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F38" w:rsidRPr="001E3D9F" w:rsidRDefault="009D4F38" w:rsidP="00853DAD">
      <w:pPr>
        <w:pStyle w:val="a3"/>
        <w:wordWrap/>
        <w:spacing w:line="240" w:lineRule="auto"/>
        <w:rPr>
          <w:rFonts w:ascii="ＭＳ 明朝" w:hAnsi="ＭＳ 明朝"/>
          <w:spacing w:val="0"/>
          <w:sz w:val="20"/>
          <w:szCs w:val="20"/>
        </w:rPr>
      </w:pPr>
      <w:bookmarkStart w:id="0" w:name="_GoBack"/>
      <w:bookmarkEnd w:id="0"/>
      <w:r w:rsidRPr="001E3D9F">
        <w:rPr>
          <w:rFonts w:ascii="ＭＳ 明朝" w:hAnsi="ＭＳ 明朝" w:hint="eastAsia"/>
          <w:sz w:val="20"/>
          <w:szCs w:val="20"/>
        </w:rPr>
        <w:t>（認定申請者や設計者等が認定申請に添付する図書の参考様式）</w:t>
      </w:r>
    </w:p>
    <w:p w:rsidR="009D4F38" w:rsidRDefault="009D4F38" w:rsidP="00853DAD">
      <w:pPr>
        <w:pStyle w:val="a3"/>
        <w:wordWrap/>
        <w:spacing w:line="240" w:lineRule="auto"/>
        <w:rPr>
          <w:rFonts w:ascii="ＭＳ 明朝" w:hAnsi="ＭＳ 明朝"/>
          <w:spacing w:val="0"/>
          <w:sz w:val="20"/>
          <w:szCs w:val="20"/>
        </w:rPr>
      </w:pPr>
    </w:p>
    <w:p w:rsidR="003913A8" w:rsidRDefault="003913A8" w:rsidP="00853DAD">
      <w:pPr>
        <w:pStyle w:val="a3"/>
        <w:wordWrap/>
        <w:spacing w:line="240" w:lineRule="auto"/>
        <w:rPr>
          <w:rFonts w:ascii="ＭＳ 明朝" w:hAnsi="ＭＳ 明朝"/>
          <w:spacing w:val="0"/>
          <w:sz w:val="20"/>
          <w:szCs w:val="20"/>
        </w:rPr>
      </w:pPr>
    </w:p>
    <w:p w:rsidR="003913A8" w:rsidRPr="00A569DC" w:rsidRDefault="003913A8" w:rsidP="003913A8">
      <w:pPr>
        <w:pStyle w:val="a3"/>
        <w:jc w:val="center"/>
        <w:rPr>
          <w:b/>
          <w:spacing w:val="0"/>
          <w:sz w:val="24"/>
        </w:rPr>
      </w:pPr>
      <w:r w:rsidRPr="00A569DC">
        <w:rPr>
          <w:rFonts w:hint="eastAsia"/>
          <w:b/>
          <w:spacing w:val="0"/>
          <w:sz w:val="24"/>
        </w:rPr>
        <w:t>居住環境</w:t>
      </w:r>
      <w:r w:rsidR="000823B0" w:rsidRPr="00A569DC">
        <w:rPr>
          <w:rFonts w:hint="eastAsia"/>
          <w:b/>
          <w:spacing w:val="0"/>
          <w:sz w:val="24"/>
        </w:rPr>
        <w:t>基準（法第６条第１項第三</w:t>
      </w:r>
      <w:r w:rsidRPr="00A569DC">
        <w:rPr>
          <w:rFonts w:hint="eastAsia"/>
          <w:b/>
          <w:spacing w:val="0"/>
          <w:sz w:val="24"/>
        </w:rPr>
        <w:t>号）に関する調査票</w:t>
      </w:r>
    </w:p>
    <w:p w:rsidR="001B7E5C" w:rsidRPr="002D34DA" w:rsidRDefault="001B7E5C" w:rsidP="00853DAD">
      <w:pPr>
        <w:pStyle w:val="a3"/>
        <w:wordWrap/>
        <w:spacing w:line="240" w:lineRule="auto"/>
        <w:rPr>
          <w:rFonts w:ascii="ＭＳ 明朝" w:hAnsi="ＭＳ 明朝"/>
          <w:spacing w:val="0"/>
          <w:sz w:val="20"/>
          <w:szCs w:val="20"/>
        </w:rPr>
      </w:pPr>
    </w:p>
    <w:p w:rsidR="009D4F38" w:rsidRPr="001E3D9F" w:rsidRDefault="009D4F38" w:rsidP="00853DAD">
      <w:pPr>
        <w:pStyle w:val="a3"/>
        <w:wordWrap/>
        <w:spacing w:line="240" w:lineRule="auto"/>
        <w:ind w:firstLineChars="100" w:firstLine="202"/>
        <w:rPr>
          <w:rFonts w:ascii="ＭＳ 明朝" w:hAnsi="ＭＳ 明朝"/>
          <w:sz w:val="20"/>
          <w:szCs w:val="20"/>
        </w:rPr>
      </w:pPr>
      <w:r w:rsidRPr="001E3D9F">
        <w:rPr>
          <w:rFonts w:ascii="ＭＳ 明朝" w:hAnsi="ＭＳ 明朝" w:hint="eastAsia"/>
          <w:sz w:val="20"/>
          <w:szCs w:val="20"/>
        </w:rPr>
        <w:t>居住環境基準への適合状況について、下記の事項について確認等をした結果は次のとおりです。</w:t>
      </w:r>
    </w:p>
    <w:p w:rsidR="009D4F38" w:rsidRDefault="009D4F38" w:rsidP="00853DAD">
      <w:pPr>
        <w:pStyle w:val="a3"/>
        <w:wordWrap/>
        <w:spacing w:line="240" w:lineRule="auto"/>
        <w:rPr>
          <w:rFonts w:ascii="ＭＳ 明朝" w:hAnsi="ＭＳ 明朝"/>
          <w:sz w:val="20"/>
          <w:szCs w:val="20"/>
        </w:rPr>
      </w:pPr>
    </w:p>
    <w:tbl>
      <w:tblPr>
        <w:tblW w:w="9497" w:type="dxa"/>
        <w:tblInd w:w="113" w:type="dxa"/>
        <w:tblLayout w:type="fixed"/>
        <w:tblCellMar>
          <w:top w:w="153" w:type="dxa"/>
          <w:left w:w="113" w:type="dxa"/>
          <w:bottom w:w="153" w:type="dxa"/>
          <w:right w:w="113" w:type="dxa"/>
        </w:tblCellMar>
        <w:tblLook w:val="0000" w:firstRow="0" w:lastRow="0" w:firstColumn="0" w:lastColumn="0" w:noHBand="0" w:noVBand="0"/>
      </w:tblPr>
      <w:tblGrid>
        <w:gridCol w:w="2349"/>
        <w:gridCol w:w="7148"/>
      </w:tblGrid>
      <w:tr w:rsidR="009D4F38" w:rsidRPr="001E3D9F" w:rsidTr="00B973EA">
        <w:trPr>
          <w:trHeight w:val="231"/>
        </w:trPr>
        <w:tc>
          <w:tcPr>
            <w:tcW w:w="2349" w:type="dxa"/>
            <w:vMerge w:val="restart"/>
            <w:tcBorders>
              <w:top w:val="single" w:sz="12" w:space="0" w:color="auto"/>
              <w:left w:val="single" w:sz="12" w:space="0" w:color="auto"/>
              <w:bottom w:val="nil"/>
              <w:right w:val="nil"/>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hint="eastAsia"/>
                <w:spacing w:val="0"/>
                <w:sz w:val="20"/>
                <w:szCs w:val="20"/>
              </w:rPr>
              <w:t>地区計画</w:t>
            </w:r>
          </w:p>
        </w:tc>
        <w:tc>
          <w:tcPr>
            <w:tcW w:w="7148" w:type="dxa"/>
            <w:tcBorders>
              <w:top w:val="single" w:sz="12" w:space="0" w:color="auto"/>
              <w:left w:val="single" w:sz="4" w:space="0" w:color="000000"/>
              <w:bottom w:val="dotted" w:sz="4" w:space="0" w:color="000000"/>
              <w:right w:val="single" w:sz="12" w:space="0" w:color="auto"/>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Pr="001E3D9F">
              <w:rPr>
                <w:rFonts w:ascii="ＭＳ 明朝" w:hAnsi="ＭＳ 明朝" w:hint="eastAsia"/>
                <w:spacing w:val="0"/>
                <w:sz w:val="20"/>
                <w:szCs w:val="20"/>
              </w:rPr>
              <w:t xml:space="preserve">　□外</w:t>
            </w:r>
          </w:p>
        </w:tc>
      </w:tr>
      <w:tr w:rsidR="009D4F38" w:rsidRPr="001E3D9F" w:rsidTr="00B973EA">
        <w:trPr>
          <w:trHeight w:val="53"/>
        </w:trPr>
        <w:tc>
          <w:tcPr>
            <w:tcW w:w="2349" w:type="dxa"/>
            <w:vMerge/>
            <w:tcBorders>
              <w:top w:val="nil"/>
              <w:left w:val="single" w:sz="12" w:space="0" w:color="auto"/>
              <w:bottom w:val="single" w:sz="4" w:space="0" w:color="000000"/>
              <w:right w:val="nil"/>
            </w:tcBorders>
            <w:vAlign w:val="center"/>
          </w:tcPr>
          <w:p w:rsidR="009D4F38" w:rsidRPr="001E3D9F" w:rsidRDefault="009D4F38" w:rsidP="00853DAD">
            <w:pPr>
              <w:pStyle w:val="a3"/>
              <w:wordWrap/>
              <w:spacing w:line="240" w:lineRule="auto"/>
              <w:rPr>
                <w:rFonts w:ascii="ＭＳ 明朝" w:hAnsi="ＭＳ 明朝"/>
                <w:spacing w:val="0"/>
                <w:sz w:val="20"/>
                <w:szCs w:val="20"/>
              </w:rPr>
            </w:pPr>
          </w:p>
        </w:tc>
        <w:tc>
          <w:tcPr>
            <w:tcW w:w="7148" w:type="dxa"/>
            <w:tcBorders>
              <w:top w:val="nil"/>
              <w:left w:val="single" w:sz="4" w:space="0" w:color="000000"/>
              <w:bottom w:val="single" w:sz="4" w:space="0" w:color="000000"/>
              <w:right w:val="single" w:sz="12" w:space="0" w:color="auto"/>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Pr="001E3D9F">
              <w:rPr>
                <w:rFonts w:ascii="ＭＳ 明朝" w:hAnsi="ＭＳ 明朝" w:hint="eastAsia"/>
                <w:spacing w:val="0"/>
                <w:sz w:val="20"/>
                <w:szCs w:val="20"/>
              </w:rPr>
              <w:t xml:space="preserve">　□内　地区計画の名称：</w:t>
            </w:r>
          </w:p>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00D33C82" w:rsidRPr="001E3D9F">
              <w:rPr>
                <w:rFonts w:ascii="ＭＳ 明朝" w:hAnsi="ＭＳ 明朝" w:hint="eastAsia"/>
                <w:spacing w:val="0"/>
                <w:sz w:val="20"/>
                <w:szCs w:val="20"/>
              </w:rPr>
              <w:t xml:space="preserve">　　　　適合証：　　　　年　　　月　　　日　　第　　</w:t>
            </w:r>
            <w:r w:rsidRPr="001E3D9F">
              <w:rPr>
                <w:rFonts w:ascii="ＭＳ 明朝" w:hAnsi="ＭＳ 明朝" w:hint="eastAsia"/>
                <w:spacing w:val="0"/>
                <w:sz w:val="20"/>
                <w:szCs w:val="20"/>
              </w:rPr>
              <w:t xml:space="preserve">　　　　号</w:t>
            </w:r>
          </w:p>
        </w:tc>
      </w:tr>
      <w:tr w:rsidR="009D4F38" w:rsidRPr="001E3D9F" w:rsidTr="00B973EA">
        <w:trPr>
          <w:trHeight w:val="59"/>
        </w:trPr>
        <w:tc>
          <w:tcPr>
            <w:tcW w:w="2349" w:type="dxa"/>
            <w:vMerge w:val="restart"/>
            <w:tcBorders>
              <w:top w:val="nil"/>
              <w:left w:val="single" w:sz="12" w:space="0" w:color="auto"/>
              <w:bottom w:val="nil"/>
              <w:right w:val="nil"/>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hint="eastAsia"/>
                <w:spacing w:val="0"/>
                <w:sz w:val="20"/>
                <w:szCs w:val="20"/>
              </w:rPr>
              <w:t>景観計画</w:t>
            </w:r>
          </w:p>
        </w:tc>
        <w:tc>
          <w:tcPr>
            <w:tcW w:w="7148" w:type="dxa"/>
            <w:tcBorders>
              <w:top w:val="nil"/>
              <w:left w:val="single" w:sz="4" w:space="0" w:color="000000"/>
              <w:bottom w:val="dotted" w:sz="4" w:space="0" w:color="000000"/>
              <w:right w:val="single" w:sz="12" w:space="0" w:color="auto"/>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Pr="001E3D9F">
              <w:rPr>
                <w:rFonts w:ascii="ＭＳ 明朝" w:hAnsi="ＭＳ 明朝" w:hint="eastAsia"/>
                <w:spacing w:val="0"/>
                <w:sz w:val="20"/>
                <w:szCs w:val="20"/>
              </w:rPr>
              <w:t xml:space="preserve">　□外</w:t>
            </w:r>
          </w:p>
        </w:tc>
      </w:tr>
      <w:tr w:rsidR="009D4F38" w:rsidRPr="001E3D9F" w:rsidTr="00B973EA">
        <w:trPr>
          <w:trHeight w:val="125"/>
        </w:trPr>
        <w:tc>
          <w:tcPr>
            <w:tcW w:w="2349" w:type="dxa"/>
            <w:vMerge/>
            <w:tcBorders>
              <w:top w:val="nil"/>
              <w:left w:val="single" w:sz="12" w:space="0" w:color="auto"/>
              <w:bottom w:val="single" w:sz="4" w:space="0" w:color="000000"/>
              <w:right w:val="nil"/>
            </w:tcBorders>
            <w:vAlign w:val="center"/>
          </w:tcPr>
          <w:p w:rsidR="009D4F38" w:rsidRPr="001E3D9F" w:rsidRDefault="009D4F38" w:rsidP="00853DAD">
            <w:pPr>
              <w:pStyle w:val="a3"/>
              <w:wordWrap/>
              <w:spacing w:line="240" w:lineRule="auto"/>
              <w:rPr>
                <w:rFonts w:ascii="ＭＳ 明朝" w:hAnsi="ＭＳ 明朝"/>
                <w:spacing w:val="0"/>
                <w:sz w:val="20"/>
                <w:szCs w:val="20"/>
              </w:rPr>
            </w:pPr>
          </w:p>
        </w:tc>
        <w:tc>
          <w:tcPr>
            <w:tcW w:w="7148" w:type="dxa"/>
            <w:tcBorders>
              <w:top w:val="nil"/>
              <w:left w:val="single" w:sz="4" w:space="0" w:color="000000"/>
              <w:bottom w:val="single" w:sz="4" w:space="0" w:color="000000"/>
              <w:right w:val="single" w:sz="12" w:space="0" w:color="auto"/>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Pr="001E3D9F">
              <w:rPr>
                <w:rFonts w:ascii="ＭＳ 明朝" w:hAnsi="ＭＳ 明朝" w:hint="eastAsia"/>
                <w:spacing w:val="0"/>
                <w:sz w:val="20"/>
                <w:szCs w:val="20"/>
              </w:rPr>
              <w:t xml:space="preserve">　□内　景観計画の名称：</w:t>
            </w:r>
          </w:p>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00D33C82" w:rsidRPr="001E3D9F">
              <w:rPr>
                <w:rFonts w:ascii="ＭＳ 明朝" w:hAnsi="ＭＳ 明朝" w:hint="eastAsia"/>
                <w:spacing w:val="0"/>
                <w:sz w:val="20"/>
                <w:szCs w:val="20"/>
              </w:rPr>
              <w:t xml:space="preserve">　　　　適合証：　　　　年　　　月　　　日　　第　　　</w:t>
            </w:r>
            <w:r w:rsidRPr="001E3D9F">
              <w:rPr>
                <w:rFonts w:ascii="ＭＳ 明朝" w:hAnsi="ＭＳ 明朝" w:hint="eastAsia"/>
                <w:spacing w:val="0"/>
                <w:sz w:val="20"/>
                <w:szCs w:val="20"/>
              </w:rPr>
              <w:t xml:space="preserve">　　　号</w:t>
            </w:r>
          </w:p>
        </w:tc>
      </w:tr>
      <w:tr w:rsidR="009D4F38" w:rsidRPr="001E3D9F" w:rsidTr="00B973EA">
        <w:trPr>
          <w:trHeight w:val="59"/>
        </w:trPr>
        <w:tc>
          <w:tcPr>
            <w:tcW w:w="2349" w:type="dxa"/>
            <w:vMerge w:val="restart"/>
            <w:tcBorders>
              <w:top w:val="nil"/>
              <w:left w:val="single" w:sz="12" w:space="0" w:color="auto"/>
              <w:bottom w:val="nil"/>
              <w:right w:val="nil"/>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hint="eastAsia"/>
                <w:spacing w:val="0"/>
                <w:sz w:val="20"/>
                <w:szCs w:val="20"/>
              </w:rPr>
              <w:t>都計法第４条第４項の促進区域</w:t>
            </w:r>
          </w:p>
        </w:tc>
        <w:tc>
          <w:tcPr>
            <w:tcW w:w="7148" w:type="dxa"/>
            <w:tcBorders>
              <w:top w:val="nil"/>
              <w:left w:val="single" w:sz="4" w:space="0" w:color="000000"/>
              <w:bottom w:val="dotted" w:sz="4" w:space="0" w:color="000000"/>
              <w:right w:val="single" w:sz="12" w:space="0" w:color="auto"/>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Pr="001E3D9F">
              <w:rPr>
                <w:rFonts w:ascii="ＭＳ 明朝" w:hAnsi="ＭＳ 明朝" w:hint="eastAsia"/>
                <w:spacing w:val="0"/>
                <w:sz w:val="20"/>
                <w:szCs w:val="20"/>
              </w:rPr>
              <w:t xml:space="preserve">　□外</w:t>
            </w:r>
          </w:p>
        </w:tc>
      </w:tr>
      <w:tr w:rsidR="009D4F38" w:rsidRPr="001E3D9F" w:rsidTr="00B973EA">
        <w:trPr>
          <w:trHeight w:val="64"/>
        </w:trPr>
        <w:tc>
          <w:tcPr>
            <w:tcW w:w="2349" w:type="dxa"/>
            <w:vMerge/>
            <w:tcBorders>
              <w:top w:val="nil"/>
              <w:left w:val="single" w:sz="12" w:space="0" w:color="auto"/>
              <w:bottom w:val="single" w:sz="4" w:space="0" w:color="000000"/>
              <w:right w:val="nil"/>
            </w:tcBorders>
            <w:vAlign w:val="center"/>
          </w:tcPr>
          <w:p w:rsidR="009D4F38" w:rsidRPr="001E3D9F" w:rsidRDefault="009D4F38" w:rsidP="00853DAD">
            <w:pPr>
              <w:pStyle w:val="a3"/>
              <w:wordWrap/>
              <w:spacing w:line="240" w:lineRule="auto"/>
              <w:rPr>
                <w:rFonts w:ascii="ＭＳ 明朝" w:hAnsi="ＭＳ 明朝"/>
                <w:spacing w:val="0"/>
                <w:sz w:val="20"/>
                <w:szCs w:val="20"/>
              </w:rPr>
            </w:pPr>
          </w:p>
        </w:tc>
        <w:tc>
          <w:tcPr>
            <w:tcW w:w="7148" w:type="dxa"/>
            <w:tcBorders>
              <w:top w:val="nil"/>
              <w:left w:val="single" w:sz="4" w:space="0" w:color="000000"/>
              <w:bottom w:val="single" w:sz="4" w:space="0" w:color="000000"/>
              <w:right w:val="single" w:sz="12" w:space="0" w:color="auto"/>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Pr="001E3D9F">
              <w:rPr>
                <w:rFonts w:ascii="ＭＳ 明朝" w:hAnsi="ＭＳ 明朝" w:hint="eastAsia"/>
                <w:spacing w:val="0"/>
                <w:sz w:val="20"/>
                <w:szCs w:val="20"/>
              </w:rPr>
              <w:t xml:space="preserve">　□内　促進区域の名称：</w:t>
            </w:r>
          </w:p>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Pr="001E3D9F">
              <w:rPr>
                <w:rFonts w:ascii="ＭＳ 明朝" w:hAnsi="ＭＳ 明朝" w:hint="eastAsia"/>
                <w:spacing w:val="0"/>
                <w:sz w:val="20"/>
                <w:szCs w:val="20"/>
              </w:rPr>
              <w:t xml:space="preserve">　　</w:t>
            </w:r>
            <w:r w:rsidR="00D33C82" w:rsidRPr="001E3D9F">
              <w:rPr>
                <w:rFonts w:ascii="ＭＳ 明朝" w:hAnsi="ＭＳ 明朝" w:hint="eastAsia"/>
                <w:spacing w:val="0"/>
                <w:sz w:val="20"/>
                <w:szCs w:val="20"/>
              </w:rPr>
              <w:t xml:space="preserve">　　許可等：　　　　年　　　月　　　日　　第　　　　</w:t>
            </w:r>
            <w:r w:rsidRPr="001E3D9F">
              <w:rPr>
                <w:rFonts w:ascii="ＭＳ 明朝" w:hAnsi="ＭＳ 明朝" w:hint="eastAsia"/>
                <w:spacing w:val="0"/>
                <w:sz w:val="20"/>
                <w:szCs w:val="20"/>
              </w:rPr>
              <w:t xml:space="preserve">　　号</w:t>
            </w:r>
          </w:p>
        </w:tc>
      </w:tr>
      <w:tr w:rsidR="009D4F38" w:rsidRPr="001E3D9F" w:rsidTr="00B973EA">
        <w:trPr>
          <w:trHeight w:val="59"/>
        </w:trPr>
        <w:tc>
          <w:tcPr>
            <w:tcW w:w="2349" w:type="dxa"/>
            <w:vMerge w:val="restart"/>
            <w:tcBorders>
              <w:top w:val="nil"/>
              <w:left w:val="single" w:sz="12" w:space="0" w:color="auto"/>
              <w:bottom w:val="nil"/>
              <w:right w:val="nil"/>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hint="eastAsia"/>
                <w:spacing w:val="0"/>
                <w:sz w:val="20"/>
                <w:szCs w:val="20"/>
              </w:rPr>
              <w:t>都計法第４条第６項の都市計画施設の区域</w:t>
            </w:r>
          </w:p>
        </w:tc>
        <w:tc>
          <w:tcPr>
            <w:tcW w:w="7148" w:type="dxa"/>
            <w:tcBorders>
              <w:top w:val="nil"/>
              <w:left w:val="single" w:sz="4" w:space="0" w:color="000000"/>
              <w:bottom w:val="dotted" w:sz="4" w:space="0" w:color="000000"/>
              <w:right w:val="single" w:sz="12" w:space="0" w:color="auto"/>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Pr="001E3D9F">
              <w:rPr>
                <w:rFonts w:ascii="ＭＳ 明朝" w:hAnsi="ＭＳ 明朝" w:hint="eastAsia"/>
                <w:spacing w:val="0"/>
                <w:sz w:val="20"/>
                <w:szCs w:val="20"/>
              </w:rPr>
              <w:t xml:space="preserve">　□外</w:t>
            </w:r>
          </w:p>
        </w:tc>
      </w:tr>
      <w:tr w:rsidR="009D4F38" w:rsidRPr="001E3D9F" w:rsidTr="00B973EA">
        <w:trPr>
          <w:trHeight w:val="44"/>
        </w:trPr>
        <w:tc>
          <w:tcPr>
            <w:tcW w:w="2349" w:type="dxa"/>
            <w:vMerge/>
            <w:tcBorders>
              <w:top w:val="nil"/>
              <w:left w:val="single" w:sz="12" w:space="0" w:color="auto"/>
              <w:bottom w:val="single" w:sz="4" w:space="0" w:color="000000"/>
              <w:right w:val="nil"/>
            </w:tcBorders>
            <w:vAlign w:val="center"/>
          </w:tcPr>
          <w:p w:rsidR="009D4F38" w:rsidRPr="001E3D9F" w:rsidRDefault="009D4F38" w:rsidP="00853DAD">
            <w:pPr>
              <w:pStyle w:val="a3"/>
              <w:wordWrap/>
              <w:spacing w:line="240" w:lineRule="auto"/>
              <w:rPr>
                <w:rFonts w:ascii="ＭＳ 明朝" w:hAnsi="ＭＳ 明朝"/>
                <w:spacing w:val="0"/>
                <w:sz w:val="20"/>
                <w:szCs w:val="20"/>
              </w:rPr>
            </w:pPr>
          </w:p>
        </w:tc>
        <w:tc>
          <w:tcPr>
            <w:tcW w:w="7148" w:type="dxa"/>
            <w:tcBorders>
              <w:top w:val="nil"/>
              <w:left w:val="single" w:sz="4" w:space="0" w:color="000000"/>
              <w:bottom w:val="single" w:sz="4" w:space="0" w:color="000000"/>
              <w:right w:val="single" w:sz="12" w:space="0" w:color="auto"/>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Pr="001E3D9F">
              <w:rPr>
                <w:rFonts w:ascii="ＭＳ 明朝" w:hAnsi="ＭＳ 明朝" w:hint="eastAsia"/>
                <w:spacing w:val="0"/>
                <w:sz w:val="20"/>
                <w:szCs w:val="20"/>
              </w:rPr>
              <w:t xml:space="preserve">　□内　都市計画施設の名称：</w:t>
            </w:r>
          </w:p>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00D33C82" w:rsidRPr="001E3D9F">
              <w:rPr>
                <w:rFonts w:ascii="ＭＳ 明朝" w:hAnsi="ＭＳ 明朝" w:hint="eastAsia"/>
                <w:spacing w:val="0"/>
                <w:sz w:val="20"/>
                <w:szCs w:val="20"/>
              </w:rPr>
              <w:t xml:space="preserve">　　　　許可等：　　　　年　　　月　　　日　　第　　　</w:t>
            </w:r>
            <w:r w:rsidRPr="001E3D9F">
              <w:rPr>
                <w:rFonts w:ascii="ＭＳ 明朝" w:hAnsi="ＭＳ 明朝" w:hint="eastAsia"/>
                <w:spacing w:val="0"/>
                <w:sz w:val="20"/>
                <w:szCs w:val="20"/>
              </w:rPr>
              <w:t xml:space="preserve">　　　号</w:t>
            </w:r>
          </w:p>
        </w:tc>
      </w:tr>
      <w:tr w:rsidR="009D4F38" w:rsidRPr="001E3D9F" w:rsidTr="00B973EA">
        <w:trPr>
          <w:trHeight w:val="59"/>
        </w:trPr>
        <w:tc>
          <w:tcPr>
            <w:tcW w:w="2349" w:type="dxa"/>
            <w:vMerge w:val="restart"/>
            <w:tcBorders>
              <w:top w:val="nil"/>
              <w:left w:val="single" w:sz="12" w:space="0" w:color="auto"/>
              <w:bottom w:val="nil"/>
              <w:right w:val="nil"/>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hint="eastAsia"/>
                <w:spacing w:val="0"/>
                <w:sz w:val="20"/>
                <w:szCs w:val="20"/>
              </w:rPr>
              <w:t>都計法第４条第７項の市街地開発事業の区域</w:t>
            </w:r>
          </w:p>
        </w:tc>
        <w:tc>
          <w:tcPr>
            <w:tcW w:w="7148" w:type="dxa"/>
            <w:tcBorders>
              <w:top w:val="nil"/>
              <w:left w:val="single" w:sz="4" w:space="0" w:color="000000"/>
              <w:bottom w:val="dotted" w:sz="4" w:space="0" w:color="000000"/>
              <w:right w:val="single" w:sz="12" w:space="0" w:color="auto"/>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Pr="001E3D9F">
              <w:rPr>
                <w:rFonts w:ascii="ＭＳ 明朝" w:hAnsi="ＭＳ 明朝" w:hint="eastAsia"/>
                <w:spacing w:val="0"/>
                <w:sz w:val="20"/>
                <w:szCs w:val="20"/>
              </w:rPr>
              <w:t xml:space="preserve">　□外</w:t>
            </w:r>
          </w:p>
        </w:tc>
      </w:tr>
      <w:tr w:rsidR="009D4F38" w:rsidRPr="001E3D9F" w:rsidTr="00B973EA">
        <w:trPr>
          <w:trHeight w:val="44"/>
        </w:trPr>
        <w:tc>
          <w:tcPr>
            <w:tcW w:w="2349" w:type="dxa"/>
            <w:vMerge/>
            <w:tcBorders>
              <w:top w:val="nil"/>
              <w:left w:val="single" w:sz="12" w:space="0" w:color="auto"/>
              <w:bottom w:val="single" w:sz="4" w:space="0" w:color="000000"/>
              <w:right w:val="nil"/>
            </w:tcBorders>
            <w:vAlign w:val="center"/>
          </w:tcPr>
          <w:p w:rsidR="009D4F38" w:rsidRPr="001E3D9F" w:rsidRDefault="009D4F38" w:rsidP="00853DAD">
            <w:pPr>
              <w:pStyle w:val="a3"/>
              <w:wordWrap/>
              <w:spacing w:line="240" w:lineRule="auto"/>
              <w:rPr>
                <w:rFonts w:ascii="ＭＳ 明朝" w:hAnsi="ＭＳ 明朝"/>
                <w:spacing w:val="0"/>
                <w:sz w:val="20"/>
                <w:szCs w:val="20"/>
              </w:rPr>
            </w:pPr>
          </w:p>
        </w:tc>
        <w:tc>
          <w:tcPr>
            <w:tcW w:w="7148" w:type="dxa"/>
            <w:tcBorders>
              <w:top w:val="nil"/>
              <w:left w:val="single" w:sz="4" w:space="0" w:color="000000"/>
              <w:bottom w:val="single" w:sz="4" w:space="0" w:color="000000"/>
              <w:right w:val="single" w:sz="12" w:space="0" w:color="auto"/>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Pr="001E3D9F">
              <w:rPr>
                <w:rFonts w:ascii="ＭＳ 明朝" w:hAnsi="ＭＳ 明朝" w:hint="eastAsia"/>
                <w:spacing w:val="0"/>
                <w:sz w:val="20"/>
                <w:szCs w:val="20"/>
              </w:rPr>
              <w:t xml:space="preserve">　□内　市街地開発事業の区域の名称：</w:t>
            </w:r>
          </w:p>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00D33C82" w:rsidRPr="001E3D9F">
              <w:rPr>
                <w:rFonts w:ascii="ＭＳ 明朝" w:hAnsi="ＭＳ 明朝" w:hint="eastAsia"/>
                <w:spacing w:val="0"/>
                <w:sz w:val="20"/>
                <w:szCs w:val="20"/>
              </w:rPr>
              <w:t xml:space="preserve">　　　　許可等：　　　　年　　　月　　　日　　第　　　　</w:t>
            </w:r>
            <w:r w:rsidRPr="001E3D9F">
              <w:rPr>
                <w:rFonts w:ascii="ＭＳ 明朝" w:hAnsi="ＭＳ 明朝" w:hint="eastAsia"/>
                <w:spacing w:val="0"/>
                <w:sz w:val="20"/>
                <w:szCs w:val="20"/>
              </w:rPr>
              <w:t xml:space="preserve">　　号</w:t>
            </w:r>
          </w:p>
        </w:tc>
      </w:tr>
      <w:tr w:rsidR="009D4F38" w:rsidRPr="001E3D9F" w:rsidTr="00B973EA">
        <w:trPr>
          <w:trHeight w:val="59"/>
        </w:trPr>
        <w:tc>
          <w:tcPr>
            <w:tcW w:w="2349" w:type="dxa"/>
            <w:vMerge w:val="restart"/>
            <w:tcBorders>
              <w:top w:val="nil"/>
              <w:left w:val="single" w:sz="12" w:space="0" w:color="auto"/>
              <w:bottom w:val="nil"/>
              <w:right w:val="nil"/>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hint="eastAsia"/>
                <w:spacing w:val="0"/>
                <w:sz w:val="20"/>
                <w:szCs w:val="20"/>
              </w:rPr>
              <w:t>都計法第４条第８項に規定する市街地開発事業等予定区域</w:t>
            </w:r>
          </w:p>
        </w:tc>
        <w:tc>
          <w:tcPr>
            <w:tcW w:w="7148" w:type="dxa"/>
            <w:tcBorders>
              <w:top w:val="nil"/>
              <w:left w:val="single" w:sz="4" w:space="0" w:color="000000"/>
              <w:bottom w:val="dotted" w:sz="4" w:space="0" w:color="000000"/>
              <w:right w:val="single" w:sz="12" w:space="0" w:color="auto"/>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Pr="001E3D9F">
              <w:rPr>
                <w:rFonts w:ascii="ＭＳ 明朝" w:hAnsi="ＭＳ 明朝" w:hint="eastAsia"/>
                <w:spacing w:val="0"/>
                <w:sz w:val="20"/>
                <w:szCs w:val="20"/>
              </w:rPr>
              <w:t xml:space="preserve">　□外</w:t>
            </w:r>
          </w:p>
        </w:tc>
      </w:tr>
      <w:tr w:rsidR="009D4F38" w:rsidRPr="001E3D9F" w:rsidTr="00B973EA">
        <w:trPr>
          <w:trHeight w:val="44"/>
        </w:trPr>
        <w:tc>
          <w:tcPr>
            <w:tcW w:w="2349" w:type="dxa"/>
            <w:vMerge/>
            <w:tcBorders>
              <w:top w:val="nil"/>
              <w:left w:val="single" w:sz="12" w:space="0" w:color="auto"/>
              <w:bottom w:val="single" w:sz="4" w:space="0" w:color="000000"/>
              <w:right w:val="nil"/>
            </w:tcBorders>
            <w:vAlign w:val="center"/>
          </w:tcPr>
          <w:p w:rsidR="009D4F38" w:rsidRPr="001E3D9F" w:rsidRDefault="009D4F38" w:rsidP="00853DAD">
            <w:pPr>
              <w:pStyle w:val="a3"/>
              <w:wordWrap/>
              <w:spacing w:line="240" w:lineRule="auto"/>
              <w:rPr>
                <w:rFonts w:ascii="ＭＳ 明朝" w:hAnsi="ＭＳ 明朝"/>
                <w:spacing w:val="0"/>
                <w:sz w:val="20"/>
                <w:szCs w:val="20"/>
              </w:rPr>
            </w:pPr>
          </w:p>
        </w:tc>
        <w:tc>
          <w:tcPr>
            <w:tcW w:w="7148" w:type="dxa"/>
            <w:tcBorders>
              <w:top w:val="nil"/>
              <w:left w:val="single" w:sz="4" w:space="0" w:color="000000"/>
              <w:bottom w:val="single" w:sz="4" w:space="0" w:color="000000"/>
              <w:right w:val="single" w:sz="12" w:space="0" w:color="auto"/>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Pr="001E3D9F">
              <w:rPr>
                <w:rFonts w:ascii="ＭＳ 明朝" w:hAnsi="ＭＳ 明朝" w:hint="eastAsia"/>
                <w:spacing w:val="0"/>
                <w:sz w:val="20"/>
                <w:szCs w:val="20"/>
              </w:rPr>
              <w:t xml:space="preserve">　□内　</w:t>
            </w:r>
            <w:r w:rsidR="004E6206" w:rsidRPr="001E3D9F">
              <w:rPr>
                <w:rFonts w:ascii="ＭＳ 明朝" w:hAnsi="ＭＳ 明朝" w:hint="eastAsia"/>
                <w:spacing w:val="0"/>
                <w:sz w:val="20"/>
                <w:szCs w:val="20"/>
              </w:rPr>
              <w:t>市街地開発事業等予定区域</w:t>
            </w:r>
            <w:r w:rsidRPr="001E3D9F">
              <w:rPr>
                <w:rFonts w:ascii="ＭＳ 明朝" w:hAnsi="ＭＳ 明朝" w:hint="eastAsia"/>
                <w:spacing w:val="0"/>
                <w:sz w:val="20"/>
                <w:szCs w:val="20"/>
              </w:rPr>
              <w:t>の名称：</w:t>
            </w:r>
          </w:p>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004E6206" w:rsidRPr="001E3D9F">
              <w:rPr>
                <w:rFonts w:ascii="ＭＳ 明朝" w:hAnsi="ＭＳ 明朝" w:hint="eastAsia"/>
                <w:spacing w:val="0"/>
                <w:sz w:val="20"/>
                <w:szCs w:val="20"/>
              </w:rPr>
              <w:t xml:space="preserve">　　　　許可等</w:t>
            </w:r>
            <w:r w:rsidR="00D33C82" w:rsidRPr="001E3D9F">
              <w:rPr>
                <w:rFonts w:ascii="ＭＳ 明朝" w:hAnsi="ＭＳ 明朝" w:hint="eastAsia"/>
                <w:spacing w:val="0"/>
                <w:sz w:val="20"/>
                <w:szCs w:val="20"/>
              </w:rPr>
              <w:t xml:space="preserve">：　　　　年　　　月　　　日　　第　　　　</w:t>
            </w:r>
            <w:r w:rsidRPr="001E3D9F">
              <w:rPr>
                <w:rFonts w:ascii="ＭＳ 明朝" w:hAnsi="ＭＳ 明朝" w:hint="eastAsia"/>
                <w:spacing w:val="0"/>
                <w:sz w:val="20"/>
                <w:szCs w:val="20"/>
              </w:rPr>
              <w:t xml:space="preserve">　　号</w:t>
            </w:r>
          </w:p>
        </w:tc>
      </w:tr>
      <w:tr w:rsidR="009D4F38" w:rsidRPr="001E3D9F" w:rsidTr="00B973EA">
        <w:trPr>
          <w:trHeight w:val="59"/>
        </w:trPr>
        <w:tc>
          <w:tcPr>
            <w:tcW w:w="2349" w:type="dxa"/>
            <w:vMerge w:val="restart"/>
            <w:tcBorders>
              <w:top w:val="nil"/>
              <w:left w:val="single" w:sz="12" w:space="0" w:color="auto"/>
              <w:bottom w:val="nil"/>
              <w:right w:val="nil"/>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hint="eastAsia"/>
                <w:spacing w:val="0"/>
                <w:sz w:val="20"/>
                <w:szCs w:val="20"/>
              </w:rPr>
              <w:t>住宅地区改良法第８条第１項の告示があった日後における同法第２条第３項の改良地区</w:t>
            </w:r>
          </w:p>
        </w:tc>
        <w:tc>
          <w:tcPr>
            <w:tcW w:w="7148" w:type="dxa"/>
            <w:tcBorders>
              <w:top w:val="nil"/>
              <w:left w:val="single" w:sz="4" w:space="0" w:color="000000"/>
              <w:bottom w:val="dotted" w:sz="4" w:space="0" w:color="000000"/>
              <w:right w:val="single" w:sz="12" w:space="0" w:color="auto"/>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Pr="001E3D9F">
              <w:rPr>
                <w:rFonts w:ascii="ＭＳ 明朝" w:hAnsi="ＭＳ 明朝" w:hint="eastAsia"/>
                <w:spacing w:val="0"/>
                <w:sz w:val="20"/>
                <w:szCs w:val="20"/>
              </w:rPr>
              <w:t xml:space="preserve">　□外</w:t>
            </w:r>
          </w:p>
        </w:tc>
      </w:tr>
      <w:tr w:rsidR="009D4F38" w:rsidRPr="001E3D9F" w:rsidTr="00B973EA">
        <w:trPr>
          <w:trHeight w:val="631"/>
        </w:trPr>
        <w:tc>
          <w:tcPr>
            <w:tcW w:w="2349" w:type="dxa"/>
            <w:vMerge/>
            <w:tcBorders>
              <w:top w:val="nil"/>
              <w:left w:val="single" w:sz="12" w:space="0" w:color="auto"/>
              <w:bottom w:val="single" w:sz="12" w:space="0" w:color="auto"/>
              <w:right w:val="nil"/>
            </w:tcBorders>
            <w:vAlign w:val="center"/>
          </w:tcPr>
          <w:p w:rsidR="009D4F38" w:rsidRPr="001E3D9F" w:rsidRDefault="009D4F38" w:rsidP="00853DAD">
            <w:pPr>
              <w:pStyle w:val="a3"/>
              <w:wordWrap/>
              <w:spacing w:line="240" w:lineRule="auto"/>
              <w:rPr>
                <w:rFonts w:ascii="ＭＳ 明朝" w:hAnsi="ＭＳ 明朝"/>
                <w:spacing w:val="0"/>
                <w:sz w:val="20"/>
                <w:szCs w:val="20"/>
              </w:rPr>
            </w:pPr>
          </w:p>
        </w:tc>
        <w:tc>
          <w:tcPr>
            <w:tcW w:w="7148" w:type="dxa"/>
            <w:tcBorders>
              <w:top w:val="nil"/>
              <w:left w:val="single" w:sz="4" w:space="0" w:color="000000"/>
              <w:bottom w:val="single" w:sz="12" w:space="0" w:color="auto"/>
              <w:right w:val="single" w:sz="12" w:space="0" w:color="auto"/>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Pr="001E3D9F">
              <w:rPr>
                <w:rFonts w:ascii="ＭＳ 明朝" w:hAnsi="ＭＳ 明朝" w:hint="eastAsia"/>
                <w:spacing w:val="0"/>
                <w:sz w:val="20"/>
                <w:szCs w:val="20"/>
              </w:rPr>
              <w:t xml:space="preserve">　□内　改良地区の名称：</w:t>
            </w:r>
          </w:p>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Pr="001E3D9F">
              <w:rPr>
                <w:rFonts w:ascii="ＭＳ 明朝" w:hAnsi="ＭＳ 明朝" w:hint="eastAsia"/>
                <w:spacing w:val="0"/>
                <w:sz w:val="20"/>
                <w:szCs w:val="20"/>
              </w:rPr>
              <w:t xml:space="preserve">　　　　許可等</w:t>
            </w:r>
            <w:r w:rsidR="00D33C82" w:rsidRPr="001E3D9F">
              <w:rPr>
                <w:rFonts w:ascii="ＭＳ 明朝" w:hAnsi="ＭＳ 明朝" w:hint="eastAsia"/>
                <w:spacing w:val="0"/>
                <w:sz w:val="20"/>
                <w:szCs w:val="20"/>
              </w:rPr>
              <w:t xml:space="preserve">：　　　　年　　　月　　　日　</w:t>
            </w:r>
            <w:r w:rsidRPr="001E3D9F">
              <w:rPr>
                <w:rFonts w:ascii="ＭＳ 明朝" w:hAnsi="ＭＳ 明朝" w:hint="eastAsia"/>
                <w:spacing w:val="0"/>
                <w:sz w:val="20"/>
                <w:szCs w:val="20"/>
              </w:rPr>
              <w:t xml:space="preserve">　第　　　　　　号</w:t>
            </w:r>
          </w:p>
        </w:tc>
      </w:tr>
    </w:tbl>
    <w:p w:rsidR="00EE61B7" w:rsidRPr="001E3D9F" w:rsidRDefault="00EE61B7" w:rsidP="00853DAD">
      <w:pPr>
        <w:pStyle w:val="a3"/>
        <w:wordWrap/>
        <w:spacing w:line="240" w:lineRule="auto"/>
        <w:rPr>
          <w:rFonts w:ascii="ＭＳ 明朝" w:hAnsi="ＭＳ 明朝"/>
          <w:spacing w:val="0"/>
          <w:sz w:val="20"/>
          <w:szCs w:val="20"/>
        </w:rPr>
      </w:pPr>
    </w:p>
    <w:tbl>
      <w:tblPr>
        <w:tblW w:w="0" w:type="auto"/>
        <w:tblInd w:w="113" w:type="dxa"/>
        <w:tblLayout w:type="fixed"/>
        <w:tblCellMar>
          <w:top w:w="85" w:type="dxa"/>
          <w:left w:w="113" w:type="dxa"/>
          <w:bottom w:w="85" w:type="dxa"/>
          <w:right w:w="113" w:type="dxa"/>
        </w:tblCellMar>
        <w:tblLook w:val="0000" w:firstRow="0" w:lastRow="0" w:firstColumn="0" w:lastColumn="0" w:noHBand="0" w:noVBand="0"/>
      </w:tblPr>
      <w:tblGrid>
        <w:gridCol w:w="2813"/>
        <w:gridCol w:w="3455"/>
        <w:gridCol w:w="3244"/>
      </w:tblGrid>
      <w:tr w:rsidR="001111EF" w:rsidRPr="001E3D9F" w:rsidTr="00B973EA">
        <w:trPr>
          <w:trHeight w:val="33"/>
        </w:trPr>
        <w:tc>
          <w:tcPr>
            <w:tcW w:w="9512" w:type="dxa"/>
            <w:gridSpan w:val="3"/>
            <w:tcBorders>
              <w:top w:val="single" w:sz="12" w:space="0" w:color="auto"/>
              <w:left w:val="single" w:sz="12" w:space="0" w:color="auto"/>
              <w:bottom w:val="nil"/>
              <w:right w:val="single" w:sz="12" w:space="0" w:color="auto"/>
            </w:tcBorders>
            <w:vAlign w:val="center"/>
          </w:tcPr>
          <w:p w:rsidR="001111EF" w:rsidRPr="001E3D9F" w:rsidRDefault="001111EF" w:rsidP="00853DAD">
            <w:pPr>
              <w:pStyle w:val="a3"/>
              <w:wordWrap/>
              <w:spacing w:line="240" w:lineRule="auto"/>
              <w:rPr>
                <w:rFonts w:ascii="ＭＳ 明朝" w:hAnsi="ＭＳ 明朝"/>
                <w:spacing w:val="0"/>
                <w:sz w:val="20"/>
                <w:szCs w:val="20"/>
              </w:rPr>
            </w:pPr>
            <w:r w:rsidRPr="001E3D9F">
              <w:rPr>
                <w:rFonts w:ascii="ＭＳ 明朝" w:hAnsi="ＭＳ 明朝" w:hint="eastAsia"/>
                <w:spacing w:val="0"/>
                <w:sz w:val="20"/>
                <w:szCs w:val="20"/>
              </w:rPr>
              <w:t>確認等を行った年月日、市町村担当課及び担当者の職及び氏名</w:t>
            </w:r>
          </w:p>
        </w:tc>
      </w:tr>
      <w:tr w:rsidR="001111EF" w:rsidRPr="001E3D9F" w:rsidTr="00B973EA">
        <w:trPr>
          <w:trHeight w:val="26"/>
        </w:trPr>
        <w:tc>
          <w:tcPr>
            <w:tcW w:w="2813" w:type="dxa"/>
            <w:tcBorders>
              <w:top w:val="single" w:sz="4" w:space="0" w:color="000000"/>
              <w:left w:val="single" w:sz="12" w:space="0" w:color="auto"/>
              <w:bottom w:val="single" w:sz="4" w:space="0" w:color="000000"/>
              <w:right w:val="single" w:sz="4" w:space="0" w:color="000000"/>
            </w:tcBorders>
            <w:vAlign w:val="center"/>
          </w:tcPr>
          <w:p w:rsidR="001111EF" w:rsidRPr="001E3D9F" w:rsidRDefault="001111EF" w:rsidP="00853DAD">
            <w:pPr>
              <w:pStyle w:val="a3"/>
              <w:wordWrap/>
              <w:spacing w:line="240" w:lineRule="auto"/>
              <w:rPr>
                <w:rFonts w:ascii="ＭＳ 明朝" w:hAnsi="ＭＳ 明朝"/>
                <w:spacing w:val="0"/>
                <w:sz w:val="20"/>
                <w:szCs w:val="20"/>
              </w:rPr>
            </w:pPr>
            <w:r w:rsidRPr="001E3D9F">
              <w:rPr>
                <w:rFonts w:ascii="ＭＳ 明朝" w:hAnsi="ＭＳ 明朝" w:hint="eastAsia"/>
                <w:spacing w:val="0"/>
                <w:sz w:val="20"/>
                <w:szCs w:val="20"/>
              </w:rPr>
              <w:t>確認等年月日</w:t>
            </w:r>
          </w:p>
        </w:tc>
        <w:tc>
          <w:tcPr>
            <w:tcW w:w="3455" w:type="dxa"/>
            <w:tcBorders>
              <w:top w:val="single" w:sz="4" w:space="0" w:color="000000"/>
              <w:left w:val="nil"/>
              <w:bottom w:val="single" w:sz="4" w:space="0" w:color="000000"/>
              <w:right w:val="single" w:sz="4" w:space="0" w:color="000000"/>
            </w:tcBorders>
            <w:vAlign w:val="center"/>
          </w:tcPr>
          <w:p w:rsidR="001111EF" w:rsidRPr="001E3D9F" w:rsidRDefault="001111EF" w:rsidP="00853DAD">
            <w:pPr>
              <w:pStyle w:val="a3"/>
              <w:wordWrap/>
              <w:spacing w:line="240" w:lineRule="auto"/>
              <w:rPr>
                <w:rFonts w:ascii="ＭＳ 明朝" w:hAnsi="ＭＳ 明朝"/>
                <w:spacing w:val="0"/>
                <w:sz w:val="20"/>
                <w:szCs w:val="20"/>
              </w:rPr>
            </w:pPr>
            <w:r w:rsidRPr="001E3D9F">
              <w:rPr>
                <w:rFonts w:ascii="ＭＳ 明朝" w:hAnsi="ＭＳ 明朝" w:hint="eastAsia"/>
                <w:spacing w:val="0"/>
                <w:sz w:val="20"/>
                <w:szCs w:val="20"/>
              </w:rPr>
              <w:t>市町村担当課名</w:t>
            </w:r>
          </w:p>
        </w:tc>
        <w:tc>
          <w:tcPr>
            <w:tcW w:w="3243" w:type="dxa"/>
            <w:tcBorders>
              <w:top w:val="single" w:sz="4" w:space="0" w:color="000000"/>
              <w:left w:val="nil"/>
              <w:bottom w:val="single" w:sz="4" w:space="0" w:color="000000"/>
              <w:right w:val="single" w:sz="12" w:space="0" w:color="auto"/>
            </w:tcBorders>
            <w:vAlign w:val="center"/>
          </w:tcPr>
          <w:p w:rsidR="001111EF" w:rsidRPr="001E3D9F" w:rsidRDefault="001111EF" w:rsidP="00853DAD">
            <w:pPr>
              <w:pStyle w:val="a3"/>
              <w:wordWrap/>
              <w:spacing w:line="240" w:lineRule="auto"/>
              <w:rPr>
                <w:rFonts w:ascii="ＭＳ 明朝" w:hAnsi="ＭＳ 明朝"/>
                <w:spacing w:val="0"/>
                <w:sz w:val="20"/>
                <w:szCs w:val="20"/>
              </w:rPr>
            </w:pPr>
            <w:r w:rsidRPr="001E3D9F">
              <w:rPr>
                <w:rFonts w:ascii="ＭＳ 明朝" w:hAnsi="ＭＳ 明朝" w:hint="eastAsia"/>
                <w:spacing w:val="0"/>
                <w:sz w:val="20"/>
                <w:szCs w:val="20"/>
              </w:rPr>
              <w:t>担当者の職及び氏名</w:t>
            </w:r>
          </w:p>
        </w:tc>
      </w:tr>
      <w:tr w:rsidR="001111EF" w:rsidRPr="001E3D9F" w:rsidTr="00B973EA">
        <w:trPr>
          <w:trHeight w:val="33"/>
        </w:trPr>
        <w:tc>
          <w:tcPr>
            <w:tcW w:w="2813" w:type="dxa"/>
            <w:tcBorders>
              <w:top w:val="nil"/>
              <w:left w:val="single" w:sz="12" w:space="0" w:color="auto"/>
              <w:bottom w:val="single" w:sz="4" w:space="0" w:color="000000"/>
              <w:right w:val="single" w:sz="4" w:space="0" w:color="000000"/>
            </w:tcBorders>
            <w:vAlign w:val="center"/>
          </w:tcPr>
          <w:p w:rsidR="001111EF" w:rsidRPr="001E3D9F" w:rsidRDefault="001111EF" w:rsidP="00853DAD">
            <w:pPr>
              <w:pStyle w:val="a3"/>
              <w:wordWrap/>
              <w:spacing w:line="240" w:lineRule="auto"/>
              <w:rPr>
                <w:rFonts w:ascii="ＭＳ 明朝" w:hAnsi="ＭＳ 明朝"/>
                <w:spacing w:val="0"/>
                <w:sz w:val="20"/>
                <w:szCs w:val="20"/>
              </w:rPr>
            </w:pPr>
          </w:p>
        </w:tc>
        <w:tc>
          <w:tcPr>
            <w:tcW w:w="3455" w:type="dxa"/>
            <w:tcBorders>
              <w:top w:val="nil"/>
              <w:left w:val="nil"/>
              <w:bottom w:val="single" w:sz="4" w:space="0" w:color="000000"/>
              <w:right w:val="single" w:sz="4" w:space="0" w:color="000000"/>
            </w:tcBorders>
            <w:vAlign w:val="center"/>
          </w:tcPr>
          <w:p w:rsidR="001111EF" w:rsidRPr="001E3D9F" w:rsidRDefault="001111EF" w:rsidP="00853DAD">
            <w:pPr>
              <w:pStyle w:val="a3"/>
              <w:wordWrap/>
              <w:spacing w:line="240" w:lineRule="auto"/>
              <w:rPr>
                <w:rFonts w:ascii="ＭＳ 明朝" w:hAnsi="ＭＳ 明朝"/>
                <w:spacing w:val="0"/>
                <w:sz w:val="20"/>
                <w:szCs w:val="20"/>
              </w:rPr>
            </w:pPr>
          </w:p>
        </w:tc>
        <w:tc>
          <w:tcPr>
            <w:tcW w:w="3243" w:type="dxa"/>
            <w:tcBorders>
              <w:top w:val="nil"/>
              <w:left w:val="nil"/>
              <w:bottom w:val="single" w:sz="4" w:space="0" w:color="000000"/>
              <w:right w:val="single" w:sz="12" w:space="0" w:color="auto"/>
            </w:tcBorders>
            <w:vAlign w:val="center"/>
          </w:tcPr>
          <w:p w:rsidR="001111EF" w:rsidRPr="001E3D9F" w:rsidRDefault="001111EF" w:rsidP="00853DAD">
            <w:pPr>
              <w:pStyle w:val="a3"/>
              <w:wordWrap/>
              <w:spacing w:line="240" w:lineRule="auto"/>
              <w:rPr>
                <w:rFonts w:ascii="ＭＳ 明朝" w:hAnsi="ＭＳ 明朝"/>
                <w:spacing w:val="0"/>
                <w:sz w:val="20"/>
                <w:szCs w:val="20"/>
              </w:rPr>
            </w:pPr>
          </w:p>
        </w:tc>
      </w:tr>
      <w:tr w:rsidR="001111EF" w:rsidRPr="001E3D9F" w:rsidTr="00B973EA">
        <w:trPr>
          <w:trHeight w:val="33"/>
        </w:trPr>
        <w:tc>
          <w:tcPr>
            <w:tcW w:w="2813" w:type="dxa"/>
            <w:tcBorders>
              <w:top w:val="nil"/>
              <w:left w:val="single" w:sz="12" w:space="0" w:color="auto"/>
              <w:bottom w:val="single" w:sz="4" w:space="0" w:color="000000"/>
              <w:right w:val="single" w:sz="4" w:space="0" w:color="000000"/>
            </w:tcBorders>
            <w:vAlign w:val="center"/>
          </w:tcPr>
          <w:p w:rsidR="001111EF" w:rsidRPr="001E3D9F" w:rsidRDefault="001111EF" w:rsidP="00853DAD">
            <w:pPr>
              <w:pStyle w:val="a3"/>
              <w:wordWrap/>
              <w:spacing w:line="240" w:lineRule="auto"/>
              <w:rPr>
                <w:rFonts w:ascii="ＭＳ 明朝" w:hAnsi="ＭＳ 明朝"/>
                <w:spacing w:val="0"/>
                <w:sz w:val="20"/>
                <w:szCs w:val="20"/>
              </w:rPr>
            </w:pPr>
          </w:p>
        </w:tc>
        <w:tc>
          <w:tcPr>
            <w:tcW w:w="3455" w:type="dxa"/>
            <w:tcBorders>
              <w:top w:val="nil"/>
              <w:left w:val="nil"/>
              <w:bottom w:val="single" w:sz="4" w:space="0" w:color="000000"/>
              <w:right w:val="single" w:sz="4" w:space="0" w:color="000000"/>
            </w:tcBorders>
            <w:vAlign w:val="center"/>
          </w:tcPr>
          <w:p w:rsidR="001111EF" w:rsidRPr="001E3D9F" w:rsidRDefault="001111EF" w:rsidP="00853DAD">
            <w:pPr>
              <w:pStyle w:val="a3"/>
              <w:wordWrap/>
              <w:spacing w:line="240" w:lineRule="auto"/>
              <w:rPr>
                <w:rFonts w:ascii="ＭＳ 明朝" w:hAnsi="ＭＳ 明朝"/>
                <w:spacing w:val="0"/>
                <w:sz w:val="20"/>
                <w:szCs w:val="20"/>
              </w:rPr>
            </w:pPr>
          </w:p>
        </w:tc>
        <w:tc>
          <w:tcPr>
            <w:tcW w:w="3243" w:type="dxa"/>
            <w:tcBorders>
              <w:top w:val="nil"/>
              <w:left w:val="nil"/>
              <w:bottom w:val="single" w:sz="4" w:space="0" w:color="000000"/>
              <w:right w:val="single" w:sz="12" w:space="0" w:color="auto"/>
            </w:tcBorders>
            <w:vAlign w:val="center"/>
          </w:tcPr>
          <w:p w:rsidR="001111EF" w:rsidRPr="001E3D9F" w:rsidRDefault="001111EF" w:rsidP="00853DAD">
            <w:pPr>
              <w:pStyle w:val="a3"/>
              <w:wordWrap/>
              <w:spacing w:line="240" w:lineRule="auto"/>
              <w:rPr>
                <w:rFonts w:ascii="ＭＳ 明朝" w:hAnsi="ＭＳ 明朝"/>
                <w:spacing w:val="0"/>
                <w:sz w:val="20"/>
                <w:szCs w:val="20"/>
              </w:rPr>
            </w:pPr>
          </w:p>
        </w:tc>
      </w:tr>
      <w:tr w:rsidR="001111EF" w:rsidRPr="001E3D9F" w:rsidTr="00B973EA">
        <w:trPr>
          <w:trHeight w:val="15"/>
        </w:trPr>
        <w:tc>
          <w:tcPr>
            <w:tcW w:w="2813" w:type="dxa"/>
            <w:tcBorders>
              <w:top w:val="nil"/>
              <w:left w:val="single" w:sz="12" w:space="0" w:color="auto"/>
              <w:bottom w:val="single" w:sz="12" w:space="0" w:color="auto"/>
              <w:right w:val="single" w:sz="4" w:space="0" w:color="000000"/>
            </w:tcBorders>
            <w:vAlign w:val="center"/>
          </w:tcPr>
          <w:p w:rsidR="001111EF" w:rsidRPr="001E3D9F" w:rsidRDefault="001111EF" w:rsidP="00853DAD">
            <w:pPr>
              <w:pStyle w:val="a3"/>
              <w:wordWrap/>
              <w:spacing w:line="240" w:lineRule="auto"/>
              <w:rPr>
                <w:rFonts w:ascii="ＭＳ 明朝" w:hAnsi="ＭＳ 明朝"/>
                <w:spacing w:val="0"/>
                <w:sz w:val="20"/>
                <w:szCs w:val="20"/>
              </w:rPr>
            </w:pPr>
          </w:p>
        </w:tc>
        <w:tc>
          <w:tcPr>
            <w:tcW w:w="3455" w:type="dxa"/>
            <w:tcBorders>
              <w:top w:val="nil"/>
              <w:left w:val="nil"/>
              <w:bottom w:val="single" w:sz="12" w:space="0" w:color="auto"/>
              <w:right w:val="single" w:sz="4" w:space="0" w:color="000000"/>
            </w:tcBorders>
            <w:vAlign w:val="center"/>
          </w:tcPr>
          <w:p w:rsidR="001111EF" w:rsidRPr="001E3D9F" w:rsidRDefault="001111EF" w:rsidP="00853DAD">
            <w:pPr>
              <w:pStyle w:val="a3"/>
              <w:wordWrap/>
              <w:spacing w:line="240" w:lineRule="auto"/>
              <w:rPr>
                <w:rFonts w:ascii="ＭＳ 明朝" w:hAnsi="ＭＳ 明朝"/>
                <w:spacing w:val="0"/>
                <w:sz w:val="20"/>
                <w:szCs w:val="20"/>
              </w:rPr>
            </w:pPr>
          </w:p>
        </w:tc>
        <w:tc>
          <w:tcPr>
            <w:tcW w:w="3243" w:type="dxa"/>
            <w:tcBorders>
              <w:top w:val="nil"/>
              <w:left w:val="nil"/>
              <w:bottom w:val="single" w:sz="12" w:space="0" w:color="auto"/>
              <w:right w:val="single" w:sz="12" w:space="0" w:color="auto"/>
            </w:tcBorders>
            <w:vAlign w:val="center"/>
          </w:tcPr>
          <w:p w:rsidR="001111EF" w:rsidRPr="001E3D9F" w:rsidRDefault="001111EF" w:rsidP="00853DAD">
            <w:pPr>
              <w:pStyle w:val="a3"/>
              <w:wordWrap/>
              <w:spacing w:line="240" w:lineRule="auto"/>
              <w:rPr>
                <w:rFonts w:ascii="ＭＳ 明朝" w:hAnsi="ＭＳ 明朝"/>
                <w:spacing w:val="0"/>
                <w:sz w:val="20"/>
                <w:szCs w:val="20"/>
              </w:rPr>
            </w:pPr>
          </w:p>
        </w:tc>
      </w:tr>
    </w:tbl>
    <w:p w:rsidR="001111EF" w:rsidRPr="001111EF" w:rsidRDefault="001111EF">
      <w:pPr>
        <w:pStyle w:val="a3"/>
        <w:spacing w:line="179" w:lineRule="exact"/>
        <w:rPr>
          <w:rFonts w:ascii="ＭＳ 明朝" w:hAnsi="ＭＳ 明朝"/>
          <w:spacing w:val="0"/>
        </w:rPr>
        <w:sectPr w:rsidR="001111EF" w:rsidRPr="001111EF" w:rsidSect="009D4F38">
          <w:pgSz w:w="11906" w:h="16838"/>
          <w:pgMar w:top="1134" w:right="1134" w:bottom="1134" w:left="1134" w:header="720" w:footer="720" w:gutter="0"/>
          <w:cols w:space="720"/>
          <w:noEndnote/>
        </w:sectPr>
      </w:pPr>
    </w:p>
    <w:p w:rsidR="00572263" w:rsidRDefault="00572263" w:rsidP="00DA059F">
      <w:pPr>
        <w:pStyle w:val="a3"/>
        <w:spacing w:line="240" w:lineRule="auto"/>
        <w:jc w:val="center"/>
        <w:rPr>
          <w:rFonts w:ascii="ＭＳ ゴシック" w:eastAsia="ＭＳ ゴシック" w:hAnsi="ＭＳ ゴシック"/>
          <w:b/>
          <w:bCs/>
          <w:sz w:val="22"/>
          <w:szCs w:val="24"/>
        </w:rPr>
      </w:pPr>
    </w:p>
    <w:p w:rsidR="009D4F38" w:rsidRPr="00DA059F" w:rsidRDefault="009D4F38" w:rsidP="00DA059F">
      <w:pPr>
        <w:pStyle w:val="a3"/>
        <w:spacing w:line="240" w:lineRule="auto"/>
        <w:jc w:val="center"/>
        <w:rPr>
          <w:rFonts w:ascii="ＭＳ ゴシック" w:eastAsia="ＭＳ ゴシック" w:hAnsi="ＭＳ ゴシック"/>
          <w:spacing w:val="0"/>
          <w:sz w:val="20"/>
        </w:rPr>
      </w:pPr>
      <w:r w:rsidRPr="00DA059F">
        <w:rPr>
          <w:rFonts w:ascii="ＭＳ ゴシック" w:eastAsia="ＭＳ ゴシック" w:hAnsi="ＭＳ ゴシック" w:hint="eastAsia"/>
          <w:b/>
          <w:bCs/>
          <w:sz w:val="22"/>
          <w:szCs w:val="24"/>
        </w:rPr>
        <w:t>居住環境基準対象区域についての概要</w:t>
      </w:r>
    </w:p>
    <w:p w:rsidR="008009A2" w:rsidRDefault="008009A2" w:rsidP="00353A08">
      <w:pPr>
        <w:pStyle w:val="a3"/>
        <w:spacing w:line="240" w:lineRule="auto"/>
        <w:rPr>
          <w:rFonts w:ascii="ＭＳ 明朝" w:hAnsi="ＭＳ 明朝"/>
          <w:sz w:val="20"/>
        </w:rPr>
      </w:pPr>
    </w:p>
    <w:p w:rsidR="00572263" w:rsidRPr="00572263" w:rsidRDefault="00572263" w:rsidP="00353A08">
      <w:pPr>
        <w:pStyle w:val="a3"/>
        <w:spacing w:line="240" w:lineRule="auto"/>
        <w:rPr>
          <w:rFonts w:ascii="ＭＳ 明朝" w:hAnsi="ＭＳ 明朝"/>
          <w:sz w:val="20"/>
        </w:rPr>
      </w:pPr>
    </w:p>
    <w:p w:rsidR="009D4F38" w:rsidRPr="001111EF" w:rsidRDefault="009D4F38" w:rsidP="00353A08">
      <w:pPr>
        <w:pStyle w:val="a3"/>
        <w:spacing w:line="240" w:lineRule="auto"/>
        <w:rPr>
          <w:rFonts w:ascii="ＭＳ 明朝" w:hAnsi="ＭＳ 明朝"/>
          <w:spacing w:val="0"/>
          <w:sz w:val="20"/>
        </w:rPr>
      </w:pPr>
      <w:r w:rsidRPr="001111EF">
        <w:rPr>
          <w:rFonts w:ascii="ＭＳ 明朝" w:hAnsi="ＭＳ 明朝" w:hint="eastAsia"/>
          <w:sz w:val="20"/>
        </w:rPr>
        <w:t>■地区計画</w:t>
      </w:r>
    </w:p>
    <w:p w:rsidR="009D4F38" w:rsidRPr="001111EF" w:rsidRDefault="009D4F38" w:rsidP="00353A08">
      <w:pPr>
        <w:pStyle w:val="a3"/>
        <w:spacing w:line="240" w:lineRule="auto"/>
        <w:rPr>
          <w:rFonts w:ascii="ＭＳ 明朝" w:hAnsi="ＭＳ 明朝"/>
          <w:spacing w:val="0"/>
          <w:sz w:val="20"/>
        </w:rPr>
      </w:pPr>
      <w:r w:rsidRPr="001111EF">
        <w:rPr>
          <w:rFonts w:ascii="ＭＳ 明朝" w:hAnsi="ＭＳ 明朝" w:hint="eastAsia"/>
          <w:sz w:val="20"/>
        </w:rPr>
        <w:t xml:space="preserve">　都市計画法第１２条の４に規定する地区計画等の区域</w:t>
      </w:r>
    </w:p>
    <w:p w:rsidR="009D4F38" w:rsidRPr="001111EF" w:rsidRDefault="009D4F38" w:rsidP="00353A08">
      <w:pPr>
        <w:pStyle w:val="a3"/>
        <w:spacing w:line="240" w:lineRule="auto"/>
        <w:rPr>
          <w:rFonts w:ascii="ＭＳ 明朝" w:hAnsi="ＭＳ 明朝"/>
          <w:spacing w:val="0"/>
          <w:sz w:val="20"/>
        </w:rPr>
      </w:pPr>
      <w:r w:rsidRPr="001111EF">
        <w:rPr>
          <w:rFonts w:ascii="ＭＳ 明朝" w:hAnsi="ＭＳ 明朝" w:hint="eastAsia"/>
          <w:sz w:val="20"/>
        </w:rPr>
        <w:t>■景観計画</w:t>
      </w:r>
    </w:p>
    <w:p w:rsidR="009D4F38" w:rsidRPr="001111EF" w:rsidRDefault="009D4F38" w:rsidP="00353A08">
      <w:pPr>
        <w:pStyle w:val="a3"/>
        <w:spacing w:line="240" w:lineRule="auto"/>
        <w:rPr>
          <w:rFonts w:ascii="ＭＳ 明朝" w:hAnsi="ＭＳ 明朝"/>
          <w:spacing w:val="0"/>
          <w:sz w:val="20"/>
        </w:rPr>
      </w:pPr>
      <w:r w:rsidRPr="001111EF">
        <w:rPr>
          <w:rFonts w:ascii="ＭＳ 明朝" w:hAnsi="ＭＳ 明朝" w:hint="eastAsia"/>
          <w:sz w:val="20"/>
        </w:rPr>
        <w:t xml:space="preserve">　景観法第８条に規定する景観計画の区域</w:t>
      </w:r>
    </w:p>
    <w:p w:rsidR="009D4F38" w:rsidRPr="001111EF" w:rsidRDefault="009D4F38" w:rsidP="00353A08">
      <w:pPr>
        <w:pStyle w:val="a3"/>
        <w:spacing w:line="240" w:lineRule="auto"/>
        <w:rPr>
          <w:rFonts w:ascii="ＭＳ 明朝" w:hAnsi="ＭＳ 明朝"/>
          <w:sz w:val="20"/>
        </w:rPr>
      </w:pPr>
      <w:r w:rsidRPr="001111EF">
        <w:rPr>
          <w:rFonts w:ascii="ＭＳ 明朝" w:hAnsi="ＭＳ 明朝" w:hint="eastAsia"/>
          <w:sz w:val="20"/>
        </w:rPr>
        <w:t>■都市計画法第４条第４項の促進区域</w:t>
      </w:r>
    </w:p>
    <w:p w:rsidR="00EC73A2" w:rsidRPr="001111EF" w:rsidRDefault="009D4F38" w:rsidP="00353A08">
      <w:pPr>
        <w:pStyle w:val="a3"/>
        <w:numPr>
          <w:ilvl w:val="0"/>
          <w:numId w:val="1"/>
        </w:numPr>
        <w:spacing w:line="240" w:lineRule="auto"/>
        <w:rPr>
          <w:rFonts w:ascii="ＭＳ 明朝" w:hAnsi="ＭＳ 明朝"/>
          <w:spacing w:val="0"/>
          <w:sz w:val="20"/>
        </w:rPr>
      </w:pPr>
      <w:r w:rsidRPr="001111EF">
        <w:rPr>
          <w:rFonts w:ascii="ＭＳ 明朝" w:hAnsi="ＭＳ 明朝" w:hint="eastAsia"/>
          <w:sz w:val="20"/>
        </w:rPr>
        <w:t>都市再開発法第７条第１項の規定による市街地再開発促進区域</w:t>
      </w:r>
    </w:p>
    <w:p w:rsidR="00EC73A2" w:rsidRPr="001111EF" w:rsidRDefault="009D4F38" w:rsidP="00A3227A">
      <w:pPr>
        <w:pStyle w:val="a3"/>
        <w:numPr>
          <w:ilvl w:val="0"/>
          <w:numId w:val="1"/>
        </w:numPr>
        <w:spacing w:line="240" w:lineRule="auto"/>
        <w:rPr>
          <w:rFonts w:ascii="ＭＳ 明朝" w:hAnsi="ＭＳ 明朝"/>
          <w:spacing w:val="0"/>
          <w:sz w:val="20"/>
        </w:rPr>
      </w:pPr>
      <w:r w:rsidRPr="001111EF">
        <w:rPr>
          <w:rFonts w:ascii="ＭＳ 明朝" w:hAnsi="ＭＳ 明朝" w:hint="eastAsia"/>
          <w:sz w:val="20"/>
        </w:rPr>
        <w:t>大都市地域における住宅</w:t>
      </w:r>
      <w:r w:rsidR="00EC73A2" w:rsidRPr="001111EF">
        <w:rPr>
          <w:rFonts w:ascii="ＭＳ 明朝" w:hAnsi="ＭＳ 明朝" w:hint="eastAsia"/>
          <w:sz w:val="20"/>
        </w:rPr>
        <w:t>及び住宅地の供給の促進に関する特別措置法第５条第１項の規定によ</w:t>
      </w:r>
      <w:r w:rsidRPr="001111EF">
        <w:rPr>
          <w:rFonts w:ascii="ＭＳ 明朝" w:hAnsi="ＭＳ 明朝" w:hint="eastAsia"/>
          <w:sz w:val="20"/>
        </w:rPr>
        <w:t>る土地区画整理促進区域</w:t>
      </w:r>
    </w:p>
    <w:p w:rsidR="00EC73A2" w:rsidRPr="001111EF" w:rsidRDefault="009D4F38" w:rsidP="00A3227A">
      <w:pPr>
        <w:pStyle w:val="a3"/>
        <w:numPr>
          <w:ilvl w:val="0"/>
          <w:numId w:val="1"/>
        </w:numPr>
        <w:spacing w:line="240" w:lineRule="auto"/>
        <w:rPr>
          <w:rFonts w:ascii="ＭＳ 明朝" w:hAnsi="ＭＳ 明朝"/>
          <w:spacing w:val="0"/>
          <w:sz w:val="20"/>
        </w:rPr>
      </w:pPr>
      <w:r w:rsidRPr="001111EF">
        <w:rPr>
          <w:rFonts w:ascii="ＭＳ 明朝" w:hAnsi="ＭＳ 明朝" w:hint="eastAsia"/>
          <w:sz w:val="20"/>
        </w:rPr>
        <w:t>大都市地域における住宅及び住宅地の供給の促進に関する特別措置法第２４条第１項の規定による住宅街区整備促進区域</w:t>
      </w:r>
    </w:p>
    <w:p w:rsidR="009D4F38" w:rsidRPr="001111EF" w:rsidRDefault="009D4F38" w:rsidP="00A3227A">
      <w:pPr>
        <w:pStyle w:val="a3"/>
        <w:numPr>
          <w:ilvl w:val="0"/>
          <w:numId w:val="1"/>
        </w:numPr>
        <w:spacing w:line="240" w:lineRule="auto"/>
        <w:rPr>
          <w:rFonts w:ascii="ＭＳ 明朝" w:hAnsi="ＭＳ 明朝"/>
          <w:spacing w:val="0"/>
          <w:sz w:val="20"/>
        </w:rPr>
      </w:pPr>
      <w:r w:rsidRPr="001111EF">
        <w:rPr>
          <w:rFonts w:ascii="ＭＳ 明朝" w:hAnsi="ＭＳ 明朝" w:hint="eastAsia"/>
          <w:sz w:val="20"/>
        </w:rPr>
        <w:t>地方拠点都市地域の整備及び産業業務施設の再配置</w:t>
      </w:r>
      <w:r w:rsidR="00EC73A2" w:rsidRPr="001111EF">
        <w:rPr>
          <w:rFonts w:ascii="ＭＳ 明朝" w:hAnsi="ＭＳ 明朝" w:hint="eastAsia"/>
          <w:sz w:val="20"/>
        </w:rPr>
        <w:t>の促進に関する法律第１９条第１項の規定</w:t>
      </w:r>
      <w:r w:rsidRPr="001111EF">
        <w:rPr>
          <w:rFonts w:ascii="ＭＳ 明朝" w:hAnsi="ＭＳ 明朝" w:hint="eastAsia"/>
          <w:sz w:val="20"/>
        </w:rPr>
        <w:t>による拠点業務市街地整備土地区画整理促進区域</w:t>
      </w:r>
      <w:r w:rsidRPr="001111EF">
        <w:rPr>
          <w:rFonts w:ascii="ＭＳ 明朝" w:hAnsi="ＭＳ 明朝" w:hint="eastAsia"/>
          <w:spacing w:val="0"/>
          <w:sz w:val="20"/>
        </w:rPr>
        <w:t xml:space="preserve"> </w:t>
      </w:r>
    </w:p>
    <w:p w:rsidR="009D4F38" w:rsidRPr="001111EF" w:rsidRDefault="009D4F38" w:rsidP="00353A08">
      <w:pPr>
        <w:pStyle w:val="a3"/>
        <w:spacing w:line="240" w:lineRule="auto"/>
        <w:rPr>
          <w:rFonts w:ascii="ＭＳ 明朝" w:hAnsi="ＭＳ 明朝"/>
          <w:sz w:val="20"/>
        </w:rPr>
      </w:pPr>
      <w:r w:rsidRPr="001111EF">
        <w:rPr>
          <w:rFonts w:ascii="ＭＳ 明朝" w:hAnsi="ＭＳ 明朝" w:hint="eastAsia"/>
          <w:sz w:val="20"/>
        </w:rPr>
        <w:t>■都市計画法第４条第６項の都市計画施設の区域（都市計画に定められているもの）</w:t>
      </w:r>
    </w:p>
    <w:p w:rsidR="00EC73A2" w:rsidRPr="001111EF" w:rsidRDefault="009D4F38" w:rsidP="00353A08">
      <w:pPr>
        <w:pStyle w:val="a3"/>
        <w:numPr>
          <w:ilvl w:val="0"/>
          <w:numId w:val="2"/>
        </w:numPr>
        <w:spacing w:line="240" w:lineRule="auto"/>
        <w:rPr>
          <w:rFonts w:ascii="ＭＳ 明朝" w:hAnsi="ＭＳ 明朝"/>
          <w:spacing w:val="0"/>
          <w:sz w:val="20"/>
        </w:rPr>
      </w:pPr>
      <w:r w:rsidRPr="001111EF">
        <w:rPr>
          <w:rFonts w:ascii="ＭＳ 明朝" w:hAnsi="ＭＳ 明朝" w:hint="eastAsia"/>
          <w:sz w:val="20"/>
        </w:rPr>
        <w:t>道路、都市高速鉄道、駐車場、自動車ターミナルその他の交通施設</w:t>
      </w:r>
    </w:p>
    <w:p w:rsidR="00EC73A2" w:rsidRPr="001111EF" w:rsidRDefault="009D4F38" w:rsidP="00353A08">
      <w:pPr>
        <w:pStyle w:val="a3"/>
        <w:numPr>
          <w:ilvl w:val="0"/>
          <w:numId w:val="2"/>
        </w:numPr>
        <w:spacing w:line="240" w:lineRule="auto"/>
        <w:rPr>
          <w:rFonts w:ascii="ＭＳ 明朝" w:hAnsi="ＭＳ 明朝"/>
          <w:spacing w:val="0"/>
          <w:sz w:val="20"/>
        </w:rPr>
      </w:pPr>
      <w:r w:rsidRPr="001111EF">
        <w:rPr>
          <w:rFonts w:ascii="ＭＳ 明朝" w:hAnsi="ＭＳ 明朝" w:hint="eastAsia"/>
          <w:sz w:val="20"/>
        </w:rPr>
        <w:t>公園、緑地、広場、墓園その他の公共空地</w:t>
      </w:r>
    </w:p>
    <w:p w:rsidR="00EC73A2" w:rsidRPr="001111EF" w:rsidRDefault="009D4F38" w:rsidP="00353A08">
      <w:pPr>
        <w:pStyle w:val="a3"/>
        <w:numPr>
          <w:ilvl w:val="0"/>
          <w:numId w:val="2"/>
        </w:numPr>
        <w:spacing w:line="240" w:lineRule="auto"/>
        <w:rPr>
          <w:rFonts w:ascii="ＭＳ 明朝" w:hAnsi="ＭＳ 明朝"/>
          <w:spacing w:val="0"/>
          <w:sz w:val="20"/>
        </w:rPr>
      </w:pPr>
      <w:r w:rsidRPr="001111EF">
        <w:rPr>
          <w:rFonts w:ascii="ＭＳ 明朝" w:hAnsi="ＭＳ 明朝" w:hint="eastAsia"/>
          <w:sz w:val="20"/>
        </w:rPr>
        <w:t>水道、電気供給施設、ガス</w:t>
      </w:r>
      <w:r w:rsidR="00EC73A2" w:rsidRPr="001111EF">
        <w:rPr>
          <w:rFonts w:ascii="ＭＳ 明朝" w:hAnsi="ＭＳ 明朝" w:hint="eastAsia"/>
          <w:sz w:val="20"/>
        </w:rPr>
        <w:t>供給施設、下水道、汚物処理場、ごみ焼却場その他の供給施設又は</w:t>
      </w:r>
      <w:r w:rsidRPr="001111EF">
        <w:rPr>
          <w:rFonts w:ascii="ＭＳ 明朝" w:hAnsi="ＭＳ 明朝" w:hint="eastAsia"/>
          <w:sz w:val="20"/>
        </w:rPr>
        <w:t>処理施設</w:t>
      </w:r>
    </w:p>
    <w:p w:rsidR="00EC73A2" w:rsidRPr="001111EF" w:rsidRDefault="009D4F38" w:rsidP="00353A08">
      <w:pPr>
        <w:pStyle w:val="a3"/>
        <w:numPr>
          <w:ilvl w:val="0"/>
          <w:numId w:val="2"/>
        </w:numPr>
        <w:spacing w:line="240" w:lineRule="auto"/>
        <w:rPr>
          <w:rFonts w:ascii="ＭＳ 明朝" w:hAnsi="ＭＳ 明朝"/>
          <w:spacing w:val="0"/>
          <w:sz w:val="20"/>
        </w:rPr>
      </w:pPr>
      <w:r w:rsidRPr="001111EF">
        <w:rPr>
          <w:rFonts w:ascii="ＭＳ 明朝" w:hAnsi="ＭＳ 明朝" w:hint="eastAsia"/>
          <w:sz w:val="20"/>
        </w:rPr>
        <w:t>河川、運河その他の水路</w:t>
      </w:r>
    </w:p>
    <w:p w:rsidR="00EC73A2" w:rsidRPr="001111EF" w:rsidRDefault="009D4F38" w:rsidP="00353A08">
      <w:pPr>
        <w:pStyle w:val="a3"/>
        <w:numPr>
          <w:ilvl w:val="0"/>
          <w:numId w:val="2"/>
        </w:numPr>
        <w:spacing w:line="240" w:lineRule="auto"/>
        <w:rPr>
          <w:rFonts w:ascii="ＭＳ 明朝" w:hAnsi="ＭＳ 明朝"/>
          <w:spacing w:val="0"/>
          <w:sz w:val="20"/>
        </w:rPr>
      </w:pPr>
      <w:r w:rsidRPr="001111EF">
        <w:rPr>
          <w:rFonts w:ascii="ＭＳ 明朝" w:hAnsi="ＭＳ 明朝" w:hint="eastAsia"/>
          <w:sz w:val="20"/>
        </w:rPr>
        <w:t>学校、図書館、研究施設その他の教育文化施設</w:t>
      </w:r>
    </w:p>
    <w:p w:rsidR="00EC73A2" w:rsidRPr="001111EF" w:rsidRDefault="009D4F38" w:rsidP="00EC73A2">
      <w:pPr>
        <w:pStyle w:val="a3"/>
        <w:numPr>
          <w:ilvl w:val="0"/>
          <w:numId w:val="2"/>
        </w:numPr>
        <w:spacing w:line="240" w:lineRule="auto"/>
        <w:rPr>
          <w:rFonts w:ascii="ＭＳ 明朝" w:hAnsi="ＭＳ 明朝"/>
          <w:spacing w:val="0"/>
          <w:sz w:val="20"/>
        </w:rPr>
      </w:pPr>
      <w:r w:rsidRPr="001111EF">
        <w:rPr>
          <w:rFonts w:ascii="ＭＳ 明朝" w:hAnsi="ＭＳ 明朝" w:hint="eastAsia"/>
          <w:sz w:val="20"/>
        </w:rPr>
        <w:t>病院、保育所その他の医療施設又は社会福祉施設</w:t>
      </w:r>
    </w:p>
    <w:p w:rsidR="00EC73A2" w:rsidRPr="001111EF" w:rsidRDefault="009D4F38" w:rsidP="00353A08">
      <w:pPr>
        <w:pStyle w:val="a3"/>
        <w:numPr>
          <w:ilvl w:val="0"/>
          <w:numId w:val="2"/>
        </w:numPr>
        <w:spacing w:line="240" w:lineRule="auto"/>
        <w:rPr>
          <w:rFonts w:ascii="ＭＳ 明朝" w:hAnsi="ＭＳ 明朝"/>
          <w:spacing w:val="0"/>
          <w:sz w:val="20"/>
        </w:rPr>
      </w:pPr>
      <w:r w:rsidRPr="001111EF">
        <w:rPr>
          <w:rFonts w:ascii="ＭＳ 明朝" w:hAnsi="ＭＳ 明朝" w:hint="eastAsia"/>
          <w:sz w:val="20"/>
        </w:rPr>
        <w:t>市場、と畜場又は火葬場</w:t>
      </w:r>
    </w:p>
    <w:p w:rsidR="00EC73A2" w:rsidRPr="001111EF" w:rsidRDefault="009D4F38" w:rsidP="00353A08">
      <w:pPr>
        <w:pStyle w:val="a3"/>
        <w:numPr>
          <w:ilvl w:val="0"/>
          <w:numId w:val="2"/>
        </w:numPr>
        <w:spacing w:line="240" w:lineRule="auto"/>
        <w:rPr>
          <w:rFonts w:ascii="ＭＳ 明朝" w:hAnsi="ＭＳ 明朝"/>
          <w:spacing w:val="0"/>
          <w:sz w:val="20"/>
        </w:rPr>
      </w:pPr>
      <w:r w:rsidRPr="001111EF">
        <w:rPr>
          <w:rFonts w:ascii="ＭＳ 明朝" w:hAnsi="ＭＳ 明朝" w:hint="eastAsia"/>
          <w:sz w:val="20"/>
        </w:rPr>
        <w:t>一団地の住宅施設（一団地</w:t>
      </w:r>
      <w:r w:rsidR="00EC73A2" w:rsidRPr="001111EF">
        <w:rPr>
          <w:rFonts w:ascii="ＭＳ 明朝" w:hAnsi="ＭＳ 明朝" w:hint="eastAsia"/>
          <w:sz w:val="20"/>
        </w:rPr>
        <w:t>における５０戸以上の集団住宅及びこれらに附帯する通路その他の</w:t>
      </w:r>
      <w:r w:rsidRPr="001111EF">
        <w:rPr>
          <w:rFonts w:ascii="ＭＳ 明朝" w:hAnsi="ＭＳ 明朝" w:hint="eastAsia"/>
          <w:sz w:val="20"/>
        </w:rPr>
        <w:t>施設をいう。）</w:t>
      </w:r>
    </w:p>
    <w:p w:rsidR="00EC73A2" w:rsidRPr="001111EF" w:rsidRDefault="009D4F38" w:rsidP="00353A08">
      <w:pPr>
        <w:pStyle w:val="a3"/>
        <w:numPr>
          <w:ilvl w:val="0"/>
          <w:numId w:val="2"/>
        </w:numPr>
        <w:spacing w:line="240" w:lineRule="auto"/>
        <w:rPr>
          <w:rFonts w:ascii="ＭＳ 明朝" w:hAnsi="ＭＳ 明朝"/>
          <w:spacing w:val="0"/>
          <w:sz w:val="20"/>
        </w:rPr>
      </w:pPr>
      <w:r w:rsidRPr="001111EF">
        <w:rPr>
          <w:rFonts w:ascii="ＭＳ 明朝" w:hAnsi="ＭＳ 明朝" w:hint="eastAsia"/>
          <w:sz w:val="20"/>
        </w:rPr>
        <w:t>一団地の官公庁施設（一団</w:t>
      </w:r>
      <w:r w:rsidR="00EC73A2" w:rsidRPr="001111EF">
        <w:rPr>
          <w:rFonts w:ascii="ＭＳ 明朝" w:hAnsi="ＭＳ 明朝" w:hint="eastAsia"/>
          <w:sz w:val="20"/>
        </w:rPr>
        <w:t>地の国家機関又は地方公共団体の建築物及びこれらに附帯する通路</w:t>
      </w:r>
      <w:r w:rsidRPr="001111EF">
        <w:rPr>
          <w:rFonts w:ascii="ＭＳ 明朝" w:hAnsi="ＭＳ 明朝" w:hint="eastAsia"/>
          <w:sz w:val="20"/>
        </w:rPr>
        <w:t>その他の施設をいう。）</w:t>
      </w:r>
      <w:r w:rsidRPr="001111EF">
        <w:rPr>
          <w:rFonts w:ascii="ＭＳ 明朝" w:hAnsi="ＭＳ 明朝" w:hint="eastAsia"/>
          <w:spacing w:val="0"/>
          <w:sz w:val="20"/>
        </w:rPr>
        <w:t xml:space="preserve"> </w:t>
      </w:r>
    </w:p>
    <w:p w:rsidR="00EC73A2" w:rsidRPr="001111EF" w:rsidRDefault="00EC73A2" w:rsidP="00353A08">
      <w:pPr>
        <w:pStyle w:val="a3"/>
        <w:numPr>
          <w:ilvl w:val="0"/>
          <w:numId w:val="2"/>
        </w:numPr>
        <w:spacing w:line="240" w:lineRule="auto"/>
        <w:rPr>
          <w:rFonts w:ascii="ＭＳ 明朝" w:hAnsi="ＭＳ 明朝"/>
          <w:spacing w:val="0"/>
          <w:sz w:val="20"/>
        </w:rPr>
      </w:pPr>
      <w:r w:rsidRPr="001111EF">
        <w:rPr>
          <w:rFonts w:ascii="ＭＳ 明朝" w:hAnsi="ＭＳ 明朝" w:hint="eastAsia"/>
          <w:sz w:val="20"/>
        </w:rPr>
        <w:t xml:space="preserve">　</w:t>
      </w:r>
      <w:r w:rsidR="009D4F38" w:rsidRPr="001111EF">
        <w:rPr>
          <w:rFonts w:ascii="ＭＳ 明朝" w:hAnsi="ＭＳ 明朝" w:hint="eastAsia"/>
          <w:sz w:val="20"/>
        </w:rPr>
        <w:t>流通業務団地</w:t>
      </w:r>
    </w:p>
    <w:p w:rsidR="00EC73A2" w:rsidRPr="001111EF" w:rsidRDefault="00EC73A2" w:rsidP="00353A08">
      <w:pPr>
        <w:pStyle w:val="a3"/>
        <w:numPr>
          <w:ilvl w:val="0"/>
          <w:numId w:val="2"/>
        </w:numPr>
        <w:spacing w:line="240" w:lineRule="auto"/>
        <w:rPr>
          <w:rFonts w:ascii="ＭＳ 明朝" w:hAnsi="ＭＳ 明朝"/>
          <w:spacing w:val="0"/>
          <w:sz w:val="20"/>
        </w:rPr>
      </w:pPr>
      <w:r w:rsidRPr="001111EF">
        <w:rPr>
          <w:rFonts w:ascii="ＭＳ 明朝" w:hAnsi="ＭＳ 明朝" w:hint="eastAsia"/>
          <w:spacing w:val="0"/>
          <w:sz w:val="20"/>
        </w:rPr>
        <w:t xml:space="preserve">　</w:t>
      </w:r>
      <w:r w:rsidR="002B71E7" w:rsidRPr="001111EF">
        <w:rPr>
          <w:rFonts w:ascii="ＭＳ 明朝" w:hAnsi="ＭＳ 明朝" w:hint="eastAsia"/>
          <w:spacing w:val="0"/>
          <w:sz w:val="20"/>
        </w:rPr>
        <w:t>一団地の津波防災拠点市</w:t>
      </w:r>
      <w:r w:rsidRPr="001111EF">
        <w:rPr>
          <w:rFonts w:ascii="ＭＳ 明朝" w:hAnsi="ＭＳ 明朝" w:hint="eastAsia"/>
          <w:spacing w:val="0"/>
          <w:sz w:val="20"/>
        </w:rPr>
        <w:t>街地形成施設（津波防災地域づくりに関する法律第２条第１５項に規</w:t>
      </w:r>
      <w:r w:rsidR="002B71E7" w:rsidRPr="001111EF">
        <w:rPr>
          <w:rFonts w:ascii="ＭＳ 明朝" w:hAnsi="ＭＳ 明朝" w:hint="eastAsia"/>
          <w:spacing w:val="0"/>
          <w:sz w:val="20"/>
        </w:rPr>
        <w:t>定する一団地の津波防災拠点市街地形成施設をいう。）</w:t>
      </w:r>
    </w:p>
    <w:p w:rsidR="00EC73A2" w:rsidRPr="001111EF" w:rsidRDefault="00EC73A2" w:rsidP="00353A08">
      <w:pPr>
        <w:pStyle w:val="a3"/>
        <w:numPr>
          <w:ilvl w:val="0"/>
          <w:numId w:val="2"/>
        </w:numPr>
        <w:spacing w:line="240" w:lineRule="auto"/>
        <w:rPr>
          <w:rFonts w:ascii="ＭＳ 明朝" w:hAnsi="ＭＳ 明朝"/>
          <w:spacing w:val="0"/>
          <w:sz w:val="20"/>
        </w:rPr>
      </w:pPr>
      <w:r w:rsidRPr="001111EF">
        <w:rPr>
          <w:rFonts w:ascii="ＭＳ 明朝" w:hAnsi="ＭＳ 明朝" w:hint="eastAsia"/>
          <w:spacing w:val="0"/>
          <w:sz w:val="20"/>
        </w:rPr>
        <w:t xml:space="preserve">　</w:t>
      </w:r>
      <w:r w:rsidR="002B71E7" w:rsidRPr="001111EF">
        <w:rPr>
          <w:rFonts w:ascii="ＭＳ 明朝" w:hAnsi="ＭＳ 明朝" w:hint="eastAsia"/>
          <w:spacing w:val="0"/>
          <w:sz w:val="20"/>
        </w:rPr>
        <w:t>一団地の復興再生拠点市街地形成施設（福島復興再生特別措置法第３２条第１項に規定する一　　団地の復興再生拠点市街地形成施設をいう。）</w:t>
      </w:r>
    </w:p>
    <w:p w:rsidR="00EC73A2" w:rsidRPr="001111EF" w:rsidRDefault="00EC73A2" w:rsidP="00353A08">
      <w:pPr>
        <w:pStyle w:val="a3"/>
        <w:numPr>
          <w:ilvl w:val="0"/>
          <w:numId w:val="2"/>
        </w:numPr>
        <w:spacing w:line="240" w:lineRule="auto"/>
        <w:rPr>
          <w:rFonts w:ascii="ＭＳ 明朝" w:hAnsi="ＭＳ 明朝"/>
          <w:spacing w:val="0"/>
          <w:sz w:val="20"/>
        </w:rPr>
      </w:pPr>
      <w:r w:rsidRPr="001111EF">
        <w:rPr>
          <w:rFonts w:ascii="ＭＳ 明朝" w:hAnsi="ＭＳ 明朝" w:hint="eastAsia"/>
          <w:spacing w:val="0"/>
          <w:sz w:val="20"/>
        </w:rPr>
        <w:t xml:space="preserve">　</w:t>
      </w:r>
      <w:r w:rsidR="002B71E7" w:rsidRPr="001111EF">
        <w:rPr>
          <w:rFonts w:ascii="ＭＳ 明朝" w:hAnsi="ＭＳ 明朝" w:hint="eastAsia"/>
          <w:spacing w:val="0"/>
          <w:sz w:val="20"/>
        </w:rPr>
        <w:t>一団地の復興拠点市街地形成施設（大規模災害からの復興に関する法律第２条第８号に規定す　　る一団地の復興拠点市街地形成施設をいう。</w:t>
      </w:r>
      <w:r w:rsidRPr="001111EF">
        <w:rPr>
          <w:rFonts w:ascii="ＭＳ 明朝" w:hAnsi="ＭＳ 明朝" w:hint="eastAsia"/>
          <w:spacing w:val="0"/>
          <w:sz w:val="20"/>
        </w:rPr>
        <w:t>）</w:t>
      </w:r>
    </w:p>
    <w:p w:rsidR="00EC73A2" w:rsidRPr="001111EF" w:rsidRDefault="006F1FBB" w:rsidP="00353A08">
      <w:pPr>
        <w:pStyle w:val="a3"/>
        <w:numPr>
          <w:ilvl w:val="0"/>
          <w:numId w:val="2"/>
        </w:numPr>
        <w:spacing w:line="240" w:lineRule="auto"/>
        <w:rPr>
          <w:rFonts w:ascii="ＭＳ 明朝" w:hAnsi="ＭＳ 明朝"/>
          <w:spacing w:val="0"/>
          <w:sz w:val="20"/>
        </w:rPr>
      </w:pPr>
      <w:r>
        <w:rPr>
          <w:rFonts w:ascii="ＭＳ 明朝" w:hAnsi="ＭＳ 明朝" w:hint="eastAsia"/>
          <w:sz w:val="20"/>
        </w:rPr>
        <w:t xml:space="preserve">　</w:t>
      </w:r>
      <w:r w:rsidR="009D4F38" w:rsidRPr="001111EF">
        <w:rPr>
          <w:rFonts w:ascii="ＭＳ 明朝" w:hAnsi="ＭＳ 明朝" w:hint="eastAsia"/>
          <w:sz w:val="20"/>
        </w:rPr>
        <w:t>その他政令（政令第５条）で定める施設</w:t>
      </w:r>
    </w:p>
    <w:p w:rsidR="009D4F38" w:rsidRPr="001111EF" w:rsidRDefault="009D4F38" w:rsidP="00EC73A2">
      <w:pPr>
        <w:pStyle w:val="a3"/>
        <w:spacing w:line="240" w:lineRule="auto"/>
        <w:ind w:left="615"/>
        <w:rPr>
          <w:rFonts w:ascii="ＭＳ 明朝" w:hAnsi="ＭＳ 明朝"/>
          <w:spacing w:val="0"/>
          <w:sz w:val="20"/>
        </w:rPr>
      </w:pPr>
      <w:r w:rsidRPr="001111EF">
        <w:rPr>
          <w:rFonts w:ascii="ＭＳ 明朝" w:hAnsi="ＭＳ 明朝" w:hint="eastAsia"/>
          <w:sz w:val="20"/>
        </w:rPr>
        <w:t>電気通信事業の用に供する施設又は防風、防火、防水、防雪、防砂若しくは防潮の施設</w:t>
      </w:r>
    </w:p>
    <w:p w:rsidR="009D4F38" w:rsidRPr="001111EF" w:rsidRDefault="009D4F38" w:rsidP="00353A08">
      <w:pPr>
        <w:pStyle w:val="a3"/>
        <w:spacing w:line="240" w:lineRule="auto"/>
        <w:rPr>
          <w:rFonts w:ascii="ＭＳ 明朝" w:hAnsi="ＭＳ 明朝"/>
          <w:spacing w:val="0"/>
          <w:sz w:val="20"/>
        </w:rPr>
      </w:pPr>
      <w:r w:rsidRPr="001111EF">
        <w:rPr>
          <w:rFonts w:ascii="ＭＳ 明朝" w:hAnsi="ＭＳ 明朝" w:hint="eastAsia"/>
          <w:sz w:val="20"/>
        </w:rPr>
        <w:t>■都市計画法第４条第７項の市街地開発事業の区域</w:t>
      </w:r>
    </w:p>
    <w:p w:rsidR="00EC73A2" w:rsidRPr="001111EF" w:rsidRDefault="009D4F38" w:rsidP="00353A08">
      <w:pPr>
        <w:pStyle w:val="a3"/>
        <w:numPr>
          <w:ilvl w:val="0"/>
          <w:numId w:val="3"/>
        </w:numPr>
        <w:spacing w:line="240" w:lineRule="auto"/>
        <w:rPr>
          <w:rFonts w:ascii="ＭＳ 明朝" w:hAnsi="ＭＳ 明朝"/>
          <w:sz w:val="20"/>
        </w:rPr>
      </w:pPr>
      <w:r w:rsidRPr="001111EF">
        <w:rPr>
          <w:rFonts w:ascii="ＭＳ 明朝" w:hAnsi="ＭＳ 明朝" w:hint="eastAsia"/>
          <w:sz w:val="20"/>
        </w:rPr>
        <w:t>土地区画整理法による土地区画整理事業</w:t>
      </w:r>
    </w:p>
    <w:p w:rsidR="00EC73A2" w:rsidRPr="001111EF" w:rsidRDefault="009D4F38" w:rsidP="00353A08">
      <w:pPr>
        <w:pStyle w:val="a3"/>
        <w:numPr>
          <w:ilvl w:val="0"/>
          <w:numId w:val="3"/>
        </w:numPr>
        <w:spacing w:line="240" w:lineRule="auto"/>
        <w:rPr>
          <w:rFonts w:ascii="ＭＳ 明朝" w:hAnsi="ＭＳ 明朝"/>
          <w:sz w:val="20"/>
        </w:rPr>
      </w:pPr>
      <w:r w:rsidRPr="001111EF">
        <w:rPr>
          <w:rFonts w:ascii="ＭＳ 明朝" w:hAnsi="ＭＳ 明朝" w:hint="eastAsia"/>
          <w:sz w:val="20"/>
        </w:rPr>
        <w:t>新住宅市街地開発法による新住宅市街地開発事業</w:t>
      </w:r>
    </w:p>
    <w:p w:rsidR="00EC73A2" w:rsidRPr="001111EF" w:rsidRDefault="009D4F38" w:rsidP="00353A08">
      <w:pPr>
        <w:pStyle w:val="a3"/>
        <w:numPr>
          <w:ilvl w:val="0"/>
          <w:numId w:val="3"/>
        </w:numPr>
        <w:spacing w:line="240" w:lineRule="auto"/>
        <w:rPr>
          <w:rFonts w:ascii="ＭＳ 明朝" w:hAnsi="ＭＳ 明朝"/>
          <w:sz w:val="20"/>
        </w:rPr>
      </w:pPr>
      <w:r w:rsidRPr="001111EF">
        <w:rPr>
          <w:rFonts w:ascii="ＭＳ 明朝" w:hAnsi="ＭＳ 明朝" w:hint="eastAsia"/>
          <w:sz w:val="20"/>
        </w:rPr>
        <w:t>首都圏の近郊整備地帯及び</w:t>
      </w:r>
      <w:r w:rsidR="00EC73A2" w:rsidRPr="001111EF">
        <w:rPr>
          <w:rFonts w:ascii="ＭＳ 明朝" w:hAnsi="ＭＳ 明朝" w:hint="eastAsia"/>
          <w:sz w:val="20"/>
        </w:rPr>
        <w:t>都市開発区域の整備に関する法律による工業団地造成事業又は近畿</w:t>
      </w:r>
      <w:r w:rsidRPr="001111EF">
        <w:rPr>
          <w:rFonts w:ascii="ＭＳ 明朝" w:hAnsi="ＭＳ 明朝" w:hint="eastAsia"/>
          <w:sz w:val="20"/>
        </w:rPr>
        <w:t>圏の近郊整備区域及び都市開発区域の整備及び開発に関する法律による工業団地造成事業</w:t>
      </w:r>
    </w:p>
    <w:p w:rsidR="00EC73A2" w:rsidRPr="001111EF" w:rsidRDefault="009D4F38" w:rsidP="00353A08">
      <w:pPr>
        <w:pStyle w:val="a3"/>
        <w:numPr>
          <w:ilvl w:val="0"/>
          <w:numId w:val="3"/>
        </w:numPr>
        <w:spacing w:line="240" w:lineRule="auto"/>
        <w:rPr>
          <w:rFonts w:ascii="ＭＳ 明朝" w:hAnsi="ＭＳ 明朝"/>
          <w:sz w:val="20"/>
        </w:rPr>
      </w:pPr>
      <w:r w:rsidRPr="001111EF">
        <w:rPr>
          <w:rFonts w:ascii="ＭＳ 明朝" w:hAnsi="ＭＳ 明朝" w:hint="eastAsia"/>
          <w:sz w:val="20"/>
        </w:rPr>
        <w:t>都市再開発法による市街地再開発事業</w:t>
      </w:r>
    </w:p>
    <w:p w:rsidR="00EC73A2" w:rsidRPr="001111EF" w:rsidRDefault="009D4F38" w:rsidP="00353A08">
      <w:pPr>
        <w:pStyle w:val="a3"/>
        <w:numPr>
          <w:ilvl w:val="0"/>
          <w:numId w:val="3"/>
        </w:numPr>
        <w:spacing w:line="240" w:lineRule="auto"/>
        <w:rPr>
          <w:rFonts w:ascii="ＭＳ 明朝" w:hAnsi="ＭＳ 明朝"/>
          <w:sz w:val="20"/>
        </w:rPr>
      </w:pPr>
      <w:r w:rsidRPr="001111EF">
        <w:rPr>
          <w:rFonts w:ascii="ＭＳ 明朝" w:hAnsi="ＭＳ 明朝" w:hint="eastAsia"/>
          <w:sz w:val="20"/>
        </w:rPr>
        <w:t>新都市基盤整備法による新都市基盤整備事業</w:t>
      </w:r>
    </w:p>
    <w:p w:rsidR="00EC73A2" w:rsidRPr="001111EF" w:rsidRDefault="009D4F38" w:rsidP="00353A08">
      <w:pPr>
        <w:pStyle w:val="a3"/>
        <w:numPr>
          <w:ilvl w:val="0"/>
          <w:numId w:val="3"/>
        </w:numPr>
        <w:spacing w:line="240" w:lineRule="auto"/>
        <w:rPr>
          <w:rFonts w:ascii="ＭＳ 明朝" w:hAnsi="ＭＳ 明朝"/>
          <w:sz w:val="20"/>
        </w:rPr>
      </w:pPr>
      <w:r w:rsidRPr="001111EF">
        <w:rPr>
          <w:rFonts w:ascii="ＭＳ 明朝" w:hAnsi="ＭＳ 明朝" w:hint="eastAsia"/>
          <w:sz w:val="20"/>
        </w:rPr>
        <w:t>大都市地域における住宅及び住宅地の供給の促進に関する特別措置法による住宅街区整備事業</w:t>
      </w:r>
    </w:p>
    <w:p w:rsidR="009D4F38" w:rsidRPr="001111EF" w:rsidRDefault="009D4F38" w:rsidP="00353A08">
      <w:pPr>
        <w:pStyle w:val="a3"/>
        <w:numPr>
          <w:ilvl w:val="0"/>
          <w:numId w:val="3"/>
        </w:numPr>
        <w:spacing w:line="240" w:lineRule="auto"/>
        <w:rPr>
          <w:rFonts w:ascii="ＭＳ 明朝" w:hAnsi="ＭＳ 明朝"/>
          <w:sz w:val="20"/>
        </w:rPr>
      </w:pPr>
      <w:r w:rsidRPr="001111EF">
        <w:rPr>
          <w:rFonts w:ascii="ＭＳ 明朝" w:hAnsi="ＭＳ 明朝" w:hint="eastAsia"/>
          <w:sz w:val="20"/>
        </w:rPr>
        <w:t>密集市街地整備法</w:t>
      </w:r>
      <w:r w:rsidRPr="001111EF">
        <w:rPr>
          <w:rFonts w:ascii="ＭＳ 明朝" w:hAnsi="ＭＳ 明朝" w:hint="eastAsia"/>
          <w:spacing w:val="0"/>
          <w:sz w:val="20"/>
        </w:rPr>
        <w:t xml:space="preserve"> </w:t>
      </w:r>
      <w:r w:rsidRPr="001111EF">
        <w:rPr>
          <w:rFonts w:ascii="ＭＳ 明朝" w:hAnsi="ＭＳ 明朝" w:hint="eastAsia"/>
          <w:sz w:val="20"/>
        </w:rPr>
        <w:t>による防災街区整備事業</w:t>
      </w:r>
      <w:r w:rsidRPr="001111EF">
        <w:rPr>
          <w:rFonts w:ascii="ＭＳ 明朝" w:hAnsi="ＭＳ 明朝" w:hint="eastAsia"/>
          <w:spacing w:val="0"/>
          <w:sz w:val="20"/>
        </w:rPr>
        <w:t xml:space="preserve"> </w:t>
      </w:r>
    </w:p>
    <w:p w:rsidR="009D4F38" w:rsidRPr="001111EF" w:rsidRDefault="009D4F38" w:rsidP="00353A08">
      <w:pPr>
        <w:pStyle w:val="a3"/>
        <w:spacing w:line="240" w:lineRule="auto"/>
        <w:rPr>
          <w:rFonts w:ascii="ＭＳ 明朝" w:hAnsi="ＭＳ 明朝"/>
          <w:spacing w:val="0"/>
          <w:sz w:val="20"/>
        </w:rPr>
      </w:pPr>
      <w:r w:rsidRPr="001111EF">
        <w:rPr>
          <w:rFonts w:ascii="ＭＳ 明朝" w:hAnsi="ＭＳ 明朝" w:hint="eastAsia"/>
          <w:sz w:val="20"/>
        </w:rPr>
        <w:t>■都市計画法第４条第８項に規定する市街地開発事業等予定区域</w:t>
      </w:r>
    </w:p>
    <w:p w:rsidR="00EC73A2" w:rsidRPr="001111EF" w:rsidRDefault="009D4F38" w:rsidP="00353A08">
      <w:pPr>
        <w:pStyle w:val="a3"/>
        <w:numPr>
          <w:ilvl w:val="0"/>
          <w:numId w:val="5"/>
        </w:numPr>
        <w:spacing w:line="240" w:lineRule="auto"/>
        <w:rPr>
          <w:rFonts w:ascii="ＭＳ 明朝" w:hAnsi="ＭＳ 明朝"/>
          <w:sz w:val="20"/>
        </w:rPr>
      </w:pPr>
      <w:r w:rsidRPr="001111EF">
        <w:rPr>
          <w:rFonts w:ascii="ＭＳ 明朝" w:hAnsi="ＭＳ 明朝" w:hint="eastAsia"/>
          <w:sz w:val="20"/>
        </w:rPr>
        <w:t>新住宅市街地開発事業の予定区域</w:t>
      </w:r>
    </w:p>
    <w:p w:rsidR="00EC73A2" w:rsidRPr="001111EF" w:rsidRDefault="009D4F38" w:rsidP="00353A08">
      <w:pPr>
        <w:pStyle w:val="a3"/>
        <w:numPr>
          <w:ilvl w:val="0"/>
          <w:numId w:val="5"/>
        </w:numPr>
        <w:spacing w:line="240" w:lineRule="auto"/>
        <w:rPr>
          <w:rFonts w:ascii="ＭＳ 明朝" w:hAnsi="ＭＳ 明朝"/>
          <w:sz w:val="20"/>
        </w:rPr>
      </w:pPr>
      <w:r w:rsidRPr="001111EF">
        <w:rPr>
          <w:rFonts w:ascii="ＭＳ 明朝" w:hAnsi="ＭＳ 明朝" w:hint="eastAsia"/>
          <w:sz w:val="20"/>
        </w:rPr>
        <w:t>工業団地造成事業の予定区域</w:t>
      </w:r>
    </w:p>
    <w:p w:rsidR="00EC73A2" w:rsidRPr="001111EF" w:rsidRDefault="009D4F38" w:rsidP="00353A08">
      <w:pPr>
        <w:pStyle w:val="a3"/>
        <w:numPr>
          <w:ilvl w:val="0"/>
          <w:numId w:val="5"/>
        </w:numPr>
        <w:spacing w:line="240" w:lineRule="auto"/>
        <w:rPr>
          <w:rFonts w:ascii="ＭＳ 明朝" w:hAnsi="ＭＳ 明朝"/>
          <w:sz w:val="20"/>
        </w:rPr>
      </w:pPr>
      <w:r w:rsidRPr="001111EF">
        <w:rPr>
          <w:rFonts w:ascii="ＭＳ 明朝" w:hAnsi="ＭＳ 明朝" w:hint="eastAsia"/>
          <w:sz w:val="20"/>
        </w:rPr>
        <w:t>新都市基盤整備事業の予定区域</w:t>
      </w:r>
    </w:p>
    <w:p w:rsidR="00EC73A2" w:rsidRPr="001111EF" w:rsidRDefault="009D4F38" w:rsidP="00353A08">
      <w:pPr>
        <w:pStyle w:val="a3"/>
        <w:numPr>
          <w:ilvl w:val="0"/>
          <w:numId w:val="5"/>
        </w:numPr>
        <w:spacing w:line="240" w:lineRule="auto"/>
        <w:rPr>
          <w:rFonts w:ascii="ＭＳ 明朝" w:hAnsi="ＭＳ 明朝"/>
          <w:sz w:val="20"/>
        </w:rPr>
      </w:pPr>
      <w:r w:rsidRPr="001111EF">
        <w:rPr>
          <w:rFonts w:ascii="ＭＳ 明朝" w:hAnsi="ＭＳ 明朝" w:hint="eastAsia"/>
          <w:sz w:val="20"/>
        </w:rPr>
        <w:t>区域の面積が２０ｈａ以上の一団地の住宅施設の予定区域</w:t>
      </w:r>
    </w:p>
    <w:p w:rsidR="00EC73A2" w:rsidRPr="001111EF" w:rsidRDefault="009D4F38" w:rsidP="00353A08">
      <w:pPr>
        <w:pStyle w:val="a3"/>
        <w:numPr>
          <w:ilvl w:val="0"/>
          <w:numId w:val="5"/>
        </w:numPr>
        <w:spacing w:line="240" w:lineRule="auto"/>
        <w:rPr>
          <w:rFonts w:ascii="ＭＳ 明朝" w:hAnsi="ＭＳ 明朝"/>
          <w:sz w:val="20"/>
        </w:rPr>
      </w:pPr>
      <w:r w:rsidRPr="001111EF">
        <w:rPr>
          <w:rFonts w:ascii="ＭＳ 明朝" w:hAnsi="ＭＳ 明朝" w:hint="eastAsia"/>
          <w:sz w:val="20"/>
        </w:rPr>
        <w:t>一団地の官公庁施設の予定区域</w:t>
      </w:r>
    </w:p>
    <w:p w:rsidR="009D4F38" w:rsidRPr="001111EF" w:rsidRDefault="009D4F38" w:rsidP="00353A08">
      <w:pPr>
        <w:pStyle w:val="a3"/>
        <w:numPr>
          <w:ilvl w:val="0"/>
          <w:numId w:val="5"/>
        </w:numPr>
        <w:spacing w:line="240" w:lineRule="auto"/>
        <w:rPr>
          <w:rFonts w:ascii="ＭＳ 明朝" w:hAnsi="ＭＳ 明朝"/>
          <w:sz w:val="20"/>
        </w:rPr>
      </w:pPr>
      <w:r w:rsidRPr="001111EF">
        <w:rPr>
          <w:rFonts w:ascii="ＭＳ 明朝" w:hAnsi="ＭＳ 明朝" w:hint="eastAsia"/>
          <w:sz w:val="20"/>
        </w:rPr>
        <w:t>流通業務団地の予定区域</w:t>
      </w:r>
      <w:r w:rsidRPr="001111EF">
        <w:rPr>
          <w:rFonts w:ascii="ＭＳ 明朝" w:hAnsi="ＭＳ 明朝" w:hint="eastAsia"/>
          <w:spacing w:val="0"/>
          <w:sz w:val="20"/>
        </w:rPr>
        <w:t xml:space="preserve"> </w:t>
      </w:r>
    </w:p>
    <w:p w:rsidR="009D4F38" w:rsidRPr="001111EF" w:rsidRDefault="009D4F38" w:rsidP="00353A08">
      <w:pPr>
        <w:pStyle w:val="a3"/>
        <w:spacing w:line="240" w:lineRule="auto"/>
        <w:rPr>
          <w:rFonts w:ascii="ＭＳ 明朝" w:hAnsi="ＭＳ 明朝"/>
          <w:spacing w:val="0"/>
          <w:sz w:val="20"/>
        </w:rPr>
      </w:pPr>
      <w:r w:rsidRPr="001111EF">
        <w:rPr>
          <w:rFonts w:ascii="ＭＳ 明朝" w:hAnsi="ＭＳ 明朝" w:hint="eastAsia"/>
          <w:sz w:val="20"/>
        </w:rPr>
        <w:t>■住宅地区改良法第８条第１項の告示があった日後における同法第２条第３項の改良地区</w:t>
      </w:r>
    </w:p>
    <w:p w:rsidR="009D4F38" w:rsidRPr="001111EF" w:rsidRDefault="009D4F38" w:rsidP="00353A08">
      <w:pPr>
        <w:pStyle w:val="a3"/>
        <w:spacing w:line="240" w:lineRule="auto"/>
        <w:rPr>
          <w:rFonts w:ascii="ＭＳ 明朝" w:hAnsi="ＭＳ 明朝"/>
          <w:spacing w:val="0"/>
          <w:sz w:val="20"/>
        </w:rPr>
      </w:pPr>
      <w:r w:rsidRPr="001111EF">
        <w:rPr>
          <w:rFonts w:ascii="ＭＳ 明朝" w:hAnsi="ＭＳ 明朝" w:hint="eastAsia"/>
          <w:sz w:val="20"/>
        </w:rPr>
        <w:t xml:space="preserve">　法第８条第１項の告示：施行者は、事業計画を定めたときは、その旨を告示しなければならない。</w:t>
      </w:r>
    </w:p>
    <w:p w:rsidR="009D4F38" w:rsidRPr="001111EF" w:rsidRDefault="009D4F38" w:rsidP="00353A08">
      <w:pPr>
        <w:pStyle w:val="a3"/>
        <w:spacing w:line="240" w:lineRule="auto"/>
        <w:rPr>
          <w:rFonts w:ascii="ＭＳ 明朝" w:hAnsi="ＭＳ 明朝"/>
          <w:sz w:val="20"/>
        </w:rPr>
      </w:pPr>
      <w:r w:rsidRPr="001111EF">
        <w:rPr>
          <w:rFonts w:ascii="ＭＳ 明朝" w:hAnsi="ＭＳ 明朝" w:hint="eastAsia"/>
          <w:sz w:val="20"/>
        </w:rPr>
        <w:t xml:space="preserve">　改良地区　　　　　　：法第４条の規定によ</w:t>
      </w:r>
      <w:r w:rsidR="00275F7D" w:rsidRPr="001111EF">
        <w:rPr>
          <w:rFonts w:ascii="ＭＳ 明朝" w:hAnsi="ＭＳ 明朝" w:hint="eastAsia"/>
          <w:sz w:val="20"/>
        </w:rPr>
        <w:t>り</w:t>
      </w:r>
      <w:r w:rsidRPr="001111EF">
        <w:rPr>
          <w:rFonts w:ascii="ＭＳ 明朝" w:hAnsi="ＭＳ 明朝" w:hint="eastAsia"/>
          <w:sz w:val="20"/>
        </w:rPr>
        <w:t>改良地区として指定された地区</w:t>
      </w:r>
    </w:p>
    <w:p w:rsidR="00EC73A2" w:rsidRPr="001111EF" w:rsidRDefault="00EC73A2" w:rsidP="00353A08">
      <w:pPr>
        <w:pStyle w:val="a3"/>
        <w:spacing w:line="240" w:lineRule="auto"/>
        <w:rPr>
          <w:rFonts w:ascii="ＭＳ 明朝" w:hAnsi="ＭＳ 明朝"/>
          <w:color w:val="FF0000"/>
          <w:sz w:val="20"/>
        </w:rPr>
      </w:pPr>
    </w:p>
    <w:sectPr w:rsidR="00EC73A2" w:rsidRPr="001111EF" w:rsidSect="003D5CED">
      <w:pgSz w:w="11906" w:h="16838" w:code="9"/>
      <w:pgMar w:top="851" w:right="1134" w:bottom="851" w:left="1134"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513BA"/>
    <w:multiLevelType w:val="hybridMultilevel"/>
    <w:tmpl w:val="10B2C4AC"/>
    <w:lvl w:ilvl="0" w:tplc="2304C7F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D6C3F0A"/>
    <w:multiLevelType w:val="hybridMultilevel"/>
    <w:tmpl w:val="3D8C8DEC"/>
    <w:lvl w:ilvl="0" w:tplc="2304C7F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49F32A07"/>
    <w:multiLevelType w:val="hybridMultilevel"/>
    <w:tmpl w:val="0992874A"/>
    <w:lvl w:ilvl="0" w:tplc="2304C7F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5F1621BE"/>
    <w:multiLevelType w:val="hybridMultilevel"/>
    <w:tmpl w:val="4FEA4FBA"/>
    <w:lvl w:ilvl="0" w:tplc="2304C7F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7E4742EA"/>
    <w:multiLevelType w:val="hybridMultilevel"/>
    <w:tmpl w:val="88C092FE"/>
    <w:lvl w:ilvl="0" w:tplc="2304C7F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38"/>
    <w:rsid w:val="000823B0"/>
    <w:rsid w:val="000B5357"/>
    <w:rsid w:val="000C5971"/>
    <w:rsid w:val="001111EF"/>
    <w:rsid w:val="00163162"/>
    <w:rsid w:val="001B7E5C"/>
    <w:rsid w:val="001E3D9F"/>
    <w:rsid w:val="00221456"/>
    <w:rsid w:val="00275F7D"/>
    <w:rsid w:val="002B6A81"/>
    <w:rsid w:val="002B71E7"/>
    <w:rsid w:val="002C2ED9"/>
    <w:rsid w:val="002D34DA"/>
    <w:rsid w:val="00353A08"/>
    <w:rsid w:val="003913A8"/>
    <w:rsid w:val="003C63BD"/>
    <w:rsid w:val="003D5CED"/>
    <w:rsid w:val="003D7247"/>
    <w:rsid w:val="004E6206"/>
    <w:rsid w:val="004F3BA7"/>
    <w:rsid w:val="00561372"/>
    <w:rsid w:val="00572263"/>
    <w:rsid w:val="00671EBB"/>
    <w:rsid w:val="006F1FBB"/>
    <w:rsid w:val="00705BD6"/>
    <w:rsid w:val="008009A2"/>
    <w:rsid w:val="00853DAD"/>
    <w:rsid w:val="008831F5"/>
    <w:rsid w:val="008974CD"/>
    <w:rsid w:val="009D4F38"/>
    <w:rsid w:val="00A3227A"/>
    <w:rsid w:val="00A569DC"/>
    <w:rsid w:val="00B973EA"/>
    <w:rsid w:val="00C01A6A"/>
    <w:rsid w:val="00D33C82"/>
    <w:rsid w:val="00DA059F"/>
    <w:rsid w:val="00E80D5A"/>
    <w:rsid w:val="00EA4146"/>
    <w:rsid w:val="00EC73A2"/>
    <w:rsid w:val="00EE61B7"/>
    <w:rsid w:val="00F1774B"/>
    <w:rsid w:val="00F17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64C3F260-2E34-4616-8ADC-66A8DD48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cs="ＭＳ 明朝"/>
      <w:spacing w:val="1"/>
      <w:sz w:val="21"/>
      <w:szCs w:val="21"/>
    </w:rPr>
  </w:style>
  <w:style w:type="paragraph" w:styleId="a4">
    <w:name w:val="Balloon Text"/>
    <w:basedOn w:val="a"/>
    <w:link w:val="a5"/>
    <w:rsid w:val="00275F7D"/>
    <w:rPr>
      <w:rFonts w:ascii="Arial" w:eastAsia="ＭＳ ゴシック" w:hAnsi="Arial"/>
      <w:sz w:val="18"/>
      <w:szCs w:val="18"/>
    </w:rPr>
  </w:style>
  <w:style w:type="character" w:customStyle="1" w:styleId="a5">
    <w:name w:val="吹き出し (文字)"/>
    <w:link w:val="a4"/>
    <w:rsid w:val="00275F7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75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BC96C-8D2A-4A85-A6B4-516038FB0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（認定申請者や設計者等が認定申請に添付する図書の参考様式）</vt:lpstr>
      <vt:lpstr>（認定申請者や設計者等が認定申請に添付する図書の参考様式）</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（認定申請者や設計者等が認定申請に添付する図書の参考様式）</dc:title>
  <dc:subject/>
  <dc:creator>2005157hs</dc:creator>
  <cp:keywords/>
  <dc:description/>
  <cp:lastModifiedBy>生出 知子 [Tomoko Oide]</cp:lastModifiedBy>
  <cp:revision>2</cp:revision>
  <cp:lastPrinted>2022-01-14T08:16:00Z</cp:lastPrinted>
  <dcterms:created xsi:type="dcterms:W3CDTF">2022-09-28T04:09:00Z</dcterms:created>
  <dcterms:modified xsi:type="dcterms:W3CDTF">2022-09-28T04:09:00Z</dcterms:modified>
</cp:coreProperties>
</file>