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60" w:rsidRPr="00D12912" w:rsidRDefault="006F3060" w:rsidP="006F3060">
      <w:pPr>
        <w:jc w:val="center"/>
        <w:rPr>
          <w:rFonts w:ascii="HGSｺﾞｼｯｸE" w:eastAsia="HGSｺﾞｼｯｸE" w:hAnsi="HGSｺﾞｼｯｸE"/>
          <w:sz w:val="32"/>
          <w:szCs w:val="28"/>
        </w:rPr>
      </w:pPr>
      <w:r>
        <w:rPr>
          <w:rFonts w:ascii="HGSｺﾞｼｯｸE" w:eastAsia="HGSｺﾞｼｯｸE" w:hAnsi="HGSｺﾞｼｯｸE" w:hint="eastAsia"/>
          <w:sz w:val="32"/>
          <w:szCs w:val="28"/>
        </w:rPr>
        <w:t>事業報告</w:t>
      </w:r>
      <w:r w:rsidRPr="00D12912">
        <w:rPr>
          <w:rFonts w:ascii="HGSｺﾞｼｯｸE" w:eastAsia="HGSｺﾞｼｯｸE" w:hAnsi="HGSｺﾞｼｯｸE" w:hint="eastAsia"/>
          <w:sz w:val="32"/>
          <w:szCs w:val="28"/>
        </w:rPr>
        <w:t>の附属明細書</w:t>
      </w:r>
    </w:p>
    <w:p w:rsidR="006F3060" w:rsidRPr="003D01E6" w:rsidRDefault="006F3060" w:rsidP="006F3060">
      <w:pPr>
        <w:jc w:val="left"/>
        <w:rPr>
          <w:rFonts w:ascii="HGSｺﾞｼｯｸE" w:eastAsia="HGSｺﾞｼｯｸE" w:hAnsi="HGSｺﾞｼｯｸE"/>
          <w:sz w:val="28"/>
          <w:szCs w:val="28"/>
          <w:bdr w:val="single" w:sz="4" w:space="0" w:color="auto"/>
        </w:rPr>
      </w:pPr>
    </w:p>
    <w:p w:rsidR="006F3060" w:rsidRPr="003D01E6" w:rsidRDefault="006F3060" w:rsidP="006F3060">
      <w:pPr>
        <w:jc w:val="left"/>
        <w:rPr>
          <w:rFonts w:ascii="HGSｺﾞｼｯｸE" w:eastAsia="HGSｺﾞｼｯｸE" w:hAnsi="HGSｺﾞｼｯｸE"/>
          <w:sz w:val="28"/>
          <w:szCs w:val="28"/>
          <w:bdr w:val="single" w:sz="4" w:space="0" w:color="auto"/>
        </w:rPr>
      </w:pPr>
    </w:p>
    <w:p w:rsidR="006F3060" w:rsidRPr="003D01E6" w:rsidRDefault="006F3060" w:rsidP="006F3060">
      <w:pPr>
        <w:jc w:val="right"/>
        <w:rPr>
          <w:rFonts w:ascii="HGSｺﾞｼｯｸE" w:eastAsia="HGSｺﾞｼｯｸE" w:hAnsi="HGSｺﾞｼｯｸE"/>
          <w:sz w:val="28"/>
          <w:szCs w:val="28"/>
          <w:bdr w:val="single" w:sz="4" w:space="0" w:color="auto"/>
        </w:rPr>
      </w:pPr>
    </w:p>
    <w:p w:rsidR="006F3060" w:rsidRDefault="006F3060" w:rsidP="00903ADF">
      <w:pPr>
        <w:ind w:firstLineChars="300" w:firstLine="840"/>
        <w:rPr>
          <w:rFonts w:ascii="HGSｺﾞｼｯｸE" w:eastAsia="HGSｺﾞｼｯｸE" w:hAnsi="HGSｺﾞｼｯｸE"/>
          <w:sz w:val="28"/>
          <w:szCs w:val="28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sz w:val="28"/>
          <w:szCs w:val="28"/>
        </w:rPr>
        <w:t>年度</w:t>
      </w:r>
      <w:r w:rsidRPr="003D01E6">
        <w:rPr>
          <w:rFonts w:ascii="HGSｺﾞｼｯｸE" w:eastAsia="HGSｺﾞｼｯｸE" w:hAnsi="HGSｺﾞｼｯｸE" w:hint="eastAsia"/>
          <w:sz w:val="28"/>
          <w:szCs w:val="28"/>
        </w:rPr>
        <w:t>事業報告の内容を補足する重要な事項がないため、事業報告の附属明細書は作成していない。</w:t>
      </w:r>
    </w:p>
    <w:p w:rsidR="006F3060" w:rsidRDefault="006F3060" w:rsidP="006F3060">
      <w:pPr>
        <w:rPr>
          <w:rFonts w:ascii="HGSｺﾞｼｯｸE" w:eastAsia="HGSｺﾞｼｯｸE" w:hAnsi="HGSｺﾞｼｯｸE"/>
          <w:sz w:val="28"/>
          <w:szCs w:val="28"/>
        </w:rPr>
      </w:pPr>
    </w:p>
    <w:p w:rsidR="006F3060" w:rsidRPr="003D01E6" w:rsidRDefault="006F3060" w:rsidP="006F3060">
      <w:pPr>
        <w:ind w:firstLineChars="100" w:firstLine="280"/>
        <w:jc w:val="righ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社会福祉法人○○福祉会</w:t>
      </w:r>
    </w:p>
    <w:p w:rsidR="006F3060" w:rsidRPr="001768E2" w:rsidRDefault="006F3060" w:rsidP="006F3060">
      <w:pPr>
        <w:jc w:val="left"/>
        <w:rPr>
          <w:rFonts w:hAnsi="ＭＳ 明朝"/>
          <w:szCs w:val="21"/>
        </w:rPr>
      </w:pPr>
    </w:p>
    <w:p w:rsidR="006F3060" w:rsidRDefault="006F3060" w:rsidP="006F30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F3060" w:rsidRDefault="006F3060" w:rsidP="006F30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F3060" w:rsidRPr="00D07E06" w:rsidRDefault="006F3060" w:rsidP="006F3060">
      <w:pPr>
        <w:jc w:val="center"/>
        <w:rPr>
          <w:rFonts w:ascii="ＭＳ ゴシック" w:eastAsia="ＭＳ ゴシック" w:hAnsi="ＭＳ ゴシック"/>
          <w:sz w:val="144"/>
          <w:szCs w:val="56"/>
          <w:bdr w:val="single" w:sz="4" w:space="0" w:color="auto"/>
        </w:rPr>
      </w:pPr>
      <w:r w:rsidRPr="00D07E06">
        <w:rPr>
          <w:rFonts w:ascii="HGSｺﾞｼｯｸE" w:eastAsia="HGSｺﾞｼｯｸE" w:hAnsi="HGSｺﾞｼｯｸE" w:hint="eastAsia"/>
          <w:sz w:val="56"/>
          <w:szCs w:val="28"/>
          <w:bdr w:val="single" w:sz="4" w:space="0" w:color="auto"/>
        </w:rPr>
        <w:t>（注）該当事項がない場合</w:t>
      </w:r>
    </w:p>
    <w:p w:rsidR="006F3060" w:rsidRPr="00D07E06" w:rsidRDefault="006F3060" w:rsidP="006F306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3B65D0" w:rsidRPr="006F3060" w:rsidRDefault="003B65D0"/>
    <w:sectPr w:rsidR="003B65D0" w:rsidRPr="006F3060" w:rsidSect="00C05F93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4B" w:rsidRDefault="0085140D">
      <w:r>
        <w:separator/>
      </w:r>
    </w:p>
  </w:endnote>
  <w:endnote w:type="continuationSeparator" w:id="0">
    <w:p w:rsidR="00A20A4B" w:rsidRDefault="0085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4B" w:rsidRDefault="0085140D">
      <w:r>
        <w:separator/>
      </w:r>
    </w:p>
  </w:footnote>
  <w:footnote w:type="continuationSeparator" w:id="0">
    <w:p w:rsidR="00A20A4B" w:rsidRDefault="0085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2A" w:rsidRPr="007C4DF1" w:rsidRDefault="0085140D" w:rsidP="00D12912">
    <w:pPr>
      <w:ind w:firstLineChars="1200" w:firstLine="5280"/>
      <w:jc w:val="right"/>
      <w:rPr>
        <w:rFonts w:ascii="ＭＳ ゴシック" w:eastAsia="ＭＳ ゴシック" w:hAnsi="ＭＳ ゴシック"/>
        <w:sz w:val="44"/>
        <w:szCs w:val="56"/>
      </w:rPr>
    </w:pPr>
    <w:r w:rsidRPr="007C4DF1">
      <w:rPr>
        <w:rFonts w:ascii="ＭＳ ゴシック" w:eastAsia="ＭＳ ゴシック" w:hAnsi="ＭＳ ゴシック" w:hint="eastAsia"/>
        <w:sz w:val="44"/>
        <w:szCs w:val="56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60"/>
    <w:rsid w:val="003B65D0"/>
    <w:rsid w:val="006F3060"/>
    <w:rsid w:val="0085140D"/>
    <w:rsid w:val="00903ADF"/>
    <w:rsid w:val="00A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B9185"/>
  <w15:chartTrackingRefBased/>
  <w15:docId w15:val="{D40E921B-35A7-4EA6-AA8F-8DBA359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60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 顕徳 [Akinori Mizunuma]</dc:creator>
  <cp:keywords/>
  <dc:description/>
  <cp:lastModifiedBy>野村 美月 [Mizuki Nomura]</cp:lastModifiedBy>
  <cp:revision>4</cp:revision>
  <cp:lastPrinted>2018-03-19T06:51:00Z</cp:lastPrinted>
  <dcterms:created xsi:type="dcterms:W3CDTF">2018-03-19T06:53:00Z</dcterms:created>
  <dcterms:modified xsi:type="dcterms:W3CDTF">2020-05-22T01:02:00Z</dcterms:modified>
</cp:coreProperties>
</file>