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bookmarkStart w:id="0" w:name="_GoBack"/>
      <w:bookmarkEnd w:id="0"/>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4369B0">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F1FA5" w:rsidP="005F1FA5">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宮城</w:t>
      </w:r>
      <w:r w:rsidR="005B578C" w:rsidRPr="00740144">
        <w:rPr>
          <w:rFonts w:asciiTheme="minorEastAsia" w:eastAsiaTheme="minorEastAsia" w:hAnsiTheme="minorEastAsia" w:hint="eastAsia"/>
          <w:color w:val="000000" w:themeColor="text1"/>
        </w:rPr>
        <w:t>県知事　　　　　　殿</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w:t>
      </w:r>
      <w:r w:rsidR="005F1FA5">
        <w:rPr>
          <w:rFonts w:asciiTheme="minorEastAsia" w:eastAsiaTheme="minorEastAsia" w:hAnsiTheme="minorEastAsia" w:hint="eastAsia"/>
          <w:color w:val="000000" w:themeColor="text1"/>
        </w:rPr>
        <w:t>印</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5F1FA5" w:rsidRPr="00740144" w:rsidRDefault="005F1FA5" w:rsidP="00A5672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地域協議会等の意見聴取の議事録（写）</w:t>
      </w:r>
    </w:p>
    <w:p w:rsidR="005F1FA5"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r w:rsidR="005F1FA5">
        <w:rPr>
          <w:rFonts w:asciiTheme="minorEastAsia" w:eastAsiaTheme="minorEastAsia" w:hAnsiTheme="minorEastAsia" w:hint="eastAsia"/>
          <w:color w:val="000000" w:themeColor="text1"/>
        </w:rPr>
        <w:t>（別途　「財務諸表等電子開示システム」で届出）</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5F1FA5" w:rsidP="005F1FA5">
      <w:pPr>
        <w:ind w:leftChars="200" w:left="480" w:right="1440" w:firstLineChars="100" w:firstLine="24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宮城県</w:t>
      </w:r>
      <w:r w:rsidR="00264ADB" w:rsidRPr="00740144">
        <w:rPr>
          <w:rFonts w:asciiTheme="minorEastAsia" w:eastAsiaTheme="minorEastAsia" w:hAnsiTheme="minorEastAsia" w:hint="eastAsia"/>
          <w:color w:val="000000" w:themeColor="text1"/>
        </w:rPr>
        <w:t>県知事</w:t>
      </w:r>
      <w:r>
        <w:rPr>
          <w:rFonts w:asciiTheme="minorEastAsia" w:eastAsiaTheme="minorEastAsia" w:hAnsiTheme="minorEastAsia" w:hint="eastAsia"/>
          <w:color w:val="000000" w:themeColor="text1"/>
        </w:rPr>
        <w:t xml:space="preserve">　</w:t>
      </w:r>
    </w:p>
    <w:p w:rsidR="00264ADB" w:rsidRPr="005F1FA5"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F1FA5" w:rsidP="005F1FA5">
      <w:pPr>
        <w:ind w:firstLineChars="100" w:firstLine="240"/>
        <w:rPr>
          <w:rFonts w:ascii="ＭＳ 明朝" w:eastAsia="ＭＳ 明朝" w:hAnsi="ＭＳ 明朝"/>
          <w:color w:val="000000" w:themeColor="text1"/>
        </w:rPr>
      </w:pPr>
      <w:r>
        <w:rPr>
          <w:rFonts w:ascii="ＭＳ 明朝" w:eastAsia="ＭＳ 明朝" w:hAnsi="ＭＳ 明朝" w:hint="eastAsia"/>
          <w:color w:val="000000" w:themeColor="text1"/>
        </w:rPr>
        <w:t>宮城</w:t>
      </w:r>
      <w:r w:rsidR="005B578C" w:rsidRPr="00740144">
        <w:rPr>
          <w:rFonts w:ascii="ＭＳ 明朝" w:eastAsia="ＭＳ 明朝" w:hAnsi="ＭＳ 明朝" w:hint="eastAsia"/>
          <w:color w:val="000000" w:themeColor="text1"/>
        </w:rPr>
        <w:t>県知事　　　　　　　殿</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r w:rsidR="00C504CD">
        <w:rPr>
          <w:rFonts w:ascii="ＭＳ 明朝" w:eastAsia="ＭＳ 明朝" w:hAnsi="ＭＳ 明朝" w:hint="eastAsia"/>
          <w:color w:val="000000" w:themeColor="text1"/>
        </w:rPr>
        <w:t>印</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r w:rsidR="00C504CD">
        <w:rPr>
          <w:rFonts w:asciiTheme="minorEastAsia" w:eastAsiaTheme="minorEastAsia" w:hAnsiTheme="minorEastAsia" w:hint="eastAsia"/>
          <w:color w:val="000000" w:themeColor="text1"/>
        </w:rPr>
        <w:t>（別途　「財務諸表等電子開示システム」で届出）</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C504CD" w:rsidP="00C504CD">
      <w:pPr>
        <w:wordWrap w:val="0"/>
        <w:ind w:leftChars="200" w:left="480" w:right="1958" w:firstLineChars="100" w:firstLine="240"/>
        <w:jc w:val="right"/>
        <w:rPr>
          <w:rFonts w:ascii="ＭＳ 明朝" w:eastAsia="ＭＳ 明朝" w:hAnsi="ＭＳ 明朝"/>
          <w:color w:val="000000" w:themeColor="text1"/>
        </w:rPr>
      </w:pPr>
      <w:r>
        <w:rPr>
          <w:rFonts w:ascii="ＭＳ 明朝" w:eastAsia="ＭＳ 明朝" w:hAnsi="ＭＳ 明朝" w:hint="eastAsia"/>
          <w:color w:val="000000" w:themeColor="text1"/>
        </w:rPr>
        <w:t>宮城県</w:t>
      </w:r>
      <w:r w:rsidR="00881052" w:rsidRPr="00740144">
        <w:rPr>
          <w:rFonts w:ascii="ＭＳ 明朝" w:eastAsia="ＭＳ 明朝" w:hAnsi="ＭＳ 明朝" w:hint="eastAsia"/>
          <w:color w:val="000000" w:themeColor="text1"/>
        </w:rPr>
        <w:t>知事</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C504CD" w:rsidP="00C504CD">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宮城</w:t>
      </w:r>
      <w:r w:rsidR="005B578C" w:rsidRPr="00740144">
        <w:rPr>
          <w:rFonts w:asciiTheme="minorEastAsia" w:eastAsiaTheme="minorEastAsia" w:hAnsiTheme="minorEastAsia" w:hint="eastAsia"/>
          <w:color w:val="000000" w:themeColor="text1"/>
        </w:rPr>
        <w:t>県知事　　　　　　　殿</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w:t>
      </w:r>
      <w:r w:rsidR="00C504CD">
        <w:rPr>
          <w:rFonts w:asciiTheme="minorEastAsia" w:eastAsiaTheme="minorEastAsia" w:hAnsiTheme="minorEastAsia" w:hint="eastAsia"/>
          <w:color w:val="000000" w:themeColor="text1"/>
        </w:rPr>
        <w:t>印</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r w:rsidR="00C504CD">
        <w:rPr>
          <w:rFonts w:asciiTheme="minorEastAsia" w:eastAsiaTheme="minorEastAsia" w:hAnsiTheme="minorEastAsia" w:hint="eastAsia"/>
          <w:color w:val="000000" w:themeColor="text1"/>
        </w:rPr>
        <w:t>（別途　「財務諸表等電子開示システム」で届出）</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C504CD" w:rsidP="00C504CD">
      <w:pPr>
        <w:ind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宮城県</w:t>
      </w:r>
      <w:r w:rsidR="00264ADB" w:rsidRPr="00740144">
        <w:rPr>
          <w:rFonts w:asciiTheme="minorEastAsia" w:eastAsiaTheme="minorEastAsia" w:hAnsiTheme="minorEastAsia" w:hint="eastAsia"/>
          <w:color w:val="000000" w:themeColor="text1"/>
          <w:szCs w:val="24"/>
        </w:rPr>
        <w:t>知事　　　　　　　殿</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w:t>
      </w:r>
      <w:r w:rsidR="00C504CD">
        <w:rPr>
          <w:rFonts w:asciiTheme="minorEastAsia" w:eastAsiaTheme="minorEastAsia" w:hAnsiTheme="minorEastAsia" w:hint="eastAsia"/>
          <w:color w:val="000000" w:themeColor="text1"/>
          <w:szCs w:val="24"/>
        </w:rPr>
        <w:t>印</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C504CD" w:rsidP="00C504CD">
      <w:pPr>
        <w:ind w:leftChars="200" w:left="480" w:right="1440" w:firstLineChars="100" w:firstLine="24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宮城</w:t>
      </w:r>
      <w:r w:rsidR="00881052" w:rsidRPr="00740144">
        <w:rPr>
          <w:rFonts w:asciiTheme="minorEastAsia" w:eastAsiaTheme="minorEastAsia" w:hAnsiTheme="minorEastAsia" w:hint="eastAsia"/>
          <w:color w:val="000000" w:themeColor="text1"/>
        </w:rPr>
        <w:t>県知事</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2A3301" w:rsidRPr="002A3301">
          <w:rPr>
            <w:noProof/>
            <w:lang w:val="ja-JP"/>
          </w:rPr>
          <w:t>2</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A3301"/>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369B0"/>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1FA5"/>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04CD"/>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6047C1E-70E2-4CF1-AE79-1A58B474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5481-2375-4499-A3A0-3FEE7AE7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水沼 顕徳 [Akinori Mizunuma]</cp:lastModifiedBy>
  <cp:revision>2</cp:revision>
  <cp:lastPrinted>2017-04-28T01:58:00Z</cp:lastPrinted>
  <dcterms:created xsi:type="dcterms:W3CDTF">2018-03-20T00:00:00Z</dcterms:created>
  <dcterms:modified xsi:type="dcterms:W3CDTF">2018-03-20T00:00:00Z</dcterms:modified>
</cp:coreProperties>
</file>