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007F9F" w:rsidRPr="00B91656">
              <w:rPr>
                <w:rFonts w:asciiTheme="majorEastAsia" w:eastAsiaTheme="majorEastAsia" w:hAnsiTheme="majorEastAsia" w:hint="eastAsia"/>
                <w:noProof/>
                <w:sz w:val="32"/>
                <w:szCs w:val="32"/>
              </w:rPr>
              <w:t>１</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007F9F" w:rsidRPr="00B91656">
        <w:rPr>
          <w:rFonts w:hAnsi="ＭＳ 明朝"/>
          <w:noProof/>
          <w:szCs w:val="21"/>
          <w:u w:val="single"/>
        </w:rPr>
        <w:t>西流下１号釜１号雨水幹線築造工事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007F9F" w:rsidRPr="00B91656">
        <w:rPr>
          <w:rFonts w:hAnsi="ＭＳ 明朝"/>
          <w:noProof/>
          <w:szCs w:val="21"/>
        </w:rPr>
        <w:t>西流下１号釜１号雨水幹線築造工事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007F9F" w:rsidRPr="00B91656">
        <w:rPr>
          <w:rFonts w:hAnsi="ＭＳ 明朝"/>
          <w:noProof/>
          <w:szCs w:val="21"/>
        </w:rPr>
        <w:t>西流下１号釜１号雨水幹線築造工事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8C76FE">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4913FC"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007F9F" w:rsidRPr="00B91656">
        <w:rPr>
          <w:rFonts w:hAnsi="ＭＳ 明朝"/>
          <w:noProof/>
          <w:szCs w:val="21"/>
          <w:u w:val="single"/>
        </w:rPr>
        <w:t>西流下１号釜１号雨水幹線築造工事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3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07F9F"/>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13FC"/>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C76FE"/>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DF199-CE3F-416B-9136-035104A0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TotalTime>
  <Pages>4</Pages>
  <Words>1320</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4</cp:revision>
  <cp:lastPrinted>2023-04-13T07:10:00Z</cp:lastPrinted>
  <dcterms:created xsi:type="dcterms:W3CDTF">2026-04-14T09:12:00Z</dcterms:created>
  <dcterms:modified xsi:type="dcterms:W3CDTF">2026-04-16T13:22:00Z</dcterms:modified>
  <cp:category/>
</cp:coreProperties>
</file>