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D607EA" w:rsidRPr="00AB25D8">
              <w:rPr>
                <w:rFonts w:asciiTheme="majorEastAsia" w:eastAsiaTheme="majorEastAsia" w:hAnsiTheme="majorEastAsia" w:hint="eastAsia"/>
                <w:noProof/>
                <w:sz w:val="32"/>
                <w:szCs w:val="32"/>
              </w:rPr>
              <w:t>６</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D607EA" w:rsidRPr="00AB25D8">
        <w:rPr>
          <w:rFonts w:hAnsi="ＭＳ 明朝"/>
          <w:noProof/>
          <w:szCs w:val="21"/>
          <w:u w:val="single"/>
        </w:rPr>
        <w:t>市営向陽町住宅解体その１工事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D607EA" w:rsidRPr="00AB25D8">
        <w:rPr>
          <w:rFonts w:hAnsi="ＭＳ 明朝"/>
          <w:noProof/>
          <w:szCs w:val="21"/>
        </w:rPr>
        <w:t>市営向陽町住宅解体その１工事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D607EA" w:rsidRPr="00AB25D8">
        <w:rPr>
          <w:rFonts w:hAnsi="ＭＳ 明朝"/>
          <w:noProof/>
          <w:szCs w:val="21"/>
        </w:rPr>
        <w:t>市営向陽町住宅解体その１工事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434461" w:rsidRPr="004B3866" w:rsidRDefault="00434461" w:rsidP="00434461">
      <w:pPr>
        <w:jc w:val="left"/>
        <w:rPr>
          <w:color w:val="000000" w:themeColor="text1"/>
        </w:rPr>
      </w:pPr>
      <w:r>
        <w:rPr>
          <w:rFonts w:hint="eastAsia"/>
          <w:color w:val="000000" w:themeColor="text1"/>
        </w:rPr>
        <w:t>１</w:t>
      </w:r>
      <w:r w:rsidR="00091E57">
        <w:rPr>
          <w:rFonts w:hint="eastAsia"/>
          <w:color w:val="000000" w:themeColor="text1"/>
        </w:rPr>
        <w:t xml:space="preserve">　</w:t>
      </w:r>
      <w:r w:rsidRPr="004B3866">
        <w:rPr>
          <w:rFonts w:hint="eastAsia"/>
          <w:color w:val="000000" w:themeColor="text1"/>
        </w:rPr>
        <w:t>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434461" w:rsidRPr="004B3866" w:rsidTr="00654130">
        <w:trPr>
          <w:trHeight w:val="455"/>
        </w:trPr>
        <w:tc>
          <w:tcPr>
            <w:tcW w:w="430" w:type="dxa"/>
            <w:vMerge w:val="restart"/>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215"/>
                <w:fitText w:val="1491" w:id="-462220544"/>
              </w:rPr>
              <w:t>工事</w:t>
            </w:r>
            <w:r w:rsidRPr="00434461">
              <w:rPr>
                <w:rFonts w:hint="eastAsia"/>
                <w:color w:val="000000" w:themeColor="text1"/>
                <w:fitText w:val="1491" w:id="-462220544"/>
              </w:rPr>
              <w:t>名</w:t>
            </w:r>
          </w:p>
        </w:tc>
        <w:tc>
          <w:tcPr>
            <w:tcW w:w="2895" w:type="dxa"/>
            <w:gridSpan w:val="2"/>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322"/>
                <w:fitText w:val="1065" w:id="-462220543"/>
              </w:rPr>
              <w:t>工</w:t>
            </w:r>
            <w:r w:rsidRPr="00434461">
              <w:rPr>
                <w:rFonts w:hint="eastAsia"/>
                <w:color w:val="000000" w:themeColor="text1"/>
                <w:fitText w:val="1065" w:id="-462220543"/>
              </w:rPr>
              <w:t>期</w:t>
            </w:r>
          </w:p>
        </w:tc>
        <w:tc>
          <w:tcPr>
            <w:tcW w:w="2326" w:type="dxa"/>
            <w:vMerge w:val="restart"/>
            <w:shd w:val="clear" w:color="auto" w:fill="FFFF00"/>
            <w:vAlign w:val="center"/>
          </w:tcPr>
          <w:p w:rsidR="00434461" w:rsidRPr="004B3866" w:rsidRDefault="00434461" w:rsidP="00654130">
            <w:pPr>
              <w:spacing w:line="320" w:lineRule="exact"/>
              <w:jc w:val="center"/>
              <w:rPr>
                <w:color w:val="000000" w:themeColor="text1"/>
                <w:sz w:val="20"/>
              </w:rPr>
            </w:pPr>
            <w:r w:rsidRPr="004B3866">
              <w:rPr>
                <w:rFonts w:hint="eastAsia"/>
                <w:color w:val="000000" w:themeColor="text1"/>
                <w:sz w:val="20"/>
              </w:rPr>
              <w:t>契約金額（単位：円）</w:t>
            </w:r>
          </w:p>
          <w:p w:rsidR="00434461" w:rsidRPr="004B3866" w:rsidRDefault="00434461" w:rsidP="00654130">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434461" w:rsidRPr="004B3866" w:rsidTr="00654130">
        <w:tc>
          <w:tcPr>
            <w:tcW w:w="430" w:type="dxa"/>
            <w:vMerge/>
            <w:vAlign w:val="center"/>
          </w:tcPr>
          <w:p w:rsidR="00434461" w:rsidRPr="004B3866" w:rsidRDefault="00434461" w:rsidP="00654130">
            <w:pPr>
              <w:jc w:val="center"/>
              <w:rPr>
                <w:color w:val="000000" w:themeColor="text1"/>
              </w:rPr>
            </w:pPr>
          </w:p>
        </w:tc>
        <w:tc>
          <w:tcPr>
            <w:tcW w:w="2706" w:type="dxa"/>
            <w:vMerge/>
            <w:vAlign w:val="center"/>
          </w:tcPr>
          <w:p w:rsidR="00434461" w:rsidRPr="004B3866" w:rsidRDefault="00434461" w:rsidP="00654130">
            <w:pPr>
              <w:jc w:val="center"/>
              <w:rPr>
                <w:color w:val="000000" w:themeColor="text1"/>
              </w:rPr>
            </w:pPr>
          </w:p>
        </w:tc>
        <w:tc>
          <w:tcPr>
            <w:tcW w:w="1450"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終　期</w:t>
            </w:r>
          </w:p>
        </w:tc>
        <w:tc>
          <w:tcPr>
            <w:tcW w:w="2326" w:type="dxa"/>
            <w:vMerge/>
            <w:vAlign w:val="center"/>
          </w:tcPr>
          <w:p w:rsidR="00434461" w:rsidRPr="004B3866" w:rsidRDefault="00434461" w:rsidP="00654130">
            <w:pPr>
              <w:jc w:val="center"/>
              <w:rPr>
                <w:color w:val="000000" w:themeColor="text1"/>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1</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2</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3</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4</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5</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bl>
    <w:p w:rsidR="00434461" w:rsidRDefault="00434461" w:rsidP="00434461">
      <w:pPr>
        <w:widowControl/>
        <w:wordWrap/>
        <w:overflowPunct/>
        <w:autoSpaceDE/>
        <w:autoSpaceDN/>
        <w:adjustRightInd/>
        <w:jc w:val="left"/>
        <w:rPr>
          <w:color w:val="000000" w:themeColor="text1"/>
          <w:sz w:val="20"/>
        </w:rPr>
      </w:pPr>
      <w:r w:rsidRPr="004B3866">
        <w:rPr>
          <w:rFonts w:hint="eastAsia"/>
          <w:color w:val="000000" w:themeColor="text1"/>
          <w:sz w:val="20"/>
        </w:rPr>
        <w:t>（注）　本表は、石巻市発注の手持ち工事（予定価格が２００万円を超える建設請負工事を</w:t>
      </w:r>
      <w:r>
        <w:rPr>
          <w:rFonts w:hint="eastAsia"/>
          <w:color w:val="000000" w:themeColor="text1"/>
          <w:sz w:val="20"/>
        </w:rPr>
        <w:t xml:space="preserve">　　</w:t>
      </w:r>
    </w:p>
    <w:p w:rsidR="00434461" w:rsidRDefault="00091E57"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いう。）</w:t>
      </w:r>
      <w:r w:rsidR="00434461" w:rsidRPr="004B3866">
        <w:rPr>
          <w:rFonts w:hint="eastAsia"/>
          <w:color w:val="000000" w:themeColor="text1"/>
          <w:sz w:val="20"/>
        </w:rPr>
        <w:t>件数の状況について記載すること。</w:t>
      </w:r>
    </w:p>
    <w:p w:rsidR="00434461" w:rsidRDefault="00434461"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 xml:space="preserve">　</w:t>
      </w:r>
      <w:r w:rsidRPr="009F6CF9">
        <w:rPr>
          <w:rFonts w:hint="eastAsia"/>
          <w:color w:val="000000" w:themeColor="text1"/>
          <w:sz w:val="20"/>
        </w:rPr>
        <w:t>ただし、令和</w:t>
      </w:r>
      <w:r>
        <w:rPr>
          <w:rFonts w:hint="eastAsia"/>
          <w:color w:val="000000" w:themeColor="text1"/>
          <w:sz w:val="20"/>
        </w:rPr>
        <w:t>７</w:t>
      </w:r>
      <w:r w:rsidRPr="009F6CF9">
        <w:rPr>
          <w:rFonts w:hint="eastAsia"/>
          <w:color w:val="000000" w:themeColor="text1"/>
          <w:sz w:val="20"/>
        </w:rPr>
        <w:t>年度以前に締結した工事については、手持ち件数の対象外とするた</w:t>
      </w:r>
      <w:r>
        <w:rPr>
          <w:rFonts w:hint="eastAsia"/>
          <w:color w:val="000000" w:themeColor="text1"/>
          <w:sz w:val="20"/>
        </w:rPr>
        <w:t xml:space="preserve">　　</w:t>
      </w:r>
    </w:p>
    <w:p w:rsidR="001F409F" w:rsidRDefault="00434461" w:rsidP="00434461">
      <w:pPr>
        <w:widowControl/>
        <w:wordWrap/>
        <w:overflowPunct/>
        <w:autoSpaceDE/>
        <w:autoSpaceDN/>
        <w:adjustRightInd/>
        <w:ind w:firstLineChars="300" w:firstLine="609"/>
        <w:jc w:val="left"/>
        <w:rPr>
          <w:rFonts w:hAnsi="ＭＳ 明朝"/>
          <w:szCs w:val="21"/>
        </w:rPr>
      </w:pPr>
      <w:r w:rsidRPr="009F6CF9">
        <w:rPr>
          <w:rFonts w:hint="eastAsia"/>
          <w:color w:val="000000" w:themeColor="text1"/>
          <w:sz w:val="20"/>
        </w:rPr>
        <w:t>め、記載は不要です。</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D607EA" w:rsidRPr="00AB25D8">
        <w:rPr>
          <w:rFonts w:hAnsi="ＭＳ 明朝"/>
          <w:noProof/>
          <w:szCs w:val="21"/>
          <w:u w:val="single"/>
        </w:rPr>
        <w:t>市営向陽町住宅解体その１工事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434461">
        <w:rPr>
          <w:rFonts w:hAnsi="ＭＳ 明朝" w:hint="eastAsia"/>
          <w:szCs w:val="21"/>
        </w:rPr>
        <w:t>契約検査</w:t>
      </w:r>
      <w:r>
        <w:rPr>
          <w:rFonts w:hAnsi="ＭＳ 明朝" w:hint="eastAsia"/>
          <w:szCs w:val="21"/>
        </w:rPr>
        <w:t>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Y:\契約検査課\契約係\令和\04　入札前\令和８年\入札 R08.6.3(指名),6.10(一般・総合評価)\指名・一般差込データ(6.3,6.10）.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差込データ$`"/>
    <w:dataSource r:id="rId2"/>
    <w:viewMergedData/>
    <w:activeRecord w:val="7"/>
    <w:odso>
      <w:udl w:val="Provider=Microsoft.ACE.OLEDB.12.0;User ID=Admin;Data Source=Y:\契約検査課\契約係\令和\04　入札前\令和８年\入札 R08.6.3(指名),6.10(一般・総合評価)\指名・一般差込データ(6.3,6.10）.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差込データ$"/>
      <w:src r:id="rId3"/>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会社名"/>
        <w:mappedName w:val="会社名"/>
        <w:column w:val="41"/>
        <w:lid w:val="ja-JP"/>
      </w:fieldMapData>
      <w:fieldMapData>
        <w:column w:val="0"/>
        <w:lid w:val="ja-JP"/>
      </w:fieldMapData>
      <w:fieldMapData>
        <w:type w:val="dbColumn"/>
        <w:name w:val="会社名"/>
        <w:mappedName w:val="住所 2"/>
        <w:column w:val="41"/>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電話番号"/>
        <w:mappedName w:val="会社電話番号"/>
        <w:column w:val="45"/>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81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1E57"/>
    <w:rsid w:val="00092FA8"/>
    <w:rsid w:val="000952F1"/>
    <w:rsid w:val="00095622"/>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589F"/>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461"/>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4F21EF"/>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D16C9"/>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1AB5"/>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0446"/>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07EA"/>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1953">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3" Type="http://schemas.openxmlformats.org/officeDocument/2006/relationships/mailMergeSource" Target="file:///Y:\&#22865;&#32004;&#26908;&#26619;&#35506;\&#22865;&#32004;&#20418;\&#20196;&#21644;\04&#12288;&#20837;&#26413;&#21069;\&#20196;&#21644;&#65304;&#24180;\&#20837;&#26413;%20R08.6.3(&#25351;&#21517;),6.10(&#19968;&#33324;&#12539;&#32207;&#21512;&#35413;&#20385;)\&#25351;&#21517;&#12539;&#19968;&#33324;&#24046;&#36796;&#12487;&#12540;&#12479;(6.3,6.10&#65289;.xlsx" TargetMode="External"/><Relationship Id="rId2" Type="http://schemas.openxmlformats.org/officeDocument/2006/relationships/mailMergeSource" Target="file:///Y:\&#22865;&#32004;&#26908;&#26619;&#35506;\&#22865;&#32004;&#20418;\&#20196;&#21644;\04&#12288;&#20837;&#26413;&#21069;\&#20196;&#21644;&#65304;&#24180;\&#20837;&#26413;%20R08.6.3(&#25351;&#21517;),6.10(&#19968;&#33324;&#12539;&#32207;&#21512;&#35413;&#20385;)\&#25351;&#21517;&#12539;&#19968;&#33324;&#24046;&#36796;&#12487;&#12540;&#12479;(6.3,6.10&#65289;.xlsx" TargetMode="External"/><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A4EA5-7BEF-4935-B8BE-3F843FD3A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4</TotalTime>
  <Pages>4</Pages>
  <Words>1312</Words>
  <Characters>639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相野谷 彦太 [Hikota Ainoya]</cp:lastModifiedBy>
  <cp:revision>9</cp:revision>
  <cp:lastPrinted>2023-04-13T07:10:00Z</cp:lastPrinted>
  <dcterms:created xsi:type="dcterms:W3CDTF">2026-04-14T03:23:00Z</dcterms:created>
  <dcterms:modified xsi:type="dcterms:W3CDTF">2026-05-17T00:45:00Z</dcterms:modified>
  <cp:category/>
</cp:coreProperties>
</file>