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5F2D95" w:rsidRPr="00AA1182">
              <w:rPr>
                <w:rFonts w:asciiTheme="majorEastAsia" w:eastAsiaTheme="majorEastAsia" w:hAnsiTheme="majorEastAsia" w:hint="eastAsia"/>
                <w:noProof/>
                <w:sz w:val="32"/>
                <w:szCs w:val="32"/>
              </w:rPr>
              <w:t>４</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bookmarkStart w:id="0" w:name="_GoBack"/>
      <w:bookmarkEnd w:id="0"/>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5F2D95" w:rsidRPr="00AA1182">
        <w:rPr>
          <w:rFonts w:hAnsi="ＭＳ 明朝"/>
          <w:noProof/>
          <w:szCs w:val="21"/>
          <w:u w:val="single"/>
        </w:rPr>
        <w:t>本地第１ため池廃止工事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5F2D95" w:rsidRPr="00AA1182">
        <w:rPr>
          <w:rFonts w:hAnsi="ＭＳ 明朝"/>
          <w:noProof/>
          <w:szCs w:val="21"/>
        </w:rPr>
        <w:t>本地第１ため池廃止工事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5F2D95" w:rsidRPr="00AA1182">
        <w:rPr>
          <w:rFonts w:hAnsi="ＭＳ 明朝"/>
          <w:noProof/>
          <w:szCs w:val="21"/>
        </w:rPr>
        <w:t>本地第１ため池廃止工事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091E57">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091E57"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5F2D95" w:rsidRPr="00AA1182">
        <w:rPr>
          <w:rFonts w:hAnsi="ＭＳ 明朝"/>
          <w:noProof/>
          <w:szCs w:val="21"/>
          <w:u w:val="single"/>
        </w:rPr>
        <w:t>本地第１ため池廃止工事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90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1E57"/>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0F7359"/>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527"/>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589F"/>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4F21EF"/>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D16C9"/>
    <w:rsid w:val="005D7A6C"/>
    <w:rsid w:val="005E1623"/>
    <w:rsid w:val="005E5B7E"/>
    <w:rsid w:val="005F2D95"/>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2A00"/>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0446"/>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3C62"/>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0822"/>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0145">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9C90B-4B6F-4530-A7AD-FB4F56DAA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6</TotalTime>
  <Pages>4</Pages>
  <Words>1300</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14</cp:revision>
  <cp:lastPrinted>2023-04-13T07:10:00Z</cp:lastPrinted>
  <dcterms:created xsi:type="dcterms:W3CDTF">2026-04-14T03:23:00Z</dcterms:created>
  <dcterms:modified xsi:type="dcterms:W3CDTF">2026-07-09T07:59:00Z</dcterms:modified>
  <cp:category/>
</cp:coreProperties>
</file>