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D7" w:rsidRPr="00FD44BB" w:rsidRDefault="007423D7" w:rsidP="007423D7">
      <w:pPr>
        <w:rPr>
          <w:color w:val="auto"/>
        </w:rPr>
      </w:pPr>
      <w:bookmarkStart w:id="0" w:name="_GoBack"/>
      <w:bookmarkEnd w:id="0"/>
      <w:r w:rsidRPr="00FD44BB">
        <w:rPr>
          <w:rFonts w:hint="eastAsia"/>
          <w:color w:val="auto"/>
        </w:rPr>
        <w:t>様式第一（第一条第一項関係）（日本産業規格Ａ列４番）</w:t>
      </w:r>
    </w:p>
    <w:p w:rsidR="007423D7" w:rsidRPr="00FD44BB" w:rsidRDefault="007423D7" w:rsidP="007423D7">
      <w:pPr>
        <w:rPr>
          <w:color w:val="auto"/>
        </w:rPr>
      </w:pPr>
    </w:p>
    <w:p w:rsidR="007423D7" w:rsidRPr="00FD44BB" w:rsidRDefault="007423D7" w:rsidP="007423D7">
      <w:pPr>
        <w:jc w:val="center"/>
        <w:rPr>
          <w:color w:val="auto"/>
        </w:rPr>
      </w:pPr>
      <w:r w:rsidRPr="00FD44BB">
        <w:rPr>
          <w:rFonts w:hint="eastAsia"/>
          <w:color w:val="auto"/>
        </w:rPr>
        <w:t>（第一面）</w:t>
      </w:r>
    </w:p>
    <w:p w:rsidR="007423D7" w:rsidRPr="00FD44BB" w:rsidRDefault="007423D7" w:rsidP="007423D7">
      <w:pPr>
        <w:rPr>
          <w:rFonts w:hint="eastAsia"/>
          <w:color w:val="auto"/>
        </w:rPr>
      </w:pPr>
    </w:p>
    <w:p w:rsidR="007423D7" w:rsidRPr="00FD44BB" w:rsidRDefault="007423D7" w:rsidP="007423D7">
      <w:pPr>
        <w:jc w:val="center"/>
        <w:rPr>
          <w:rFonts w:hint="eastAsia"/>
          <w:color w:val="auto"/>
        </w:rPr>
      </w:pPr>
      <w:r w:rsidRPr="00FD44BB">
        <w:rPr>
          <w:rFonts w:hint="eastAsia"/>
          <w:color w:val="auto"/>
        </w:rPr>
        <w:t>計画書</w:t>
      </w:r>
    </w:p>
    <w:p w:rsidR="007423D7" w:rsidRPr="00FD44BB" w:rsidRDefault="007423D7" w:rsidP="007423D7">
      <w:pPr>
        <w:rPr>
          <w:rFonts w:hint="eastAsia"/>
          <w:color w:val="auto"/>
        </w:rPr>
      </w:pPr>
    </w:p>
    <w:p w:rsidR="007423D7" w:rsidRPr="00FD44BB" w:rsidRDefault="007423D7" w:rsidP="007423D7">
      <w:pPr>
        <w:jc w:val="right"/>
        <w:rPr>
          <w:rFonts w:hint="eastAsia"/>
          <w:color w:val="auto"/>
        </w:rPr>
      </w:pPr>
      <w:r w:rsidRPr="00FD44BB">
        <w:rPr>
          <w:rFonts w:hint="eastAsia"/>
          <w:color w:val="auto"/>
        </w:rPr>
        <w:t>年　　月　　日</w:t>
      </w:r>
    </w:p>
    <w:p w:rsidR="007423D7" w:rsidRPr="00FD44BB" w:rsidRDefault="007423D7" w:rsidP="007423D7">
      <w:pPr>
        <w:rPr>
          <w:rFonts w:hint="eastAsia"/>
          <w:color w:val="auto"/>
        </w:rPr>
      </w:pPr>
    </w:p>
    <w:p w:rsidR="007423D7" w:rsidRPr="00FD44BB" w:rsidRDefault="007423D7" w:rsidP="007423D7">
      <w:pPr>
        <w:rPr>
          <w:rFonts w:hint="eastAsia"/>
          <w:color w:val="auto"/>
        </w:rPr>
      </w:pPr>
      <w:r w:rsidRPr="00FD44BB">
        <w:rPr>
          <w:rFonts w:hint="eastAsia"/>
          <w:color w:val="auto"/>
        </w:rPr>
        <w:t>所管行政庁又は登録建築物エネルギー消費性能判定機関　　殿</w:t>
      </w:r>
    </w:p>
    <w:p w:rsidR="007423D7" w:rsidRPr="00FD44BB" w:rsidRDefault="007423D7" w:rsidP="007423D7">
      <w:pPr>
        <w:rPr>
          <w:rFonts w:hint="eastAsia"/>
          <w:color w:val="auto"/>
        </w:rPr>
      </w:pPr>
    </w:p>
    <w:p w:rsidR="007423D7" w:rsidRPr="00FD44BB" w:rsidRDefault="007423D7" w:rsidP="007423D7">
      <w:pPr>
        <w:wordWrap w:val="0"/>
        <w:jc w:val="right"/>
        <w:rPr>
          <w:rFonts w:hint="eastAsia"/>
          <w:color w:val="auto"/>
        </w:rPr>
      </w:pPr>
      <w:r w:rsidRPr="00FD44BB">
        <w:rPr>
          <w:rFonts w:hint="eastAsia"/>
          <w:color w:val="auto"/>
        </w:rPr>
        <w:t xml:space="preserve">提出者の住所又は　　　　　　　　　　</w:t>
      </w:r>
    </w:p>
    <w:p w:rsidR="007423D7" w:rsidRPr="00FD44BB" w:rsidRDefault="007423D7" w:rsidP="007423D7">
      <w:pPr>
        <w:wordWrap w:val="0"/>
        <w:jc w:val="right"/>
        <w:rPr>
          <w:rFonts w:hint="eastAsia"/>
          <w:color w:val="auto"/>
        </w:rPr>
      </w:pPr>
      <w:r w:rsidRPr="00FD44BB">
        <w:rPr>
          <w:rFonts w:hint="eastAsia"/>
          <w:color w:val="auto"/>
        </w:rPr>
        <w:t xml:space="preserve">主たる事務所の所在地　　　　　　　　</w:t>
      </w:r>
    </w:p>
    <w:p w:rsidR="007423D7" w:rsidRPr="00FD44BB" w:rsidRDefault="007423D7" w:rsidP="007423D7">
      <w:pPr>
        <w:wordWrap w:val="0"/>
        <w:jc w:val="right"/>
        <w:rPr>
          <w:rFonts w:hint="eastAsia"/>
          <w:color w:val="auto"/>
        </w:rPr>
      </w:pPr>
      <w:r w:rsidRPr="00FD44BB">
        <w:rPr>
          <w:rFonts w:hint="eastAsia"/>
          <w:color w:val="auto"/>
        </w:rPr>
        <w:t xml:space="preserve">提出者の氏名又は名称　　　　　　　　</w:t>
      </w:r>
    </w:p>
    <w:p w:rsidR="007423D7" w:rsidRPr="00FD44BB" w:rsidRDefault="007423D7" w:rsidP="007423D7">
      <w:pPr>
        <w:wordWrap w:val="0"/>
        <w:jc w:val="right"/>
        <w:rPr>
          <w:rFonts w:hint="eastAsia"/>
          <w:color w:val="auto"/>
        </w:rPr>
      </w:pPr>
      <w:r w:rsidRPr="00FD44BB">
        <w:rPr>
          <w:rFonts w:hint="eastAsia"/>
          <w:color w:val="auto"/>
        </w:rPr>
        <w:t xml:space="preserve">代表者の氏名　　　　　　　　　　　　</w:t>
      </w:r>
    </w:p>
    <w:p w:rsidR="007423D7" w:rsidRPr="00FD44BB" w:rsidRDefault="007423D7" w:rsidP="007423D7">
      <w:pPr>
        <w:rPr>
          <w:rFonts w:hint="eastAsia"/>
          <w:color w:val="auto"/>
        </w:rPr>
      </w:pPr>
    </w:p>
    <w:p w:rsidR="007423D7" w:rsidRPr="00FD44BB" w:rsidRDefault="007423D7" w:rsidP="007423D7">
      <w:pPr>
        <w:wordWrap w:val="0"/>
        <w:jc w:val="right"/>
        <w:rPr>
          <w:rFonts w:hint="eastAsia"/>
          <w:color w:val="auto"/>
        </w:rPr>
      </w:pPr>
      <w:r w:rsidRPr="00FD44BB">
        <w:rPr>
          <w:rFonts w:hint="eastAsia"/>
          <w:color w:val="auto"/>
        </w:rPr>
        <w:t xml:space="preserve">設計者氏名　　　　　　　　　　　　　</w:t>
      </w:r>
    </w:p>
    <w:p w:rsidR="007423D7" w:rsidRPr="00FD44BB" w:rsidRDefault="007423D7" w:rsidP="007423D7">
      <w:pPr>
        <w:rPr>
          <w:rFonts w:hint="eastAsia"/>
          <w:color w:val="auto"/>
        </w:rPr>
      </w:pPr>
    </w:p>
    <w:p w:rsidR="007423D7" w:rsidRPr="00FD44BB" w:rsidRDefault="007423D7" w:rsidP="007423D7">
      <w:pPr>
        <w:ind w:firstLineChars="100" w:firstLine="214"/>
        <w:rPr>
          <w:rFonts w:hint="eastAsia"/>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7423D7" w:rsidRPr="00FD44BB" w:rsidRDefault="007423D7" w:rsidP="007423D7">
      <w:pPr>
        <w:rPr>
          <w:rFonts w:hint="eastAsia"/>
          <w:color w:val="auto"/>
        </w:rPr>
      </w:pPr>
    </w:p>
    <w:p w:rsidR="007423D7" w:rsidRPr="00FD44BB" w:rsidRDefault="007423D7" w:rsidP="007423D7">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決裁欄</w:t>
            </w: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hint="eastAsia"/>
                <w:color w:val="auto"/>
                <w:spacing w:val="2"/>
              </w:rPr>
            </w:pPr>
          </w:p>
          <w:p w:rsidR="007423D7" w:rsidRPr="00FD44BB" w:rsidRDefault="007423D7" w:rsidP="00CC18DC">
            <w:pPr>
              <w:suppressAutoHyphens/>
              <w:kinsoku w:val="0"/>
              <w:autoSpaceDE w:val="0"/>
              <w:autoSpaceDN w:val="0"/>
              <w:jc w:val="left"/>
              <w:rPr>
                <w:rFonts w:hAnsi="Times New Roman" w:hint="eastAsia"/>
                <w:color w:val="auto"/>
                <w:spacing w:val="2"/>
              </w:rPr>
            </w:pPr>
          </w:p>
          <w:p w:rsidR="007423D7" w:rsidRPr="00FD44BB" w:rsidRDefault="007423D7" w:rsidP="00CC18DC">
            <w:pPr>
              <w:suppressAutoHyphens/>
              <w:kinsoku w:val="0"/>
              <w:autoSpaceDE w:val="0"/>
              <w:autoSpaceDN w:val="0"/>
              <w:jc w:val="left"/>
              <w:rPr>
                <w:rFonts w:hAnsi="Times New Roman" w:hint="eastAsia"/>
                <w:color w:val="auto"/>
                <w:spacing w:val="2"/>
              </w:rPr>
            </w:pP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ind w:firstLineChars="50" w:firstLine="111"/>
              <w:jc w:val="left"/>
              <w:rPr>
                <w:rFonts w:hAnsi="Times New Roman" w:hint="eastAsia"/>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rsidR="007423D7" w:rsidRPr="00FD44BB" w:rsidRDefault="007423D7" w:rsidP="00CC18D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ind w:firstLineChars="50" w:firstLine="112"/>
              <w:jc w:val="left"/>
              <w:rPr>
                <w:rFonts w:hAnsi="Times New Roman" w:hint="eastAsia"/>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bl>
    <w:p w:rsidR="007423D7" w:rsidRPr="00FD44BB" w:rsidRDefault="007423D7" w:rsidP="007423D7">
      <w:pPr>
        <w:rPr>
          <w:rFonts w:hint="eastAsia"/>
          <w:color w:val="auto"/>
        </w:rPr>
      </w:pPr>
    </w:p>
    <w:p w:rsidR="007423D7" w:rsidRPr="00FD44BB" w:rsidRDefault="007423D7" w:rsidP="007423D7">
      <w:pPr>
        <w:rPr>
          <w:color w:val="auto"/>
        </w:rPr>
      </w:pPr>
    </w:p>
    <w:p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rsidR="007423D7" w:rsidRPr="00FD44BB" w:rsidRDefault="007423D7" w:rsidP="007423D7">
      <w:pPr>
        <w:widowControl/>
        <w:jc w:val="left"/>
        <w:rPr>
          <w:rFonts w:hint="eastAsia"/>
          <w:color w:val="auto"/>
        </w:rPr>
      </w:pPr>
    </w:p>
    <w:p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rsidTr="00CC18DC">
        <w:trPr>
          <w:trHeight w:val="780"/>
        </w:trPr>
        <w:tc>
          <w:tcPr>
            <w:tcW w:w="8733" w:type="dxa"/>
            <w:tcBorders>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rsidR="007423D7" w:rsidRPr="00FD44BB" w:rsidRDefault="007423D7" w:rsidP="007423D7">
      <w:pPr>
        <w:rPr>
          <w:color w:val="auto"/>
        </w:rPr>
      </w:pPr>
    </w:p>
    <w:p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rsidR="007423D7" w:rsidRPr="00FD44BB" w:rsidRDefault="007423D7" w:rsidP="007423D7">
      <w:pPr>
        <w:jc w:val="center"/>
        <w:rPr>
          <w:color w:val="auto"/>
        </w:rPr>
      </w:pPr>
    </w:p>
    <w:p w:rsidR="007423D7" w:rsidRPr="00FD44BB" w:rsidRDefault="007423D7" w:rsidP="007423D7">
      <w:pPr>
        <w:jc w:val="center"/>
        <w:rPr>
          <w:color w:val="auto"/>
        </w:rPr>
      </w:pPr>
      <w:r w:rsidRPr="00FD44BB">
        <w:rPr>
          <w:rFonts w:hint="eastAsia"/>
          <w:color w:val="auto"/>
        </w:rPr>
        <w:t>建築物エネルギー消費性能確保計画</w:t>
      </w:r>
    </w:p>
    <w:p w:rsidR="007423D7" w:rsidRPr="00FD44BB" w:rsidRDefault="007423D7" w:rsidP="007423D7">
      <w:pPr>
        <w:jc w:val="center"/>
        <w:rPr>
          <w:color w:val="auto"/>
        </w:rPr>
      </w:pPr>
    </w:p>
    <w:p w:rsidR="007423D7" w:rsidRPr="00FD44BB" w:rsidRDefault="007423D7" w:rsidP="007423D7">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【６．建築物の用途】　□非住宅建築物　　□複合建築物</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Ansi="Times New Roman" w:hint="eastAsia"/>
                <w:spacing w:val="2"/>
              </w:rPr>
              <w:t>【10．工事着手予定年月日】　　年　　月　　日</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rsidTr="00CC18DC">
        <w:trPr>
          <w:trHeight w:val="1134"/>
        </w:trPr>
        <w:tc>
          <w:tcPr>
            <w:tcW w:w="8880" w:type="dxa"/>
            <w:shd w:val="clear" w:color="auto" w:fill="auto"/>
            <w:vAlign w:val="center"/>
          </w:tcPr>
          <w:p w:rsidR="007423D7" w:rsidRPr="00FD44BB" w:rsidRDefault="007423D7" w:rsidP="00CC18DC">
            <w:pPr>
              <w:rPr>
                <w:color w:val="auto"/>
              </w:rPr>
            </w:pPr>
            <w:r w:rsidRPr="00FD44BB">
              <w:rPr>
                <w:rFonts w:hint="eastAsia"/>
                <w:color w:val="auto"/>
              </w:rPr>
              <w:t>【12．備考】</w:t>
            </w:r>
          </w:p>
          <w:p w:rsidR="007423D7" w:rsidRPr="00FD44BB" w:rsidRDefault="007423D7" w:rsidP="00CC18DC">
            <w:pPr>
              <w:suppressAutoHyphens/>
              <w:kinsoku w:val="0"/>
              <w:autoSpaceDE w:val="0"/>
              <w:autoSpaceDN w:val="0"/>
              <w:rPr>
                <w:color w:val="auto"/>
                <w:position w:val="-16"/>
              </w:rPr>
            </w:pPr>
          </w:p>
          <w:p w:rsidR="007423D7" w:rsidRPr="00FD44BB" w:rsidRDefault="007423D7" w:rsidP="00CC18DC">
            <w:pPr>
              <w:suppressAutoHyphens/>
              <w:kinsoku w:val="0"/>
              <w:autoSpaceDE w:val="0"/>
              <w:autoSpaceDN w:val="0"/>
              <w:rPr>
                <w:color w:val="auto"/>
                <w:position w:val="-16"/>
              </w:rPr>
            </w:pPr>
          </w:p>
        </w:tc>
      </w:tr>
    </w:tbl>
    <w:p w:rsidR="007423D7" w:rsidRPr="00FD44BB" w:rsidRDefault="007423D7" w:rsidP="007423D7">
      <w:pPr>
        <w:pStyle w:val="af"/>
        <w:spacing w:beforeLines="60" w:before="190" w:line="241" w:lineRule="atLeast"/>
        <w:rPr>
          <w:rFonts w:hAnsi="Times New Roman"/>
          <w:spacing w:val="2"/>
        </w:rPr>
      </w:pPr>
    </w:p>
    <w:p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（第四面）</w:t>
      </w:r>
    </w:p>
    <w:p w:rsidR="007423D7" w:rsidRPr="00FD44BB" w:rsidRDefault="007423D7" w:rsidP="007423D7">
      <w:pPr>
        <w:pStyle w:val="af"/>
        <w:spacing w:line="241" w:lineRule="atLeas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7423D7" w:rsidRPr="00FD44BB" w:rsidTr="00CC18DC">
        <w:tc>
          <w:tcPr>
            <w:tcW w:w="8788" w:type="dxa"/>
            <w:shd w:val="clear" w:color="auto" w:fill="auto"/>
          </w:tcPr>
          <w:p w:rsidR="007423D7" w:rsidRPr="00FD44BB" w:rsidRDefault="007423D7" w:rsidP="00CC18DC">
            <w:pPr>
              <w:pStyle w:val="af"/>
              <w:spacing w:line="241" w:lineRule="atLeast"/>
              <w:rPr>
                <w:spacing w:val="0"/>
                <w:kern w:val="2"/>
              </w:rPr>
            </w:pPr>
            <w:r w:rsidRPr="00FD44BB">
              <w:rPr>
                <w:rFonts w:hint="eastAsia"/>
                <w:kern w:val="2"/>
              </w:rPr>
              <w:t>【１．付近見取図】</w:t>
            </w: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kern w:val="2"/>
              </w:rPr>
            </w:pPr>
          </w:p>
        </w:tc>
      </w:tr>
      <w:tr w:rsidR="007423D7" w:rsidRPr="00FD44BB" w:rsidTr="00CC18DC">
        <w:tc>
          <w:tcPr>
            <w:tcW w:w="8788" w:type="dxa"/>
            <w:shd w:val="clear" w:color="auto" w:fill="auto"/>
          </w:tcPr>
          <w:p w:rsidR="007423D7" w:rsidRPr="00FD44BB" w:rsidRDefault="007423D7" w:rsidP="00CC18DC">
            <w:pPr>
              <w:pStyle w:val="af"/>
              <w:spacing w:line="241" w:lineRule="atLeast"/>
              <w:rPr>
                <w:kern w:val="2"/>
              </w:rPr>
            </w:pPr>
            <w:r w:rsidRPr="00FD44BB">
              <w:rPr>
                <w:rFonts w:hint="eastAsia"/>
                <w:kern w:val="2"/>
              </w:rPr>
              <w:t>【２．配置図】</w:t>
            </w: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kern w:val="2"/>
              </w:rPr>
            </w:pPr>
          </w:p>
        </w:tc>
      </w:tr>
    </w:tbl>
    <w:p w:rsidR="007423D7" w:rsidRPr="00FD44BB" w:rsidRDefault="007423D7" w:rsidP="007423D7">
      <w:pPr>
        <w:pStyle w:val="af"/>
        <w:spacing w:beforeLines="60" w:before="190" w:line="241" w:lineRule="atLeast"/>
        <w:jc w:val="center"/>
        <w:rPr>
          <w:rFonts w:cs="ＭＳ 明朝"/>
          <w:spacing w:val="0"/>
        </w:rPr>
      </w:pPr>
      <w:r w:rsidRPr="00FD44BB">
        <w:rPr>
          <w:rFonts w:hAnsi="Times New Roman"/>
          <w:spacing w:val="2"/>
        </w:rPr>
        <w:br w:type="page"/>
      </w:r>
      <w:r w:rsidRPr="00FD44BB">
        <w:rPr>
          <w:rFonts w:hint="eastAsia"/>
        </w:rPr>
        <w:lastRenderedPageBreak/>
        <w:t>（第五面）</w:t>
      </w:r>
    </w:p>
    <w:p w:rsidR="007423D7" w:rsidRPr="00FD44BB" w:rsidRDefault="007423D7" w:rsidP="007423D7">
      <w:pPr>
        <w:jc w:val="center"/>
        <w:rPr>
          <w:color w:val="auto"/>
        </w:rPr>
      </w:pPr>
    </w:p>
    <w:p w:rsidR="007423D7" w:rsidRPr="00FD44BB" w:rsidRDefault="007423D7" w:rsidP="007423D7">
      <w:pPr>
        <w:rPr>
          <w:rFonts w:hint="eastAsia"/>
          <w:color w:val="auto"/>
        </w:rPr>
      </w:pPr>
      <w:r w:rsidRPr="00FD44BB">
        <w:rPr>
          <w:rFonts w:hint="eastAsia"/>
          <w:color w:val="auto"/>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7423D7" w:rsidRPr="00FD44BB" w:rsidTr="00CC18DC">
        <w:tc>
          <w:tcPr>
            <w:tcW w:w="8880" w:type="dxa"/>
            <w:shd w:val="clear" w:color="auto" w:fill="auto"/>
          </w:tcPr>
          <w:p w:rsidR="007423D7" w:rsidRPr="00FD44BB" w:rsidRDefault="007423D7" w:rsidP="00CC18DC">
            <w:pPr>
              <w:pStyle w:val="af"/>
              <w:spacing w:beforeLines="20" w:before="63" w:line="214" w:lineRule="atLeast"/>
              <w:rPr>
                <w:kern w:val="2"/>
                <w:szCs w:val="22"/>
              </w:rPr>
            </w:pPr>
            <w:r w:rsidRPr="00FD44BB">
              <w:rPr>
                <w:rFonts w:hint="eastAsia"/>
                <w:kern w:val="2"/>
                <w:szCs w:val="22"/>
              </w:rPr>
              <w:t>【２．非住宅部分の床面積】　（　　床面積　　）（開放部分を除いた部分の床面積）</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【イ．新築】　　　　　　（　　　　　　㎡）　　　（　　　　　　㎡）</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【ロ．増築】　　　　全体（　　　　　　㎡）　　　（　　　　　　㎡）</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増築部分（　　　　　　㎡）　　　（　　　　　　㎡）</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【ㇵ．改築】　　　　全体（　　　　　　㎡）　　　（　　　　　　㎡）</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改築部分（　　　　　　㎡）　　　（　　　　　　㎡）</w:t>
            </w:r>
          </w:p>
        </w:tc>
      </w:tr>
      <w:tr w:rsidR="007423D7" w:rsidRPr="00FD44BB" w:rsidTr="00CC18DC">
        <w:tc>
          <w:tcPr>
            <w:tcW w:w="8880" w:type="dxa"/>
            <w:shd w:val="clear" w:color="auto" w:fill="auto"/>
          </w:tcPr>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【３．基準省令附則第３条</w:t>
            </w:r>
            <w:r w:rsidR="002F13BD" w:rsidRPr="00FD44BB">
              <w:rPr>
                <w:rFonts w:cs="ＭＳ 明朝" w:hint="eastAsia"/>
                <w:kern w:val="2"/>
              </w:rPr>
              <w:t>又は令和４年改正基準省令附則第２項</w:t>
            </w:r>
            <w:r w:rsidRPr="00FD44BB">
              <w:rPr>
                <w:rFonts w:cs="ＭＳ 明朝" w:hint="eastAsia"/>
                <w:kern w:val="2"/>
              </w:rPr>
              <w:t>の適用の有無】</w:t>
            </w:r>
          </w:p>
          <w:p w:rsidR="007423D7" w:rsidRPr="00FD44BB" w:rsidRDefault="007423D7" w:rsidP="00CC18DC">
            <w:pPr>
              <w:pStyle w:val="af"/>
              <w:spacing w:beforeLines="20" w:before="63" w:line="214" w:lineRule="atLeast"/>
              <w:ind w:firstLineChars="100" w:firstLine="226"/>
              <w:rPr>
                <w:rFonts w:cs="ＭＳ 明朝"/>
                <w:kern w:val="2"/>
              </w:rPr>
            </w:pPr>
            <w:r w:rsidRPr="00FD44BB">
              <w:rPr>
                <w:rFonts w:cs="ＭＳ 明朝" w:hint="eastAsia"/>
                <w:kern w:val="2"/>
              </w:rPr>
              <w:t xml:space="preserve">　　□</w:t>
            </w:r>
            <w:r w:rsidR="002F13BD" w:rsidRPr="00FD44BB">
              <w:rPr>
                <w:rFonts w:cs="ＭＳ 明朝" w:hint="eastAsia"/>
                <w:kern w:val="2"/>
              </w:rPr>
              <w:t>基準省令附則第３条の適用有（竣工年月日　　　　年　　　　月</w:t>
            </w:r>
            <w:r w:rsidRPr="00FD44BB">
              <w:rPr>
                <w:rFonts w:cs="ＭＳ 明朝" w:hint="eastAsia"/>
                <w:kern w:val="2"/>
              </w:rPr>
              <w:t xml:space="preserve">　</w:t>
            </w:r>
            <w:r w:rsidR="002F13BD" w:rsidRPr="00FD44BB">
              <w:rPr>
                <w:rFonts w:cs="ＭＳ 明朝" w:hint="eastAsia"/>
                <w:kern w:val="2"/>
              </w:rPr>
              <w:t xml:space="preserve">　　</w:t>
            </w:r>
            <w:r w:rsidRPr="00FD44BB">
              <w:rPr>
                <w:rFonts w:cs="ＭＳ 明朝" w:hint="eastAsia"/>
                <w:kern w:val="2"/>
              </w:rPr>
              <w:t xml:space="preserve">　日　　竣工）</w:t>
            </w:r>
          </w:p>
          <w:p w:rsidR="002F13BD" w:rsidRPr="00FD44BB" w:rsidRDefault="002F13BD" w:rsidP="002F13BD">
            <w:pPr>
              <w:pStyle w:val="af"/>
              <w:spacing w:beforeLines="20" w:before="63" w:line="214" w:lineRule="atLeast"/>
              <w:ind w:leftChars="100" w:left="440" w:hangingChars="100" w:hanging="226"/>
              <w:rPr>
                <w:rFonts w:cs="ＭＳ 明朝" w:hint="eastAsia"/>
                <w:kern w:val="2"/>
              </w:rPr>
            </w:pPr>
            <w:r w:rsidRPr="00FD44BB">
              <w:rPr>
                <w:rFonts w:cs="ＭＳ 明朝" w:hint="eastAsia"/>
                <w:kern w:val="2"/>
              </w:rPr>
              <w:t xml:space="preserve">　　□令和４年改正基準省令附則第２項の適用有（竣工年月日　　　　年　　　　月　　　　日</w:t>
            </w:r>
            <w:r w:rsidR="00B556A3" w:rsidRPr="00FD44BB">
              <w:rPr>
                <w:rFonts w:cs="ＭＳ 明朝" w:hint="eastAsia"/>
                <w:kern w:val="2"/>
              </w:rPr>
              <w:t xml:space="preserve">　　</w:t>
            </w:r>
            <w:r w:rsidRPr="00FD44BB">
              <w:rPr>
                <w:rFonts w:cs="ＭＳ 明朝" w:hint="eastAsia"/>
                <w:kern w:val="2"/>
              </w:rPr>
              <w:t>竣工）</w:t>
            </w:r>
          </w:p>
          <w:p w:rsidR="007423D7" w:rsidRPr="00FD44BB" w:rsidRDefault="007423D7" w:rsidP="00CC18DC">
            <w:pPr>
              <w:pStyle w:val="af"/>
              <w:spacing w:beforeLines="20" w:before="63" w:line="214" w:lineRule="atLeast"/>
              <w:ind w:firstLineChars="200" w:firstLine="452"/>
              <w:rPr>
                <w:rFonts w:cs="ＭＳ 明朝"/>
                <w:kern w:val="2"/>
              </w:rPr>
            </w:pPr>
            <w:r w:rsidRPr="00FD44BB">
              <w:rPr>
                <w:rFonts w:cs="ＭＳ 明朝" w:hint="eastAsia"/>
                <w:kern w:val="2"/>
              </w:rPr>
              <w:t xml:space="preserve">　□無</w:t>
            </w:r>
          </w:p>
        </w:tc>
      </w:tr>
      <w:tr w:rsidR="007423D7" w:rsidRPr="00FD44BB" w:rsidTr="00CC18DC">
        <w:tc>
          <w:tcPr>
            <w:tcW w:w="8880" w:type="dxa"/>
            <w:shd w:val="clear" w:color="auto" w:fill="auto"/>
          </w:tcPr>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【４．非住宅部分のエネルギー消費性能】</w:t>
            </w:r>
          </w:p>
          <w:p w:rsidR="007423D7" w:rsidRPr="00FD44BB" w:rsidRDefault="007423D7" w:rsidP="00CC18DC">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（一次エネルギー消費量に関する事項）</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イの</w:t>
            </w:r>
            <w:r w:rsidRPr="00FD44BB">
              <w:rPr>
                <w:color w:val="auto"/>
                <w:position w:val="-16"/>
              </w:rPr>
              <w:t>基準</w:t>
            </w:r>
          </w:p>
          <w:p w:rsidR="007423D7" w:rsidRPr="00FD44BB" w:rsidRDefault="007423D7" w:rsidP="00CC18DC">
            <w:pPr>
              <w:suppressAutoHyphens/>
              <w:kinsoku w:val="0"/>
              <w:autoSpaceDE w:val="0"/>
              <w:autoSpaceDN w:val="0"/>
              <w:ind w:firstLineChars="400" w:firstLine="856"/>
              <w:jc w:val="left"/>
              <w:rPr>
                <w:color w:val="auto"/>
                <w:position w:val="-16"/>
              </w:rPr>
            </w:pPr>
            <w:r w:rsidRPr="00FD44BB">
              <w:rPr>
                <w:rFonts w:hint="eastAsia"/>
                <w:color w:val="auto"/>
                <w:position w:val="-16"/>
              </w:rPr>
              <w:t>基準一次エネルギー</w:t>
            </w:r>
            <w:r w:rsidRPr="00FD44BB">
              <w:rPr>
                <w:color w:val="auto"/>
                <w:position w:val="-16"/>
              </w:rPr>
              <w:t>消費量</w:t>
            </w:r>
            <w:r w:rsidRPr="00FD44BB">
              <w:rPr>
                <w:rFonts w:hint="eastAsia"/>
                <w:color w:val="auto"/>
                <w:position w:val="-16"/>
              </w:rPr>
              <w:t xml:space="preserve">　　　　GJ/年</w:t>
            </w:r>
          </w:p>
          <w:p w:rsidR="007423D7" w:rsidRPr="00FD44BB" w:rsidRDefault="007423D7" w:rsidP="00CC18DC">
            <w:pPr>
              <w:suppressAutoHyphens/>
              <w:kinsoku w:val="0"/>
              <w:autoSpaceDE w:val="0"/>
              <w:autoSpaceDN w:val="0"/>
              <w:ind w:firstLineChars="400" w:firstLine="856"/>
              <w:jc w:val="left"/>
              <w:rPr>
                <w:color w:val="auto"/>
                <w:position w:val="-16"/>
              </w:rPr>
            </w:pPr>
            <w:r w:rsidRPr="00FD44BB">
              <w:rPr>
                <w:rFonts w:hint="eastAsia"/>
                <w:color w:val="auto"/>
                <w:position w:val="-16"/>
              </w:rPr>
              <w:t>設計一次エネルギー消費量　　　　GJ/年</w:t>
            </w:r>
          </w:p>
          <w:p w:rsidR="007423D7" w:rsidRPr="00FD44BB" w:rsidRDefault="007423D7" w:rsidP="00CC18DC">
            <w:pPr>
              <w:spacing w:line="242" w:lineRule="exact"/>
              <w:ind w:firstLineChars="400" w:firstLine="856"/>
              <w:rPr>
                <w:color w:val="auto"/>
              </w:rPr>
            </w:pP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rsidR="007423D7" w:rsidRPr="00FD44BB" w:rsidRDefault="007423D7" w:rsidP="00CC18DC">
            <w:pPr>
              <w:rPr>
                <w:color w:val="auto"/>
                <w:position w:val="-16"/>
              </w:rPr>
            </w:pPr>
            <w:r w:rsidRPr="00FD44BB">
              <w:rPr>
                <w:rFonts w:hint="eastAsia"/>
                <w:color w:val="auto"/>
              </w:rPr>
              <w:t xml:space="preserve">　　</w:t>
            </w:r>
            <w:r w:rsidRPr="00FD44BB">
              <w:rPr>
                <w:color w:val="auto"/>
              </w:rPr>
              <w:t xml:space="preserve">　</w:t>
            </w: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ロの</w:t>
            </w:r>
            <w:r w:rsidRPr="00FD44BB">
              <w:rPr>
                <w:color w:val="auto"/>
                <w:position w:val="-16"/>
              </w:rPr>
              <w:t>基準</w:t>
            </w:r>
          </w:p>
          <w:p w:rsidR="007423D7" w:rsidRPr="00FD44BB" w:rsidRDefault="007423D7" w:rsidP="00CC18DC">
            <w:pPr>
              <w:rPr>
                <w:rFonts w:hint="eastAsia"/>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rsidR="007423D7" w:rsidRPr="00FD44BB" w:rsidRDefault="007423D7" w:rsidP="00CC18DC">
            <w:pPr>
              <w:spacing w:line="242" w:lineRule="exact"/>
              <w:ind w:firstLineChars="300" w:firstLine="642"/>
              <w:rPr>
                <w:color w:val="auto"/>
              </w:rPr>
            </w:pPr>
            <w:r w:rsidRPr="00FD44BB">
              <w:rPr>
                <w:rFonts w:hint="eastAsia"/>
                <w:color w:val="auto"/>
              </w:rPr>
              <w:t>□国土交通大臣が認める方法及びその結果</w:t>
            </w:r>
          </w:p>
          <w:p w:rsidR="007423D7" w:rsidRPr="00FD44BB" w:rsidRDefault="007423D7" w:rsidP="00CC18DC">
            <w:pPr>
              <w:pStyle w:val="af"/>
              <w:spacing w:beforeLines="20" w:before="63" w:line="214" w:lineRule="atLeast"/>
              <w:ind w:firstLineChars="400" w:firstLine="904"/>
              <w:rPr>
                <w:rFonts w:cs="ＭＳ 明朝"/>
                <w:kern w:val="2"/>
              </w:rPr>
            </w:pPr>
            <w:r w:rsidRPr="00FD44BB">
              <w:rPr>
                <w:rFonts w:hint="eastAsia"/>
              </w:rPr>
              <w:t>（　　　　　　　　　　　　　　　）</w:t>
            </w:r>
          </w:p>
        </w:tc>
      </w:tr>
      <w:tr w:rsidR="007423D7" w:rsidRPr="00FD44BB" w:rsidTr="00CC18DC">
        <w:tc>
          <w:tcPr>
            <w:tcW w:w="8880" w:type="dxa"/>
            <w:shd w:val="clear" w:color="auto" w:fill="auto"/>
          </w:tcPr>
          <w:p w:rsidR="007423D7" w:rsidRPr="00FD44BB" w:rsidRDefault="007423D7" w:rsidP="00CC18DC">
            <w:pPr>
              <w:rPr>
                <w:color w:val="auto"/>
              </w:rPr>
            </w:pPr>
            <w:r w:rsidRPr="00FD44BB">
              <w:rPr>
                <w:rFonts w:hint="eastAsia"/>
                <w:color w:val="auto"/>
              </w:rPr>
              <w:t>【５．備考】</w:t>
            </w:r>
          </w:p>
          <w:p w:rsidR="007423D7" w:rsidRPr="00FD44BB" w:rsidRDefault="007423D7" w:rsidP="00CC18DC">
            <w:pPr>
              <w:rPr>
                <w:rFonts w:hint="eastAsia"/>
                <w:color w:val="auto"/>
              </w:rPr>
            </w:pPr>
          </w:p>
        </w:tc>
      </w:tr>
    </w:tbl>
    <w:p w:rsidR="007423D7" w:rsidRPr="00FD44BB" w:rsidRDefault="007423D7" w:rsidP="007423D7">
      <w:pPr>
        <w:ind w:left="640" w:hanging="426"/>
        <w:rPr>
          <w:rFonts w:hAnsi="Times New Roman"/>
          <w:color w:val="auto"/>
          <w:spacing w:val="2"/>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rFonts w:hAnsi="Times New Roman"/>
          <w:color w:val="auto"/>
          <w:spacing w:val="2"/>
        </w:rPr>
      </w:pPr>
      <w:r w:rsidRPr="00FD44BB">
        <w:rPr>
          <w:rFonts w:hint="eastAsia"/>
          <w:color w:val="auto"/>
        </w:rPr>
        <w:t>（第六面）</w:t>
      </w:r>
    </w:p>
    <w:p w:rsidR="007423D7" w:rsidRPr="00FD44BB" w:rsidRDefault="007423D7" w:rsidP="007423D7">
      <w:pPr>
        <w:jc w:val="center"/>
        <w:rPr>
          <w:color w:val="auto"/>
        </w:rPr>
      </w:pPr>
    </w:p>
    <w:p w:rsidR="007423D7" w:rsidRPr="00FD44BB" w:rsidRDefault="007423D7" w:rsidP="007423D7">
      <w:pPr>
        <w:rPr>
          <w:rFonts w:hAnsi="Times New Roman"/>
          <w:color w:val="auto"/>
          <w:spacing w:val="2"/>
        </w:rPr>
      </w:pPr>
      <w:r w:rsidRPr="00FD44BB">
        <w:rPr>
          <w:rFonts w:hint="eastAsia"/>
          <w:color w:val="auto"/>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rPr>
            </w:pPr>
            <w:r w:rsidRPr="00FD44BB">
              <w:rPr>
                <w:rFonts w:hint="eastAsia"/>
                <w:color w:val="auto"/>
              </w:rPr>
              <w:t>【１．建築物の住戸の数】　　　　　　　　　　戸</w:t>
            </w:r>
          </w:p>
        </w:tc>
      </w:tr>
      <w:tr w:rsidR="007423D7" w:rsidRPr="00FD44BB" w:rsidTr="00CC18DC">
        <w:tc>
          <w:tcPr>
            <w:tcW w:w="8880" w:type="dxa"/>
            <w:shd w:val="clear" w:color="auto" w:fill="auto"/>
          </w:tcPr>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【２．住宅部分の床面積】　　（　　床面積　　）（開放部分を除いた部分の床面積）</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【イ．新築】　　　　　　（　　　　　　㎡）　　　（　　　　　　㎡）</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【ロ．増築】　　　　全体（　　　　　　㎡）　　　（　　　　　　㎡）</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増築部分（　　　　　　㎡）　　　（　　　　　　㎡）</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【ㇵ．改築】　　　　全体（　　　　　　㎡）　　　（　　　　　　㎡）</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改築部分（　　　　　　㎡）　　　（　　　　　　㎡）</w:t>
            </w:r>
          </w:p>
        </w:tc>
      </w:tr>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【３．基準省令</w:t>
            </w:r>
            <w:r w:rsidRPr="00FD44BB">
              <w:rPr>
                <w:color w:val="auto"/>
                <w:position w:val="-16"/>
              </w:rPr>
              <w:t>附則第</w:t>
            </w:r>
            <w:r w:rsidRPr="00FD44BB">
              <w:rPr>
                <w:rFonts w:hint="eastAsia"/>
                <w:color w:val="auto"/>
                <w:position w:val="-16"/>
              </w:rPr>
              <w:t>２</w:t>
            </w:r>
            <w:r w:rsidRPr="00FD44BB">
              <w:rPr>
                <w:color w:val="auto"/>
                <w:position w:val="-16"/>
              </w:rPr>
              <w:t>条の適用の</w:t>
            </w:r>
            <w:r w:rsidRPr="00FD44BB">
              <w:rPr>
                <w:rFonts w:hint="eastAsia"/>
                <w:color w:val="auto"/>
                <w:position w:val="-16"/>
              </w:rPr>
              <w:t>有無】</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□有（国土交通大臣</w:t>
            </w:r>
            <w:r w:rsidRPr="00FD44BB">
              <w:rPr>
                <w:color w:val="auto"/>
                <w:position w:val="-16"/>
              </w:rPr>
              <w:t>が</w:t>
            </w:r>
            <w:r w:rsidRPr="00FD44BB">
              <w:rPr>
                <w:rFonts w:hint="eastAsia"/>
                <w:color w:val="auto"/>
                <w:position w:val="-16"/>
              </w:rPr>
              <w:t>定める</w:t>
            </w:r>
            <w:r w:rsidRPr="00FD44BB">
              <w:rPr>
                <w:color w:val="auto"/>
                <w:position w:val="-16"/>
              </w:rPr>
              <w:t>基準に適合するもの</w:t>
            </w:r>
            <w:r w:rsidRPr="00FD44BB">
              <w:rPr>
                <w:rFonts w:hint="eastAsia"/>
                <w:color w:val="auto"/>
                <w:position w:val="-16"/>
              </w:rPr>
              <w:t>）</w:t>
            </w:r>
          </w:p>
          <w:p w:rsidR="007423D7" w:rsidRPr="00FD44BB" w:rsidRDefault="007423D7" w:rsidP="00CC18DC">
            <w:pPr>
              <w:suppressAutoHyphens/>
              <w:kinsoku w:val="0"/>
              <w:autoSpaceDE w:val="0"/>
              <w:autoSpaceDN w:val="0"/>
              <w:ind w:firstLineChars="200" w:firstLine="428"/>
              <w:jc w:val="left"/>
              <w:rPr>
                <w:color w:val="auto"/>
                <w:kern w:val="2"/>
              </w:rPr>
            </w:pPr>
            <w:r w:rsidRPr="00FD44BB">
              <w:rPr>
                <w:rFonts w:hint="eastAsia"/>
                <w:color w:val="auto"/>
                <w:position w:val="-16"/>
              </w:rPr>
              <w:t xml:space="preserve">　□無</w:t>
            </w:r>
            <w:r w:rsidRPr="00FD44BB">
              <w:rPr>
                <w:color w:val="auto"/>
                <w:position w:val="-16"/>
              </w:rPr>
              <w:t xml:space="preserve">　</w:t>
            </w:r>
          </w:p>
        </w:tc>
      </w:tr>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【４．基準省令</w:t>
            </w:r>
            <w:r w:rsidRPr="00FD44BB">
              <w:rPr>
                <w:color w:val="auto"/>
                <w:position w:val="-16"/>
              </w:rPr>
              <w:t>附則第４条の適用の</w:t>
            </w:r>
            <w:r w:rsidRPr="00FD44BB">
              <w:rPr>
                <w:rFonts w:hint="eastAsia"/>
                <w:color w:val="auto"/>
                <w:position w:val="-16"/>
              </w:rPr>
              <w:t>有無】</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□有（竣工年月日　</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7423D7" w:rsidRPr="00FD44BB" w:rsidRDefault="007423D7" w:rsidP="00CC18DC">
            <w:pPr>
              <w:suppressAutoHyphens/>
              <w:kinsoku w:val="0"/>
              <w:autoSpaceDE w:val="0"/>
              <w:autoSpaceDN w:val="0"/>
              <w:ind w:firstLineChars="200" w:firstLine="428"/>
              <w:jc w:val="left"/>
              <w:rPr>
                <w:color w:val="auto"/>
                <w:kern w:val="2"/>
              </w:rPr>
            </w:pPr>
            <w:r w:rsidRPr="00FD44BB">
              <w:rPr>
                <w:rFonts w:hint="eastAsia"/>
                <w:color w:val="auto"/>
                <w:position w:val="-16"/>
              </w:rPr>
              <w:t xml:space="preserve">　□無</w:t>
            </w:r>
          </w:p>
        </w:tc>
      </w:tr>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【５．住宅部分の</w:t>
            </w:r>
            <w:r w:rsidRPr="00FD44BB">
              <w:rPr>
                <w:color w:val="auto"/>
                <w:position w:val="-16"/>
              </w:rPr>
              <w:t>エネルギー消費性能</w:t>
            </w:r>
            <w:r w:rsidRPr="00FD44BB">
              <w:rPr>
                <w:rFonts w:hint="eastAsia"/>
                <w:color w:val="auto"/>
                <w:position w:val="-16"/>
              </w:rPr>
              <w:t>】</w:t>
            </w:r>
          </w:p>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w:t>
            </w:r>
            <w:r w:rsidRPr="00FD44BB">
              <w:rPr>
                <w:rFonts w:hint="eastAsia"/>
                <w:color w:val="auto"/>
                <w:position w:val="-16"/>
              </w:rPr>
              <w:t>外壁、窓等を通しての熱の損失の防止に関する事項</w:t>
            </w:r>
            <w:r w:rsidRPr="00FD44BB">
              <w:rPr>
                <w:color w:val="auto"/>
                <w:position w:val="-16"/>
              </w:rPr>
              <w:t>）</w:t>
            </w:r>
          </w:p>
          <w:p w:rsidR="007423D7" w:rsidRPr="00FD44BB" w:rsidRDefault="007423D7" w:rsidP="00CC18DC">
            <w:pPr>
              <w:suppressAutoHyphens/>
              <w:kinsoku w:val="0"/>
              <w:wordWrap w:val="0"/>
              <w:autoSpaceDE w:val="0"/>
              <w:autoSpaceDN w:val="0"/>
              <w:adjustRightInd/>
              <w:ind w:rightChars="-50" w:right="-107"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7423D7" w:rsidRPr="00FD44BB" w:rsidRDefault="007423D7" w:rsidP="00CC18DC">
            <w:pPr>
              <w:suppressAutoHyphens/>
              <w:kinsoku w:val="0"/>
              <w:wordWrap w:val="0"/>
              <w:autoSpaceDE w:val="0"/>
              <w:autoSpaceDN w:val="0"/>
              <w:adjustRightInd/>
              <w:ind w:rightChars="-50" w:right="-107"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7423D7" w:rsidRPr="00FD44BB" w:rsidRDefault="007423D7" w:rsidP="00CC18DC">
            <w:pPr>
              <w:suppressAutoHyphens/>
              <w:kinsoku w:val="0"/>
              <w:autoSpaceDE w:val="0"/>
              <w:autoSpaceDN w:val="0"/>
              <w:ind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p w:rsidR="007423D7" w:rsidRPr="00FD44BB" w:rsidRDefault="007423D7" w:rsidP="00CC18DC">
            <w:pPr>
              <w:suppressAutoHyphens/>
              <w:kinsoku w:val="0"/>
              <w:autoSpaceDE w:val="0"/>
              <w:autoSpaceDN w:val="0"/>
              <w:ind w:firstLineChars="200" w:firstLine="428"/>
              <w:jc w:val="left"/>
              <w:rPr>
                <w:rFonts w:hint="eastAsia"/>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7423D7" w:rsidRPr="00FD44BB" w:rsidRDefault="007423D7" w:rsidP="00CC18DC">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（一次エネルギー消費量に関する事項）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□基準省令第１条第１項第２号ロ⑴の基準</w:t>
            </w:r>
          </w:p>
          <w:p w:rsidR="007423D7" w:rsidRPr="00FD44BB" w:rsidRDefault="007423D7" w:rsidP="00CC18DC">
            <w:pPr>
              <w:suppressAutoHyphens/>
              <w:kinsoku w:val="0"/>
              <w:autoSpaceDE w:val="0"/>
              <w:autoSpaceDN w:val="0"/>
              <w:ind w:firstLineChars="300" w:firstLine="642"/>
              <w:jc w:val="left"/>
              <w:rPr>
                <w:rFonts w:hint="eastAsia"/>
                <w:color w:val="auto"/>
                <w:position w:val="-16"/>
              </w:rPr>
            </w:pPr>
            <w:r w:rsidRPr="00FD44BB">
              <w:rPr>
                <w:rFonts w:hint="eastAsia"/>
                <w:color w:val="auto"/>
                <w:position w:val="-16"/>
              </w:rPr>
              <w:t xml:space="preserve">　</w:t>
            </w:r>
            <w:r w:rsidRPr="00FD44BB">
              <w:rPr>
                <w:color w:val="auto"/>
                <w:position w:val="-16"/>
              </w:rPr>
              <w:t>基準省令第</w:t>
            </w:r>
            <w:r w:rsidRPr="00FD44BB">
              <w:rPr>
                <w:rFonts w:hint="eastAsia"/>
                <w:color w:val="auto"/>
                <w:position w:val="-16"/>
              </w:rPr>
              <w:t>４</w:t>
            </w:r>
            <w:r w:rsidRPr="00FD44BB">
              <w:rPr>
                <w:color w:val="auto"/>
                <w:position w:val="-16"/>
              </w:rPr>
              <w:t>条</w:t>
            </w:r>
            <w:r w:rsidRPr="00FD44BB">
              <w:rPr>
                <w:rFonts w:hint="eastAsia"/>
                <w:color w:val="auto"/>
                <w:position w:val="-16"/>
              </w:rPr>
              <w:t>第３項に</w:t>
            </w:r>
            <w:r w:rsidRPr="00FD44BB">
              <w:rPr>
                <w:color w:val="auto"/>
                <w:position w:val="-16"/>
              </w:rPr>
              <w:t>掲げる数値の</w:t>
            </w:r>
            <w:r w:rsidRPr="00FD44BB">
              <w:rPr>
                <w:rFonts w:hint="eastAsia"/>
                <w:color w:val="auto"/>
                <w:position w:val="-16"/>
              </w:rPr>
              <w:t>区分（□第１</w:t>
            </w:r>
            <w:r w:rsidRPr="00FD44BB">
              <w:rPr>
                <w:color w:val="auto"/>
                <w:position w:val="-16"/>
              </w:rPr>
              <w:t>号　□第２号</w:t>
            </w:r>
            <w:r w:rsidRPr="00FD44BB">
              <w:rPr>
                <w:rFonts w:hint="eastAsia"/>
                <w:color w:val="auto"/>
                <w:position w:val="-16"/>
              </w:rPr>
              <w:t>）</w:t>
            </w:r>
          </w:p>
          <w:p w:rsidR="007423D7" w:rsidRPr="00FD44BB" w:rsidRDefault="007423D7" w:rsidP="00CC18DC">
            <w:pPr>
              <w:suppressAutoHyphens/>
              <w:kinsoku w:val="0"/>
              <w:autoSpaceDE w:val="0"/>
              <w:autoSpaceDN w:val="0"/>
              <w:ind w:firstLineChars="500" w:firstLine="1070"/>
              <w:jc w:val="left"/>
              <w:rPr>
                <w:color w:val="auto"/>
                <w:position w:val="-16"/>
              </w:rPr>
            </w:pPr>
            <w:r w:rsidRPr="00FD44BB">
              <w:rPr>
                <w:rFonts w:hint="eastAsia"/>
                <w:color w:val="auto"/>
                <w:position w:val="-16"/>
              </w:rPr>
              <w:t>基準一次エネルギー消費量　　　　GJ/年</w:t>
            </w:r>
          </w:p>
          <w:p w:rsidR="007423D7" w:rsidRPr="00FD44BB" w:rsidRDefault="007423D7" w:rsidP="00CC18DC">
            <w:pPr>
              <w:suppressAutoHyphens/>
              <w:kinsoku w:val="0"/>
              <w:autoSpaceDE w:val="0"/>
              <w:autoSpaceDN w:val="0"/>
              <w:ind w:firstLineChars="500" w:firstLine="1070"/>
              <w:jc w:val="left"/>
              <w:rPr>
                <w:color w:val="auto"/>
                <w:position w:val="-16"/>
              </w:rPr>
            </w:pPr>
            <w:r w:rsidRPr="00FD44BB">
              <w:rPr>
                <w:rFonts w:hint="eastAsia"/>
                <w:color w:val="auto"/>
                <w:position w:val="-16"/>
              </w:rPr>
              <w:t>設計一次エネルギー消費量　　　　GJ/年</w:t>
            </w:r>
          </w:p>
          <w:p w:rsidR="007423D7" w:rsidRPr="00FD44BB" w:rsidRDefault="007423D7" w:rsidP="00CC18DC">
            <w:pPr>
              <w:spacing w:line="242" w:lineRule="exact"/>
              <w:ind w:firstLineChars="500" w:firstLine="1070"/>
              <w:rPr>
                <w:color w:val="auto"/>
              </w:rPr>
            </w:pP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rsidR="007423D7" w:rsidRPr="00FD44BB" w:rsidRDefault="007423D7" w:rsidP="00CC18DC">
            <w:pPr>
              <w:suppressAutoHyphens/>
              <w:kinsoku w:val="0"/>
              <w:wordWrap w:val="0"/>
              <w:autoSpaceDE w:val="0"/>
              <w:autoSpaceDN w:val="0"/>
              <w:adjustRightInd/>
              <w:ind w:firstLineChars="400" w:firstLine="856"/>
              <w:jc w:val="left"/>
              <w:rPr>
                <w:color w:val="auto"/>
              </w:rPr>
            </w:pPr>
            <w:r w:rsidRPr="00FD44BB">
              <w:rPr>
                <w:color w:val="auto"/>
              </w:rPr>
              <w:t>基準省令第</w:t>
            </w:r>
            <w:r w:rsidRPr="00FD44BB">
              <w:rPr>
                <w:rFonts w:hint="eastAsia"/>
                <w:color w:val="auto"/>
              </w:rPr>
              <w:t>４</w:t>
            </w:r>
            <w:r w:rsidRPr="00FD44BB">
              <w:rPr>
                <w:color w:val="auto"/>
              </w:rPr>
              <w:t>条</w:t>
            </w:r>
            <w:r w:rsidRPr="00FD44BB">
              <w:rPr>
                <w:rFonts w:hint="eastAsia"/>
                <w:color w:val="auto"/>
              </w:rPr>
              <w:t>第３項に</w:t>
            </w:r>
            <w:r w:rsidRPr="00FD44BB">
              <w:rPr>
                <w:color w:val="auto"/>
              </w:rPr>
              <w:t>掲げる数値の</w:t>
            </w:r>
            <w:r w:rsidRPr="00FD44BB">
              <w:rPr>
                <w:rFonts w:hint="eastAsia"/>
                <w:color w:val="auto"/>
              </w:rPr>
              <w:t>区分（□第１</w:t>
            </w:r>
            <w:r w:rsidRPr="00FD44BB">
              <w:rPr>
                <w:color w:val="auto"/>
              </w:rPr>
              <w:t>号　□第２号</w:t>
            </w:r>
            <w:r w:rsidRPr="00FD44BB">
              <w:rPr>
                <w:rFonts w:hint="eastAsia"/>
                <w:color w:val="auto"/>
              </w:rPr>
              <w:t>）</w:t>
            </w:r>
          </w:p>
          <w:p w:rsidR="007423D7" w:rsidRPr="00FD44BB" w:rsidRDefault="007423D7" w:rsidP="00CC18DC">
            <w:pPr>
              <w:suppressAutoHyphens/>
              <w:kinsoku w:val="0"/>
              <w:wordWrap w:val="0"/>
              <w:autoSpaceDE w:val="0"/>
              <w:autoSpaceDN w:val="0"/>
              <w:adjustRightInd/>
              <w:ind w:firstLineChars="500" w:firstLine="1070"/>
              <w:jc w:val="left"/>
              <w:rPr>
                <w:color w:val="auto"/>
              </w:rPr>
            </w:pPr>
            <w:r w:rsidRPr="00FD44BB">
              <w:rPr>
                <w:rFonts w:hint="eastAsia"/>
                <w:color w:val="auto"/>
              </w:rPr>
              <w:t>ＢＥＩ（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□基準省令第１条第１項第２号ロ⑶の基準</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rPr>
              <w:t>（　　　　　　　　　　　　　　　　）</w:t>
            </w:r>
          </w:p>
        </w:tc>
      </w:tr>
      <w:tr w:rsidR="007423D7" w:rsidRPr="00FD44BB" w:rsidTr="00CC18DC">
        <w:tc>
          <w:tcPr>
            <w:tcW w:w="8880" w:type="dxa"/>
            <w:shd w:val="clear" w:color="auto" w:fill="auto"/>
          </w:tcPr>
          <w:p w:rsidR="007423D7" w:rsidRPr="00FD44BB" w:rsidRDefault="007423D7" w:rsidP="00CC18DC">
            <w:pPr>
              <w:rPr>
                <w:color w:val="auto"/>
              </w:rPr>
            </w:pPr>
            <w:r w:rsidRPr="00FD44BB">
              <w:rPr>
                <w:rFonts w:hint="eastAsia"/>
                <w:color w:val="auto"/>
              </w:rPr>
              <w:t>【６．備考】</w:t>
            </w:r>
          </w:p>
          <w:p w:rsidR="007423D7" w:rsidRPr="00FD44BB" w:rsidRDefault="007423D7" w:rsidP="00CC18DC">
            <w:pPr>
              <w:suppressAutoHyphens/>
              <w:kinsoku w:val="0"/>
              <w:autoSpaceDE w:val="0"/>
              <w:autoSpaceDN w:val="0"/>
              <w:jc w:val="left"/>
              <w:rPr>
                <w:color w:val="auto"/>
                <w:position w:val="-16"/>
              </w:rPr>
            </w:pPr>
          </w:p>
        </w:tc>
      </w:tr>
    </w:tbl>
    <w:p w:rsidR="007423D7" w:rsidRPr="00FD44BB" w:rsidRDefault="007423D7" w:rsidP="007423D7">
      <w:pPr>
        <w:jc w:val="center"/>
        <w:rPr>
          <w:color w:val="auto"/>
        </w:rPr>
      </w:pPr>
      <w:r w:rsidRPr="00FD44BB">
        <w:rPr>
          <w:rFonts w:hAnsi="Times New Roman"/>
          <w:color w:val="auto"/>
          <w:sz w:val="24"/>
          <w:szCs w:val="24"/>
        </w:rPr>
        <w:br w:type="page"/>
      </w:r>
      <w:r w:rsidRPr="00FD44BB">
        <w:rPr>
          <w:rFonts w:hint="eastAsia"/>
          <w:color w:val="auto"/>
        </w:rPr>
        <w:lastRenderedPageBreak/>
        <w:t>（第七面）</w:t>
      </w:r>
    </w:p>
    <w:p w:rsidR="007423D7" w:rsidRPr="00FD44BB" w:rsidRDefault="007423D7" w:rsidP="007423D7">
      <w:pPr>
        <w:ind w:left="218" w:hanging="216"/>
        <w:rPr>
          <w:rFonts w:hAnsi="Times New Roman"/>
          <w:color w:val="auto"/>
          <w:sz w:val="24"/>
          <w:szCs w:val="24"/>
        </w:rPr>
      </w:pPr>
    </w:p>
    <w:p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第１項第２号イ⑶の</w:t>
            </w:r>
            <w:r w:rsidRPr="00FD44BB">
              <w:rPr>
                <w:color w:val="auto"/>
                <w:position w:val="-16"/>
              </w:rPr>
              <w:t>基準</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rsidR="007423D7" w:rsidRPr="00FD44BB" w:rsidRDefault="007423D7" w:rsidP="00CC18DC">
            <w:pPr>
              <w:suppressAutoHyphens/>
              <w:kinsoku w:val="0"/>
              <w:autoSpaceDE w:val="0"/>
              <w:autoSpaceDN w:val="0"/>
              <w:ind w:firstLineChars="300" w:firstLine="642"/>
              <w:jc w:val="left"/>
              <w:rPr>
                <w:rFonts w:hint="eastAsia"/>
                <w:color w:val="auto"/>
                <w:position w:val="-16"/>
              </w:rPr>
            </w:pPr>
            <w:r w:rsidRPr="00FD44BB">
              <w:rPr>
                <w:rFonts w:hint="eastAsia"/>
                <w:color w:val="auto"/>
              </w:rPr>
              <w:t>ＢＥＩ（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第１項第２号ロ⑶の</w:t>
            </w:r>
            <w:r w:rsidRPr="00FD44BB">
              <w:rPr>
                <w:color w:val="auto"/>
                <w:position w:val="-16"/>
              </w:rPr>
              <w:t>基準</w:t>
            </w:r>
          </w:p>
          <w:p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rsidR="007423D7" w:rsidRPr="00FD44BB" w:rsidRDefault="007423D7" w:rsidP="007423D7">
      <w:pPr>
        <w:ind w:left="640" w:hanging="426"/>
        <w:rPr>
          <w:rFonts w:hAnsi="Times New Roman"/>
          <w:color w:val="auto"/>
          <w:spacing w:val="2"/>
        </w:rPr>
      </w:pPr>
    </w:p>
    <w:p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Pr="00FD44BB">
        <w:rPr>
          <w:rFonts w:hint="eastAsia"/>
          <w:color w:val="auto"/>
        </w:rPr>
        <w:t>⑶の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Pr="00FD44BB">
        <w:rPr>
          <w:rFonts w:hint="eastAsia"/>
          <w:color w:val="auto"/>
        </w:rPr>
        <w:t>⑶の</w:t>
      </w:r>
      <w:r w:rsidRPr="00FD44BB">
        <w:rPr>
          <w:color w:val="auto"/>
        </w:rPr>
        <w:t>基準</w:t>
      </w:r>
      <w:r w:rsidRPr="00FD44BB">
        <w:rPr>
          <w:rFonts w:hint="eastAsia"/>
          <w:color w:val="auto"/>
        </w:rPr>
        <w:t>を</w:t>
      </w:r>
      <w:r w:rsidRPr="00FD44BB">
        <w:rPr>
          <w:color w:val="auto"/>
        </w:rPr>
        <w:t>用いる場合</w:t>
      </w:r>
    </w:p>
    <w:p w:rsidR="007423D7" w:rsidRPr="00FD44BB" w:rsidRDefault="007423D7" w:rsidP="007423D7">
      <w:pPr>
        <w:adjustRightInd/>
        <w:spacing w:line="242" w:lineRule="exact"/>
        <w:ind w:left="214" w:hangingChars="100" w:hanging="214"/>
        <w:rPr>
          <w:rFonts w:hint="eastAsia"/>
          <w:color w:val="auto"/>
        </w:rPr>
      </w:pPr>
    </w:p>
    <w:p w:rsidR="007423D7" w:rsidRPr="00FD44BB" w:rsidRDefault="007423D7" w:rsidP="007423D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7423D7" w:rsidRPr="00FD44BB" w:rsidRDefault="007423D7" w:rsidP="007423D7">
      <w:pPr>
        <w:adjustRightInd/>
        <w:spacing w:line="242" w:lineRule="exact"/>
        <w:rPr>
          <w:rFonts w:hint="eastAsia"/>
          <w:color w:val="auto"/>
        </w:rPr>
      </w:pPr>
      <w:r w:rsidRPr="00FD44BB">
        <w:rPr>
          <w:rFonts w:hint="eastAsia"/>
          <w:color w:val="auto"/>
        </w:rPr>
        <w:t>（１）外壁、窓等を通しての熱の損失の防止に関する措置</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rsidR="007423D7" w:rsidRPr="00FD44BB" w:rsidRDefault="007423D7" w:rsidP="007423D7">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7423D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napToGrid w:val="0"/>
        <w:spacing w:line="100" w:lineRule="atLeast"/>
        <w:rPr>
          <w:rFonts w:hAnsi="Times New Roman"/>
          <w:color w:val="auto"/>
          <w:spacing w:val="8"/>
          <w:sz w:val="4"/>
          <w:szCs w:val="4"/>
        </w:rPr>
      </w:pPr>
    </w:p>
    <w:p w:rsidR="007423D7" w:rsidRPr="00FD44BB" w:rsidRDefault="007423D7" w:rsidP="007423D7">
      <w:pPr>
        <w:adjustRightInd/>
        <w:spacing w:line="242" w:lineRule="exact"/>
        <w:rPr>
          <w:color w:val="auto"/>
        </w:rPr>
      </w:pPr>
    </w:p>
    <w:p w:rsidR="007423D7" w:rsidRPr="00FD44BB" w:rsidRDefault="007423D7" w:rsidP="007423D7">
      <w:pPr>
        <w:adjustRightInd/>
        <w:spacing w:line="242" w:lineRule="exact"/>
        <w:rPr>
          <w:rFonts w:hint="eastAsia"/>
          <w:color w:val="auto"/>
        </w:rPr>
      </w:pPr>
      <w:r w:rsidRPr="00FD44BB">
        <w:rPr>
          <w:rFonts w:hint="eastAsia"/>
          <w:color w:val="auto"/>
        </w:rPr>
        <w:t>（２）一次エネルギー消費量に関する措置</w:t>
      </w:r>
    </w:p>
    <w:p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【冷房】冷房設備（　　　　　　　　　　　　　　　　　　　　　　　　　　　）</w:t>
      </w:r>
    </w:p>
    <w:p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【換気】換気設備（　　　　　　　　　　　　　　　　　　　　　　　　　　　）</w:t>
      </w:r>
    </w:p>
    <w:p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【給湯】給湯設備（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pacing w:line="242" w:lineRule="exact"/>
        <w:ind w:firstLineChars="700" w:firstLine="1498"/>
        <w:jc w:val="left"/>
        <w:rPr>
          <w:rFonts w:hint="eastAsia"/>
          <w:color w:val="auto"/>
        </w:rPr>
      </w:pPr>
      <w:r w:rsidRPr="00FD44BB">
        <w:rPr>
          <w:rFonts w:hint="eastAsia"/>
          <w:color w:val="auto"/>
        </w:rPr>
        <w:t xml:space="preserve"> </w:t>
      </w:r>
    </w:p>
    <w:p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rsidR="007423D7" w:rsidRPr="00FD44BB" w:rsidRDefault="007423D7" w:rsidP="007423D7">
      <w:pPr>
        <w:rPr>
          <w:color w:val="auto"/>
        </w:rPr>
      </w:pPr>
    </w:p>
    <w:p w:rsidR="007423D7" w:rsidRPr="00FD44BB" w:rsidRDefault="007423D7" w:rsidP="007423D7">
      <w:pPr>
        <w:rPr>
          <w:color w:val="auto"/>
        </w:rPr>
      </w:pPr>
      <w:r w:rsidRPr="00FD44BB">
        <w:rPr>
          <w:rFonts w:hint="eastAsia"/>
          <w:color w:val="auto"/>
        </w:rPr>
        <w:t>１．各面共通関係</w:t>
      </w:r>
    </w:p>
    <w:p w:rsidR="007423D7" w:rsidRPr="00FD44BB"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7423D7" w:rsidRPr="00FD44BB" w:rsidRDefault="007423D7" w:rsidP="007423D7">
      <w:pPr>
        <w:rPr>
          <w:color w:val="auto"/>
        </w:rPr>
      </w:pPr>
      <w:r w:rsidRPr="00FD44BB">
        <w:rPr>
          <w:rFonts w:hint="eastAsia"/>
          <w:color w:val="auto"/>
        </w:rPr>
        <w:t>２．第一面関係</w:t>
      </w:r>
    </w:p>
    <w:p w:rsidR="007423D7" w:rsidRPr="00FD44BB"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rsidR="007423D7" w:rsidRPr="00FD44BB" w:rsidRDefault="007423D7" w:rsidP="007423D7">
      <w:pPr>
        <w:rPr>
          <w:color w:val="auto"/>
        </w:rPr>
      </w:pPr>
      <w:r w:rsidRPr="00FD44BB">
        <w:rPr>
          <w:rFonts w:hint="eastAsia"/>
          <w:color w:val="auto"/>
        </w:rPr>
        <w:t>３．第二面関係</w:t>
      </w:r>
    </w:p>
    <w:p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rsidR="007423D7" w:rsidRPr="00FD44BB" w:rsidRDefault="007423D7" w:rsidP="007423D7">
      <w:pPr>
        <w:ind w:leftChars="100" w:left="432" w:hangingChars="102" w:hanging="218"/>
        <w:rPr>
          <w:color w:val="auto"/>
        </w:rPr>
      </w:pPr>
      <w:r w:rsidRPr="00FD44BB">
        <w:rPr>
          <w:rFonts w:hint="eastAsia"/>
          <w:color w:val="auto"/>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7423D7" w:rsidRPr="00FD44BB" w:rsidRDefault="007423D7" w:rsidP="007423D7">
      <w:pPr>
        <w:ind w:leftChars="100" w:left="432" w:hangingChars="102" w:hanging="218"/>
        <w:rPr>
          <w:color w:val="auto"/>
        </w:rPr>
      </w:pPr>
      <w:r w:rsidRPr="00FD44BB">
        <w:rPr>
          <w:rFonts w:hint="eastAsia"/>
          <w:color w:val="auto"/>
        </w:rPr>
        <w:t>⑤　【３．設計者】の欄は、代表となる設計者及び提出に係る建築物のエネルギー消費性能確保計画に係る他のすべての設計者について記入してください。</w:t>
      </w:r>
    </w:p>
    <w:p w:rsidR="007423D7" w:rsidRPr="00FD44BB" w:rsidRDefault="007423D7" w:rsidP="007423D7">
      <w:pPr>
        <w:ind w:leftChars="100" w:left="432" w:hangingChars="102" w:hanging="218"/>
        <w:rPr>
          <w:color w:val="auto"/>
        </w:rPr>
      </w:pPr>
      <w:r w:rsidRPr="00FD44BB">
        <w:rPr>
          <w:rFonts w:hint="eastAsia"/>
          <w:color w:val="auto"/>
        </w:rPr>
        <w:t>⑥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7423D7" w:rsidRPr="00FD44BB" w:rsidRDefault="007423D7" w:rsidP="007423D7">
      <w:pPr>
        <w:rPr>
          <w:color w:val="auto"/>
        </w:rPr>
      </w:pPr>
      <w:r w:rsidRPr="00FD44BB">
        <w:rPr>
          <w:rFonts w:hint="eastAsia"/>
          <w:color w:val="auto"/>
        </w:rPr>
        <w:t>４．第三面関係</w:t>
      </w:r>
    </w:p>
    <w:p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rsidR="007423D7" w:rsidRPr="00FD44BB" w:rsidRDefault="007423D7" w:rsidP="007423D7">
      <w:pPr>
        <w:rPr>
          <w:color w:val="auto"/>
        </w:rPr>
      </w:pPr>
      <w:r w:rsidRPr="00FD44BB">
        <w:rPr>
          <w:rFonts w:hint="eastAsia"/>
          <w:color w:val="auto"/>
        </w:rPr>
        <w:t>５．第四面関係</w:t>
      </w:r>
    </w:p>
    <w:p w:rsidR="007423D7" w:rsidRPr="00FD44BB" w:rsidRDefault="007423D7" w:rsidP="007423D7">
      <w:pPr>
        <w:ind w:leftChars="100" w:left="432" w:hangingChars="102" w:hanging="218"/>
        <w:rPr>
          <w:color w:val="auto"/>
        </w:rPr>
      </w:pPr>
      <w:r w:rsidRPr="00FD44BB">
        <w:rPr>
          <w:rFonts w:hint="eastAsia"/>
          <w:color w:val="auto"/>
        </w:rPr>
        <w:t>①　付近見取図には、方位、道路及び目標となる地物を明示してください。</w:t>
      </w:r>
    </w:p>
    <w:p w:rsidR="007423D7" w:rsidRPr="00FD44BB" w:rsidRDefault="007423D7" w:rsidP="007423D7">
      <w:pPr>
        <w:ind w:leftChars="100" w:left="432" w:hangingChars="102" w:hanging="218"/>
        <w:rPr>
          <w:color w:val="auto"/>
        </w:rPr>
      </w:pPr>
      <w:r w:rsidRPr="00FD44BB">
        <w:rPr>
          <w:rFonts w:hint="eastAsia"/>
          <w:color w:val="auto"/>
        </w:rPr>
        <w:t>②　配置図には、縮尺、方位、敷地境界線、敷地内における建築物の位置、計画に係る建築物と他の建築物との別並びに敷地の接する道路の位置及び幅員を明示してください。</w:t>
      </w:r>
    </w:p>
    <w:p w:rsidR="007423D7" w:rsidRPr="00FD44BB" w:rsidRDefault="007423D7" w:rsidP="007423D7">
      <w:pPr>
        <w:rPr>
          <w:color w:val="auto"/>
        </w:rPr>
      </w:pPr>
      <w:r w:rsidRPr="00FD44BB">
        <w:rPr>
          <w:rFonts w:hint="eastAsia"/>
          <w:color w:val="auto"/>
        </w:rPr>
        <w:t>６．第五面関係</w:t>
      </w:r>
    </w:p>
    <w:p w:rsidR="007423D7" w:rsidRPr="00FD44BB" w:rsidRDefault="007423D7" w:rsidP="007423D7">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【１．非住宅部分の用途】の欄は、建築基準法施行規則（昭和25年建設省令第40号）別紙の表の用途の区分に従い記入して下さい。</w:t>
      </w:r>
    </w:p>
    <w:p w:rsidR="007423D7" w:rsidRPr="00FD44BB" w:rsidRDefault="007423D7" w:rsidP="007423D7">
      <w:pPr>
        <w:ind w:leftChars="100" w:left="432" w:hangingChars="102" w:hanging="218"/>
        <w:rPr>
          <w:color w:val="auto"/>
        </w:rPr>
      </w:pPr>
      <w:r w:rsidRPr="00FD44BB">
        <w:rPr>
          <w:rFonts w:hint="eastAsia"/>
          <w:color w:val="auto"/>
        </w:rPr>
        <w:t>②　【２．非住宅部分の床面積】の欄は、第三面の【７．工事種別】の欄の工事種別に応じ、非住宅部分の床面積を記載して下さい。増築又は改築の場合は、延べ面積を併せて記載して下さい。</w:t>
      </w:r>
    </w:p>
    <w:p w:rsidR="007423D7" w:rsidRPr="00FD44BB" w:rsidRDefault="007423D7" w:rsidP="007423D7">
      <w:pPr>
        <w:ind w:leftChars="100" w:left="432" w:hangingChars="102" w:hanging="218"/>
        <w:rPr>
          <w:color w:val="auto"/>
        </w:rPr>
      </w:pPr>
      <w:r w:rsidRPr="00FD44BB">
        <w:rPr>
          <w:rFonts w:hint="eastAsia"/>
          <w:color w:val="auto"/>
        </w:rPr>
        <w:t>③　【２．非住宅部分の床面積】の欄において、「床面積」は、単に非住宅部分の床面積をいい、「開放部分を除いた部分の床面積」は、建築物のエネルギー消費性能の向上</w:t>
      </w:r>
      <w:r w:rsidR="002F13BD" w:rsidRPr="00FD44BB">
        <w:rPr>
          <w:rFonts w:hint="eastAsia"/>
          <w:color w:val="auto"/>
        </w:rPr>
        <w:t>等</w:t>
      </w:r>
      <w:r w:rsidRPr="00FD44BB">
        <w:rPr>
          <w:rFonts w:hint="eastAsia"/>
          <w:color w:val="auto"/>
        </w:rPr>
        <w:t>に関する法律施行</w:t>
      </w:r>
      <w:r w:rsidRPr="00FD44BB">
        <w:rPr>
          <w:rFonts w:hint="eastAsia"/>
          <w:color w:val="auto"/>
        </w:rPr>
        <w:lastRenderedPageBreak/>
        <w:t>令（平成28年政令第８号。以下「令」という。）第４条第１項に規定する床面積をいいます。</w:t>
      </w:r>
    </w:p>
    <w:p w:rsidR="007423D7" w:rsidRPr="00FD44BB" w:rsidRDefault="007423D7" w:rsidP="007423D7">
      <w:pPr>
        <w:ind w:leftChars="100" w:left="432" w:hangingChars="102" w:hanging="218"/>
        <w:rPr>
          <w:color w:val="auto"/>
        </w:rPr>
      </w:pPr>
      <w:r w:rsidRPr="00FD44BB">
        <w:rPr>
          <w:rFonts w:hint="eastAsia"/>
          <w:color w:val="auto"/>
        </w:rPr>
        <w:t>④　【３．基準省令附則第３条</w:t>
      </w:r>
      <w:r w:rsidR="002F13BD" w:rsidRPr="00FD44BB">
        <w:rPr>
          <w:rFonts w:hint="eastAsia"/>
          <w:color w:val="auto"/>
        </w:rPr>
        <w:t>又は令和４年改正基準省令附則第２項</w:t>
      </w:r>
      <w:r w:rsidRPr="00FD44BB">
        <w:rPr>
          <w:rFonts w:hint="eastAsia"/>
          <w:color w:val="auto"/>
        </w:rPr>
        <w:t>の適用の有無】の欄は、該当するチェックボックスに「</w:t>
      </w:r>
      <w:r w:rsidRPr="00FD44BB">
        <w:rPr>
          <w:color w:val="auto"/>
        </w:rPr>
        <w:t>✓</w:t>
      </w:r>
      <w:r w:rsidRPr="00FD44BB">
        <w:rPr>
          <w:rFonts w:hint="eastAsia"/>
          <w:color w:val="auto"/>
        </w:rPr>
        <w:t>」マークを入れ、「有」の場合は計画に係る建築物の新築工事の竣工年月日を記載してください。</w:t>
      </w:r>
      <w:r w:rsidR="002F13BD" w:rsidRPr="00FD44BB">
        <w:rPr>
          <w:rFonts w:hint="eastAsia"/>
          <w:color w:val="auto"/>
        </w:rPr>
        <w:t>この欄において、「令和４年改正基準省令」は、建築物エネルギー消費性能基準等を定める省令の一部を改正する省令（令和４年経済産業省令・国土交通省令第３号）をいいます。</w:t>
      </w:r>
    </w:p>
    <w:p w:rsidR="007423D7" w:rsidRPr="00FD44BB" w:rsidRDefault="007423D7" w:rsidP="007423D7">
      <w:pPr>
        <w:ind w:leftChars="100" w:left="432" w:hangingChars="102" w:hanging="218"/>
        <w:rPr>
          <w:color w:val="auto"/>
        </w:rPr>
      </w:pPr>
      <w:r w:rsidRPr="00FD44BB">
        <w:rPr>
          <w:rFonts w:hint="eastAsia"/>
          <w:color w:val="auto"/>
        </w:rPr>
        <w:t>⑤　【４．非住宅部分のエネルギー消費性能】の欄は、いずれか該当するチェックボックスに「</w:t>
      </w:r>
      <w:r w:rsidRPr="00FD44BB">
        <w:rPr>
          <w:color w:val="auto"/>
        </w:rPr>
        <w:t>✓</w:t>
      </w:r>
      <w:r w:rsidRPr="00FD44BB">
        <w:rPr>
          <w:rFonts w:hint="eastAsia"/>
          <w:color w:val="auto"/>
        </w:rPr>
        <w:t>」マークを入れた上で記載してください。</w:t>
      </w:r>
    </w:p>
    <w:p w:rsidR="007423D7" w:rsidRPr="00FD44BB" w:rsidRDefault="007423D7" w:rsidP="007423D7">
      <w:pPr>
        <w:ind w:leftChars="100" w:left="432" w:hangingChars="102" w:hanging="218"/>
        <w:rPr>
          <w:color w:val="auto"/>
        </w:rPr>
      </w:pPr>
      <w:r w:rsidRPr="00FD44BB">
        <w:rPr>
          <w:rFonts w:hint="eastAsia"/>
          <w:color w:val="auto"/>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7423D7" w:rsidRPr="00FD44BB" w:rsidRDefault="007423D7" w:rsidP="007423D7">
      <w:pPr>
        <w:rPr>
          <w:color w:val="auto"/>
        </w:rPr>
      </w:pPr>
      <w:r w:rsidRPr="00FD44BB">
        <w:rPr>
          <w:rFonts w:hint="eastAsia"/>
          <w:color w:val="auto"/>
        </w:rPr>
        <w:t>７．第六面関係</w:t>
      </w:r>
    </w:p>
    <w:p w:rsidR="007423D7" w:rsidRPr="00FD44BB" w:rsidRDefault="007423D7" w:rsidP="007423D7">
      <w:pPr>
        <w:ind w:leftChars="102" w:left="432" w:hangingChars="100" w:hanging="214"/>
        <w:rPr>
          <w:color w:val="auto"/>
        </w:rPr>
      </w:pPr>
      <w:r w:rsidRPr="00FD44BB">
        <w:rPr>
          <w:rFonts w:hint="eastAsia"/>
          <w:color w:val="auto"/>
        </w:rPr>
        <w:t>①　第六面は、第三面の【６．建築物の用途】の欄で「複合建築物」を選択した場合のみ記載して下さい。</w:t>
      </w:r>
    </w:p>
    <w:p w:rsidR="007423D7" w:rsidRPr="00FD44BB" w:rsidRDefault="007423D7" w:rsidP="007423D7">
      <w:pPr>
        <w:ind w:leftChars="102" w:left="432" w:hangingChars="100" w:hanging="214"/>
        <w:rPr>
          <w:color w:val="auto"/>
        </w:rPr>
      </w:pPr>
      <w:r w:rsidRPr="00FD44BB">
        <w:rPr>
          <w:rFonts w:hint="eastAsia"/>
          <w:color w:val="auto"/>
        </w:rPr>
        <w:t>②　【２．住宅部分の床面積】の欄は、第三面の【７．工事種別】の欄の工事種別に応じ、住宅部分の床面積を記載して下さい。増築又は改築の場合は、延べ面積を併せて記載して下さい。</w:t>
      </w:r>
    </w:p>
    <w:p w:rsidR="007423D7" w:rsidRPr="00FD44BB" w:rsidRDefault="007423D7" w:rsidP="007423D7">
      <w:pPr>
        <w:ind w:leftChars="102" w:left="432" w:hangingChars="100" w:hanging="214"/>
        <w:rPr>
          <w:color w:val="auto"/>
        </w:rPr>
      </w:pPr>
      <w:r w:rsidRPr="00FD44BB">
        <w:rPr>
          <w:rFonts w:hint="eastAsia"/>
          <w:color w:val="auto"/>
        </w:rPr>
        <w:t>③　【２．住宅部分の床面積】の欄において、「床面積」は、単に住宅部分の床面積をいい、「開放部分を除いた部分の床面積」は、令第４条第１項に規定する床面積をいいます。</w:t>
      </w:r>
    </w:p>
    <w:p w:rsidR="007423D7" w:rsidRPr="00FD44BB" w:rsidRDefault="007423D7" w:rsidP="007423D7">
      <w:pPr>
        <w:ind w:leftChars="102" w:left="432" w:hangingChars="100" w:hanging="214"/>
        <w:rPr>
          <w:color w:val="auto"/>
        </w:rPr>
      </w:pPr>
      <w:r w:rsidRPr="00FD44BB">
        <w:rPr>
          <w:rFonts w:hint="eastAsia"/>
          <w:color w:val="auto"/>
        </w:rPr>
        <w:t>④　【３．基準省令附則第２条の適用の有無】の欄は、いずれか該当するチェックボックスに「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2" w:left="432" w:hangingChars="100" w:hanging="214"/>
        <w:rPr>
          <w:color w:val="auto"/>
        </w:rPr>
      </w:pPr>
      <w:r w:rsidRPr="00FD44BB">
        <w:rPr>
          <w:rFonts w:hint="eastAsia"/>
          <w:color w:val="auto"/>
        </w:rPr>
        <w:t>⑤　【４．基準省令附則第４条の適用の有無】の欄は、該当するチェックボックスに「</w:t>
      </w:r>
      <w:r w:rsidRPr="00FD44BB">
        <w:rPr>
          <w:color w:val="auto"/>
        </w:rPr>
        <w:t>✓</w:t>
      </w:r>
      <w:r w:rsidRPr="00FD44BB">
        <w:rPr>
          <w:rFonts w:hint="eastAsia"/>
          <w:color w:val="auto"/>
        </w:rPr>
        <w:t>」マークを入れ、「有」の場合は申請に係る建築物の新築工事の竣工年月日を記載してください。</w:t>
      </w:r>
    </w:p>
    <w:p w:rsidR="007423D7" w:rsidRPr="00FD44BB" w:rsidRDefault="007423D7" w:rsidP="007423D7">
      <w:pPr>
        <w:ind w:leftChars="102" w:left="432" w:hangingChars="100" w:hanging="214"/>
        <w:rPr>
          <w:color w:val="auto"/>
        </w:rPr>
      </w:pPr>
      <w:r w:rsidRPr="00FD44BB">
        <w:rPr>
          <w:rFonts w:hint="eastAsia"/>
          <w:color w:val="auto"/>
        </w:rPr>
        <w:t>⑥　【５．住宅部分のエネルギー消費性能】の欄は、以下の内容に従って記載してください。</w:t>
      </w:r>
    </w:p>
    <w:p w:rsidR="007423D7" w:rsidRPr="00FD44BB" w:rsidRDefault="007423D7" w:rsidP="00585754">
      <w:pPr>
        <w:ind w:leftChars="158" w:left="698" w:hangingChars="168" w:hanging="360"/>
        <w:rPr>
          <w:color w:val="auto"/>
        </w:rPr>
      </w:pPr>
      <w:r w:rsidRPr="00FD44BB">
        <w:rPr>
          <w:color w:val="auto"/>
        </w:rPr>
        <w:t xml:space="preserve"> (1)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rsidR="007423D7" w:rsidRPr="00FD44BB" w:rsidRDefault="007423D7" w:rsidP="007423D7">
      <w:pPr>
        <w:ind w:leftChars="202" w:left="755" w:hangingChars="151" w:hanging="323"/>
        <w:rPr>
          <w:color w:val="auto"/>
        </w:rPr>
      </w:pPr>
      <w:r w:rsidRPr="00FD44BB">
        <w:rPr>
          <w:color w:val="auto"/>
        </w:rPr>
        <w:t>(2)</w:t>
      </w:r>
      <w:r w:rsidR="00585754" w:rsidRPr="00FD44BB">
        <w:rPr>
          <w:color w:val="auto"/>
        </w:rPr>
        <w:t xml:space="preserve"> </w:t>
      </w:r>
      <w:r w:rsidRPr="00FD44BB">
        <w:rPr>
          <w:color w:val="auto"/>
        </w:rPr>
        <w:t>「基準一次エネルギー消費量」、「設計一次エネルギー消費量」及び「ＢＥＩ」については、住宅部分全体</w:t>
      </w:r>
      <w:r w:rsidRPr="00FD44BB">
        <w:rPr>
          <w:rFonts w:hint="eastAsia"/>
          <w:color w:val="auto"/>
        </w:rPr>
        <w:t>で</w:t>
      </w:r>
      <w:r w:rsidRPr="00FD44BB">
        <w:rPr>
          <w:color w:val="auto"/>
        </w:rPr>
        <w:t>の数値を記載して</w:t>
      </w:r>
      <w:r w:rsidRPr="00FD44BB">
        <w:rPr>
          <w:rFonts w:hint="eastAsia"/>
          <w:color w:val="auto"/>
        </w:rPr>
        <w:t>くだ</w:t>
      </w:r>
      <w:r w:rsidRPr="00FD44BB">
        <w:rPr>
          <w:color w:val="auto"/>
        </w:rPr>
        <w:t>さい。</w:t>
      </w:r>
    </w:p>
    <w:p w:rsidR="007423D7" w:rsidRPr="00FD44BB" w:rsidRDefault="007423D7" w:rsidP="007423D7">
      <w:pPr>
        <w:ind w:leftChars="202" w:left="755" w:hangingChars="151" w:hanging="323"/>
        <w:rPr>
          <w:color w:val="auto"/>
        </w:rPr>
      </w:pPr>
      <w:r w:rsidRPr="00FD44BB">
        <w:rPr>
          <w:color w:val="auto"/>
        </w:rPr>
        <w:t>(</w:t>
      </w:r>
      <w:r w:rsidRPr="00FD44BB">
        <w:rPr>
          <w:rFonts w:hint="eastAsia"/>
          <w:color w:val="auto"/>
        </w:rPr>
        <w:t>3</w:t>
      </w:r>
      <w:r w:rsidRPr="00FD44BB">
        <w:rPr>
          <w:color w:val="auto"/>
        </w:rPr>
        <w:t>)</w:t>
      </w:r>
      <w:r w:rsidR="00585754" w:rsidRPr="00FD44BB">
        <w:rPr>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Pr="00FD44BB">
        <w:rPr>
          <w:color w:val="auto"/>
        </w:rPr>
        <w:t>⑶</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rsidR="007423D7" w:rsidRPr="00FD44BB" w:rsidRDefault="007423D7" w:rsidP="007423D7">
      <w:pPr>
        <w:ind w:leftChars="200" w:left="755" w:hangingChars="153" w:hanging="327"/>
        <w:rPr>
          <w:rFonts w:hint="eastAsia"/>
          <w:color w:val="auto"/>
        </w:rPr>
      </w:pPr>
      <w:r w:rsidRPr="00FD44BB">
        <w:rPr>
          <w:rFonts w:hint="eastAsia"/>
          <w:color w:val="auto"/>
        </w:rPr>
        <w:t>(</w:t>
      </w:r>
      <w:r w:rsidRPr="00FD44BB">
        <w:rPr>
          <w:color w:val="auto"/>
        </w:rPr>
        <w:t>4</w:t>
      </w:r>
      <w:r w:rsidRPr="00FD44BB">
        <w:rPr>
          <w:rFonts w:hint="eastAsia"/>
          <w:color w:val="auto"/>
        </w:rPr>
        <w:t>)</w:t>
      </w:r>
      <w:r w:rsidR="00585754"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7423D7" w:rsidRPr="00FD44BB" w:rsidRDefault="007423D7" w:rsidP="00585754">
      <w:pPr>
        <w:ind w:leftChars="102" w:left="539" w:hangingChars="150" w:hanging="321"/>
        <w:rPr>
          <w:color w:val="auto"/>
        </w:rPr>
      </w:pPr>
      <w:r w:rsidRPr="00FD44BB" w:rsidDel="00626DFE">
        <w:rPr>
          <w:rFonts w:hint="eastAsia"/>
          <w:color w:val="auto"/>
        </w:rPr>
        <w:t xml:space="preserve"> </w:t>
      </w:r>
      <w:r w:rsidRPr="00FD44BB">
        <w:rPr>
          <w:rFonts w:hint="eastAsia"/>
          <w:color w:val="auto"/>
        </w:rPr>
        <w:t>⑦　第六面は、確認申請等他の制度の申請書の写しに必要事項を補って追加して記載した書面その他の記載すべき事項のすべてが明示された別の書面をもって代えることができます。</w:t>
      </w:r>
    </w:p>
    <w:p w:rsidR="007423D7" w:rsidRPr="00FD44BB" w:rsidRDefault="007423D7" w:rsidP="007423D7">
      <w:pPr>
        <w:rPr>
          <w:color w:val="auto"/>
        </w:rPr>
      </w:pPr>
      <w:r w:rsidRPr="00FD44BB">
        <w:rPr>
          <w:rFonts w:hint="eastAsia"/>
          <w:color w:val="auto"/>
        </w:rPr>
        <w:t>８．第七面関係</w:t>
      </w:r>
    </w:p>
    <w:p w:rsidR="007423D7" w:rsidRPr="00FD44BB" w:rsidRDefault="007423D7" w:rsidP="007423D7">
      <w:pPr>
        <w:ind w:leftChars="100" w:left="432" w:hangingChars="102" w:hanging="218"/>
        <w:rPr>
          <w:color w:val="auto"/>
        </w:rPr>
      </w:pPr>
      <w:r w:rsidRPr="00FD44BB">
        <w:rPr>
          <w:rFonts w:hint="eastAsia"/>
          <w:color w:val="auto"/>
        </w:rPr>
        <w:t>①　第七面は、第三面の【６．建築物の用途】の欄で「複合建築物」を選択した場合に、住戸ごとに作成してください。</w:t>
      </w:r>
    </w:p>
    <w:p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Pr="00FD44BB">
        <w:rPr>
          <w:color w:val="auto"/>
        </w:rPr>
        <w:t>⑶</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7423D7" w:rsidRPr="00FD44BB" w:rsidRDefault="007423D7" w:rsidP="007423D7">
      <w:pPr>
        <w:ind w:leftChars="102" w:left="432" w:hangingChars="100" w:hanging="214"/>
        <w:rPr>
          <w:color w:val="auto"/>
        </w:rPr>
      </w:pPr>
      <w:r w:rsidRPr="00FD44BB">
        <w:rPr>
          <w:rFonts w:hint="eastAsia"/>
          <w:color w:val="auto"/>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7423D7" w:rsidRPr="00FD44BB" w:rsidRDefault="007423D7" w:rsidP="007423D7">
      <w:pPr>
        <w:rPr>
          <w:color w:val="auto"/>
        </w:rPr>
      </w:pPr>
      <w:r w:rsidRPr="00FD44BB">
        <w:rPr>
          <w:rFonts w:hint="eastAsia"/>
          <w:color w:val="auto"/>
        </w:rPr>
        <w:t>９．別紙関係</w:t>
      </w:r>
    </w:p>
    <w:p w:rsidR="007423D7" w:rsidRPr="00FD44BB" w:rsidRDefault="007423D7" w:rsidP="007423D7">
      <w:pPr>
        <w:ind w:leftChars="100" w:left="432" w:hangingChars="102" w:hanging="218"/>
        <w:rPr>
          <w:color w:val="auto"/>
        </w:rPr>
      </w:pPr>
      <w:r w:rsidRPr="00FD44BB">
        <w:rPr>
          <w:rFonts w:hint="eastAsia"/>
          <w:color w:val="auto"/>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7423D7" w:rsidRPr="00FD44BB" w:rsidRDefault="007423D7" w:rsidP="007423D7">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p w:rsidR="00AB27FF" w:rsidRPr="00FD44BB" w:rsidRDefault="00AB27FF">
      <w:pPr>
        <w:widowControl/>
        <w:jc w:val="left"/>
        <w:rPr>
          <w:color w:val="auto"/>
        </w:rPr>
      </w:pPr>
    </w:p>
    <w:p w:rsidR="00AB27FF" w:rsidRPr="00FD44BB" w:rsidRDefault="00AB27FF" w:rsidP="0022522A">
      <w:pPr>
        <w:widowControl/>
        <w:jc w:val="left"/>
        <w:rPr>
          <w:rFonts w:hint="eastAsia"/>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CD" w:rsidRDefault="007735CD">
      <w:r>
        <w:separator/>
      </w:r>
    </w:p>
  </w:endnote>
  <w:endnote w:type="continuationSeparator" w:id="0">
    <w:p w:rsidR="007735CD" w:rsidRDefault="007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CD" w:rsidRDefault="007735CD">
      <w:r>
        <w:separator/>
      </w:r>
    </w:p>
  </w:footnote>
  <w:footnote w:type="continuationSeparator" w:id="0">
    <w:p w:rsidR="007735CD" w:rsidRDefault="0077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1604C"/>
    <w:rsid w:val="00044D21"/>
    <w:rsid w:val="00046E6C"/>
    <w:rsid w:val="00056F00"/>
    <w:rsid w:val="000802DC"/>
    <w:rsid w:val="00084D01"/>
    <w:rsid w:val="000B7150"/>
    <w:rsid w:val="000C7A29"/>
    <w:rsid w:val="000F0199"/>
    <w:rsid w:val="00102130"/>
    <w:rsid w:val="001366C8"/>
    <w:rsid w:val="001653BD"/>
    <w:rsid w:val="001739C4"/>
    <w:rsid w:val="001D378F"/>
    <w:rsid w:val="001D630B"/>
    <w:rsid w:val="001E3C7C"/>
    <w:rsid w:val="001F4441"/>
    <w:rsid w:val="00207EA3"/>
    <w:rsid w:val="0021325F"/>
    <w:rsid w:val="002234C5"/>
    <w:rsid w:val="0022522A"/>
    <w:rsid w:val="002614DF"/>
    <w:rsid w:val="00271E22"/>
    <w:rsid w:val="002B05EB"/>
    <w:rsid w:val="002F13BD"/>
    <w:rsid w:val="00325AD1"/>
    <w:rsid w:val="003B24DC"/>
    <w:rsid w:val="003F2A05"/>
    <w:rsid w:val="004133A3"/>
    <w:rsid w:val="004950B2"/>
    <w:rsid w:val="004F20B9"/>
    <w:rsid w:val="004F7461"/>
    <w:rsid w:val="005817C1"/>
    <w:rsid w:val="00585754"/>
    <w:rsid w:val="00593B40"/>
    <w:rsid w:val="00602F3C"/>
    <w:rsid w:val="006275EC"/>
    <w:rsid w:val="00643AB9"/>
    <w:rsid w:val="00655FC3"/>
    <w:rsid w:val="0066397D"/>
    <w:rsid w:val="00684D02"/>
    <w:rsid w:val="00690482"/>
    <w:rsid w:val="006B4BA0"/>
    <w:rsid w:val="006B7B68"/>
    <w:rsid w:val="006F3EDF"/>
    <w:rsid w:val="007020E3"/>
    <w:rsid w:val="00726B52"/>
    <w:rsid w:val="007423D7"/>
    <w:rsid w:val="00746F75"/>
    <w:rsid w:val="00757877"/>
    <w:rsid w:val="007735CD"/>
    <w:rsid w:val="00785C1F"/>
    <w:rsid w:val="00804022"/>
    <w:rsid w:val="008053B4"/>
    <w:rsid w:val="0082375B"/>
    <w:rsid w:val="00836E45"/>
    <w:rsid w:val="00890799"/>
    <w:rsid w:val="00903FF7"/>
    <w:rsid w:val="009271B5"/>
    <w:rsid w:val="00944F4A"/>
    <w:rsid w:val="00960C2B"/>
    <w:rsid w:val="009C4FDF"/>
    <w:rsid w:val="009C6532"/>
    <w:rsid w:val="009D7E9D"/>
    <w:rsid w:val="00A06573"/>
    <w:rsid w:val="00A26A35"/>
    <w:rsid w:val="00A93D82"/>
    <w:rsid w:val="00AA0A3F"/>
    <w:rsid w:val="00AA4B28"/>
    <w:rsid w:val="00AB27FF"/>
    <w:rsid w:val="00AB5C86"/>
    <w:rsid w:val="00AD1718"/>
    <w:rsid w:val="00AD3F80"/>
    <w:rsid w:val="00AE2AA2"/>
    <w:rsid w:val="00B10ED3"/>
    <w:rsid w:val="00B556A3"/>
    <w:rsid w:val="00B55A00"/>
    <w:rsid w:val="00B711BC"/>
    <w:rsid w:val="00B86D44"/>
    <w:rsid w:val="00C25216"/>
    <w:rsid w:val="00C301E8"/>
    <w:rsid w:val="00C37C71"/>
    <w:rsid w:val="00C823E8"/>
    <w:rsid w:val="00CC18DC"/>
    <w:rsid w:val="00D0406F"/>
    <w:rsid w:val="00D07C38"/>
    <w:rsid w:val="00D07C55"/>
    <w:rsid w:val="00D16900"/>
    <w:rsid w:val="00D34AB6"/>
    <w:rsid w:val="00D47FF3"/>
    <w:rsid w:val="00D54E6C"/>
    <w:rsid w:val="00D77656"/>
    <w:rsid w:val="00DC15C9"/>
    <w:rsid w:val="00DC641B"/>
    <w:rsid w:val="00E04BD8"/>
    <w:rsid w:val="00E1327B"/>
    <w:rsid w:val="00E312A1"/>
    <w:rsid w:val="00E42EF7"/>
    <w:rsid w:val="00E5368A"/>
    <w:rsid w:val="00EC75E3"/>
    <w:rsid w:val="00F32338"/>
    <w:rsid w:val="00F7051B"/>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BA74161-DC22-49F8-846C-04A75B70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7484</Words>
  <Characters>1972</Characters>
  <Application>Microsoft Office Word</Application>
  <DocSecurity>0</DocSecurity>
  <Lines>16</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黒木 彩結里 [Sayuri Kuroki]</cp:lastModifiedBy>
  <cp:revision>2</cp:revision>
  <cp:lastPrinted>2021-01-04T09:03:00Z</cp:lastPrinted>
  <dcterms:created xsi:type="dcterms:W3CDTF">2025-01-28T05:06:00Z</dcterms:created>
  <dcterms:modified xsi:type="dcterms:W3CDTF">2025-01-28T05:06:00Z</dcterms:modified>
  <cp:category/>
  <cp:contentStatus/>
</cp:coreProperties>
</file>