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3523" w14:textId="4874C5ED" w:rsidR="000646C9" w:rsidRPr="0082431B" w:rsidRDefault="00951016" w:rsidP="00951016">
      <w:pPr>
        <w:pStyle w:val="1"/>
        <w:ind w:left="720" w:hanging="720"/>
      </w:pPr>
      <w:r>
        <w:rPr>
          <w:rFonts w:hint="eastAsia"/>
        </w:rPr>
        <w:t xml:space="preserve">1.3.5　</w:t>
      </w:r>
      <w:r w:rsidR="000646C9" w:rsidRPr="0082431B">
        <w:rPr>
          <w:rFonts w:hint="eastAsia"/>
        </w:rPr>
        <w:t>チェックリスト</w:t>
      </w:r>
    </w:p>
    <w:p w14:paraId="2090658B" w14:textId="78AD0123" w:rsidR="00A614BA" w:rsidRPr="00951016" w:rsidRDefault="00951016" w:rsidP="00951016">
      <w:pPr>
        <w:pStyle w:val="2"/>
        <w:spacing w:before="184"/>
        <w:ind w:left="200" w:hanging="200"/>
      </w:pPr>
      <w:r>
        <w:rPr>
          <w:rFonts w:hint="eastAsia"/>
        </w:rPr>
        <w:t xml:space="preserve">1.3.5.1　</w:t>
      </w:r>
      <w:r w:rsidR="00A614BA" w:rsidRPr="00951016">
        <w:rPr>
          <w:rFonts w:hint="eastAsia"/>
        </w:rPr>
        <w:t>建築物移動等円滑化基準チェックリスト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7C3CE1DE" w14:textId="3D552602" w:rsidR="00A614BA" w:rsidRPr="005F354D" w:rsidRDefault="004C79FD" w:rsidP="004C79FD">
      <w:pPr>
        <w:pStyle w:val="2"/>
        <w:spacing w:before="184"/>
        <w:ind w:left="200" w:hanging="200"/>
      </w:pPr>
      <w:r w:rsidRPr="004C79FD">
        <w:t>1.3.5.</w:t>
      </w:r>
      <w:r>
        <w:rPr>
          <w:rFonts w:hint="eastAsia"/>
        </w:rPr>
        <w:t>1.1</w:t>
      </w:r>
      <w:r w:rsidRPr="004C79FD">
        <w:t xml:space="preserve">　</w:t>
      </w:r>
      <w:r w:rsidR="00A614BA" w:rsidRPr="005F354D">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shd w:val="clear" w:color="auto" w:fill="auto"/>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shd w:val="clear" w:color="auto" w:fill="auto"/>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shd w:val="clear" w:color="auto" w:fill="auto"/>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shd w:val="clear" w:color="auto" w:fill="auto"/>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shd w:val="clear" w:color="auto" w:fill="auto"/>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shd w:val="clear" w:color="auto" w:fill="auto"/>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shd w:val="clear" w:color="auto" w:fill="auto"/>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shd w:val="clear" w:color="auto" w:fill="auto"/>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shd w:val="clear" w:color="auto" w:fill="auto"/>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shd w:val="clear" w:color="auto" w:fill="auto"/>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shd w:val="clear" w:color="auto" w:fill="auto"/>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shd w:val="clear" w:color="auto" w:fill="auto"/>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shd w:val="clear" w:color="auto" w:fill="auto"/>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A9166" w14:textId="3FD28A66" w:rsidR="0003516E" w:rsidRPr="00E5275B" w:rsidRDefault="000A3412" w:rsidP="000A3412">
            <w:pPr>
              <w:pStyle w:val="14"/>
              <w:ind w:left="160" w:hanging="160"/>
              <w:rPr>
                <w:rFonts w:ascii="BIZ UDゴシック" w:eastAsia="BIZ UDゴシック" w:hAnsi="BIZ UDゴシック"/>
                <w:highlight w:val="yellow"/>
              </w:rPr>
            </w:pPr>
            <w:r w:rsidRPr="00CC508C">
              <w:rPr>
                <w:rFonts w:ascii="BIZ UDゴシック" w:eastAsia="BIZ UDゴシック" w:hAnsi="BIZ UDゴシック" w:hint="eastAsia"/>
              </w:rPr>
              <w:t>①階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shd w:val="clear" w:color="auto" w:fill="auto"/>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75CB17CF" w14:textId="5342E056" w:rsidR="0003516E" w:rsidRPr="005F354D" w:rsidRDefault="004C79FD" w:rsidP="004C79FD">
      <w:pPr>
        <w:pStyle w:val="2"/>
        <w:spacing w:before="184"/>
        <w:ind w:left="200" w:hanging="200"/>
      </w:pPr>
      <w:r w:rsidRPr="004C79FD">
        <w:lastRenderedPageBreak/>
        <w:t xml:space="preserve">1.3.5.1.1　</w:t>
      </w:r>
      <w:r w:rsidR="0003516E" w:rsidRPr="005F354D">
        <w:rPr>
          <w:rFonts w:hint="eastAsia"/>
        </w:rPr>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shd w:val="clear" w:color="auto" w:fill="auto"/>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shd w:val="clear" w:color="auto" w:fill="auto"/>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shd w:val="clear" w:color="auto" w:fill="auto"/>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shd w:val="clear" w:color="auto" w:fill="auto"/>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shd w:val="clear" w:color="auto" w:fill="auto"/>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shd w:val="clear" w:color="auto" w:fill="auto"/>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shd w:val="clear" w:color="auto" w:fill="auto"/>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shd w:val="clear" w:color="auto" w:fill="auto"/>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shd w:val="clear" w:color="auto" w:fill="auto"/>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shd w:val="clear" w:color="auto" w:fill="auto"/>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shd w:val="clear" w:color="auto" w:fill="auto"/>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shd w:val="clear" w:color="auto" w:fill="auto"/>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shd w:val="clear" w:color="auto" w:fill="auto"/>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shd w:val="clear" w:color="auto" w:fill="auto"/>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shd w:val="clear" w:color="auto" w:fill="auto"/>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shd w:val="clear" w:color="auto" w:fill="auto"/>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shd w:val="clear" w:color="auto" w:fill="auto"/>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shd w:val="clear" w:color="auto" w:fill="auto"/>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shd w:val="clear" w:color="auto" w:fill="auto"/>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shd w:val="clear" w:color="auto" w:fill="auto"/>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shd w:val="clear" w:color="auto" w:fill="auto"/>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shd w:val="clear" w:color="auto" w:fill="auto"/>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shd w:val="clear" w:color="auto" w:fill="auto"/>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shd w:val="clear" w:color="auto" w:fill="auto"/>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shd w:val="clear" w:color="auto" w:fill="auto"/>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shd w:val="clear" w:color="auto" w:fill="auto"/>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shd w:val="clear" w:color="auto" w:fill="auto"/>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shd w:val="clear" w:color="auto" w:fill="auto"/>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shd w:val="clear" w:color="auto" w:fill="auto"/>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shd w:val="clear" w:color="auto" w:fill="auto"/>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shd w:val="clear" w:color="auto" w:fill="auto"/>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shd w:val="clear" w:color="auto" w:fill="auto"/>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shd w:val="clear" w:color="auto" w:fill="auto"/>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shd w:val="clear" w:color="auto" w:fill="auto"/>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6A4C965E" w14:textId="2512B65D" w:rsidR="0079797E" w:rsidRPr="005F354D" w:rsidRDefault="004C79FD" w:rsidP="004C79FD">
      <w:pPr>
        <w:pStyle w:val="2"/>
        <w:spacing w:before="184"/>
        <w:ind w:left="200" w:hanging="200"/>
      </w:pPr>
      <w:r w:rsidRPr="004C79FD">
        <w:lastRenderedPageBreak/>
        <w:t xml:space="preserve">1.3.5.1.1　</w:t>
      </w:r>
      <w:r w:rsidR="00B37274" w:rsidRPr="005F354D">
        <w:rPr>
          <w:rFonts w:hint="eastAsia"/>
        </w:rPr>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shd w:val="clear" w:color="auto" w:fill="auto"/>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shd w:val="clear" w:color="auto" w:fill="auto"/>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shd w:val="clear" w:color="auto" w:fill="auto"/>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shd w:val="clear" w:color="auto" w:fill="auto"/>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shd w:val="clear" w:color="auto" w:fill="auto"/>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shd w:val="clear" w:color="auto" w:fill="auto"/>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shd w:val="clear" w:color="auto" w:fill="auto"/>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shd w:val="clear" w:color="auto" w:fill="auto"/>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shd w:val="clear" w:color="auto" w:fill="auto"/>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shd w:val="clear" w:color="auto" w:fill="auto"/>
            <w:tcMar>
              <w:top w:w="15" w:type="dxa"/>
              <w:left w:w="15" w:type="dxa"/>
              <w:bottom w:w="0" w:type="dxa"/>
              <w:right w:w="15" w:type="dxa"/>
            </w:tcMar>
            <w:vAlign w:val="center"/>
          </w:tcPr>
          <w:p w14:paraId="34FB4A8E" w14:textId="0A2D80CD" w:rsidR="0079797E" w:rsidRPr="00CC508C" w:rsidRDefault="00EC126C" w:rsidP="008519A8">
            <w:pPr>
              <w:pStyle w:val="14"/>
              <w:numPr>
                <w:ilvl w:val="0"/>
                <w:numId w:val="52"/>
              </w:numPr>
              <w:ind w:firstLineChars="0"/>
              <w:rPr>
                <w:rFonts w:ascii="BIZ UDゴシック" w:eastAsia="BIZ UDゴシック" w:hAnsi="BIZ UDゴシック"/>
              </w:rPr>
            </w:pPr>
            <w:r>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shd w:val="clear" w:color="auto" w:fill="auto"/>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shd w:val="clear" w:color="auto" w:fill="auto"/>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shd w:val="clear" w:color="auto" w:fill="auto"/>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shd w:val="clear" w:color="auto" w:fill="auto"/>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shd w:val="clear" w:color="auto" w:fill="auto"/>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shd w:val="clear" w:color="auto" w:fill="auto"/>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shd w:val="clear" w:color="auto" w:fill="auto"/>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shd w:val="clear" w:color="auto" w:fill="auto"/>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shd w:val="clear" w:color="auto" w:fill="auto"/>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1AE54A7D" w:rsidR="00B7213A" w:rsidRDefault="001F4E2D"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shd w:val="clear" w:color="auto" w:fill="auto"/>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shd w:val="clear" w:color="auto" w:fill="auto"/>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shd w:val="clear" w:color="auto" w:fill="auto"/>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shd w:val="clear" w:color="auto" w:fill="auto"/>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shd w:val="clear" w:color="auto" w:fill="auto"/>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515EDBA4"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5" w:type="pct"/>
            <w:shd w:val="clear" w:color="auto" w:fill="auto"/>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137DC62D" w14:textId="0E5F2878" w:rsidR="00E12CCD" w:rsidRPr="0077484C" w:rsidRDefault="00AB4E87" w:rsidP="00E73C5D">
      <w:pPr>
        <w:pStyle w:val="2"/>
        <w:spacing w:before="184"/>
        <w:ind w:left="160" w:hanging="160"/>
        <w:rPr>
          <w:color w:val="FF0000"/>
          <w:w w:val="80"/>
        </w:rPr>
      </w:pPr>
      <w:r w:rsidRPr="00AB1886">
        <w:rPr>
          <w:w w:val="80"/>
        </w:rPr>
        <w:br w:type="page"/>
      </w:r>
      <w:r w:rsidR="004C79FD" w:rsidRPr="004C79FD">
        <w:lastRenderedPageBreak/>
        <w:t>1.3.5.1.</w:t>
      </w:r>
      <w:r w:rsidR="004C79FD">
        <w:rPr>
          <w:rFonts w:hint="eastAsia"/>
        </w:rPr>
        <w:t>2</w:t>
      </w:r>
      <w:r w:rsidR="004C79FD" w:rsidRPr="004C79FD">
        <w:t xml:space="preserve">　</w:t>
      </w:r>
      <w:r w:rsidR="00A614BA" w:rsidRPr="005F354D">
        <w:rPr>
          <w:rFonts w:hint="eastAsia"/>
        </w:rPr>
        <w:t>移</w:t>
      </w:r>
      <w:r w:rsidR="00A614BA"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shd w:val="clear" w:color="auto" w:fill="auto"/>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shd w:val="clear" w:color="auto" w:fill="auto"/>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shd w:val="clear" w:color="auto" w:fill="auto"/>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shd w:val="clear" w:color="auto" w:fill="auto"/>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shd w:val="clear" w:color="auto" w:fill="auto"/>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shd w:val="clear" w:color="auto" w:fill="auto"/>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shd w:val="clear" w:color="auto" w:fill="auto"/>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shd w:val="clear" w:color="auto" w:fill="auto"/>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shd w:val="clear" w:color="auto" w:fill="auto"/>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shd w:val="clear" w:color="auto" w:fill="auto"/>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shd w:val="clear" w:color="auto" w:fill="auto"/>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shd w:val="clear" w:color="auto" w:fill="auto"/>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shd w:val="clear" w:color="auto" w:fill="auto"/>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shd w:val="clear" w:color="auto" w:fill="auto"/>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shd w:val="clear" w:color="auto" w:fill="auto"/>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shd w:val="clear" w:color="auto" w:fill="auto"/>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shd w:val="clear" w:color="auto" w:fill="auto"/>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shd w:val="clear" w:color="auto" w:fill="auto"/>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shd w:val="clear" w:color="auto" w:fill="auto"/>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shd w:val="clear" w:color="auto" w:fill="auto"/>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shd w:val="clear" w:color="auto" w:fill="auto"/>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shd w:val="clear" w:color="auto" w:fill="auto"/>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shd w:val="clear" w:color="auto" w:fill="auto"/>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shd w:val="clear" w:color="auto" w:fill="auto"/>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shd w:val="clear" w:color="auto" w:fill="auto"/>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shd w:val="clear" w:color="auto" w:fill="auto"/>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shd w:val="clear" w:color="auto" w:fill="auto"/>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shd w:val="clear" w:color="auto" w:fill="auto"/>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shd w:val="clear" w:color="auto" w:fill="auto"/>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shd w:val="clear" w:color="auto" w:fill="auto"/>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shd w:val="clear" w:color="auto" w:fill="auto"/>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shd w:val="clear" w:color="auto" w:fill="auto"/>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shd w:val="clear" w:color="auto" w:fill="auto"/>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shd w:val="clear" w:color="auto" w:fill="auto"/>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shd w:val="clear" w:color="auto" w:fill="auto"/>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shd w:val="clear" w:color="auto" w:fill="auto"/>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shd w:val="clear" w:color="auto" w:fill="auto"/>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shd w:val="clear" w:color="auto" w:fill="auto"/>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shd w:val="clear" w:color="auto" w:fill="auto"/>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shd w:val="clear" w:color="auto" w:fill="auto"/>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shd w:val="clear" w:color="auto" w:fill="auto"/>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shd w:val="clear" w:color="auto" w:fill="auto"/>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shd w:val="clear" w:color="auto" w:fill="auto"/>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shd w:val="clear" w:color="auto" w:fill="auto"/>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shd w:val="clear" w:color="auto" w:fill="auto"/>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shd w:val="clear" w:color="auto" w:fill="auto"/>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shd w:val="clear" w:color="auto" w:fill="auto"/>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shd w:val="clear" w:color="auto" w:fill="auto"/>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shd w:val="clear" w:color="auto" w:fill="auto"/>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shd w:val="clear" w:color="auto" w:fill="auto"/>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shd w:val="clear" w:color="auto" w:fill="auto"/>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shd w:val="clear" w:color="auto" w:fill="auto"/>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shd w:val="clear" w:color="auto" w:fill="auto"/>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shd w:val="clear" w:color="auto" w:fill="auto"/>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shd w:val="clear" w:color="auto" w:fill="auto"/>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shd w:val="clear" w:color="auto" w:fill="auto"/>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shd w:val="clear" w:color="auto" w:fill="auto"/>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shd w:val="clear" w:color="auto" w:fill="auto"/>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33BFF992" w14:textId="5B27142F" w:rsidR="00C90A3F" w:rsidRPr="00B602F5" w:rsidRDefault="00B602F5" w:rsidP="00B602F5">
      <w:pPr>
        <w:pStyle w:val="2"/>
        <w:spacing w:before="184"/>
        <w:ind w:left="200" w:hanging="200"/>
      </w:pPr>
      <w:r w:rsidRPr="00B602F5">
        <w:rPr>
          <w:rStyle w:val="20"/>
          <w:b/>
        </w:rPr>
        <w:lastRenderedPageBreak/>
        <w:t>1.3.5.1.2　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shd w:val="clear" w:color="auto" w:fill="auto"/>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shd w:val="clear" w:color="auto" w:fill="auto"/>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shd w:val="clear" w:color="auto" w:fill="auto"/>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shd w:val="clear" w:color="auto" w:fill="auto"/>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shd w:val="clear" w:color="auto" w:fill="auto"/>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shd w:val="clear" w:color="auto" w:fill="auto"/>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shd w:val="clear" w:color="auto" w:fill="auto"/>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shd w:val="clear" w:color="auto" w:fill="auto"/>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shd w:val="clear" w:color="auto" w:fill="auto"/>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shd w:val="clear" w:color="auto" w:fill="auto"/>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shd w:val="clear" w:color="auto" w:fill="auto"/>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shd w:val="clear" w:color="auto" w:fill="auto"/>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shd w:val="clear" w:color="auto" w:fill="auto"/>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shd w:val="clear" w:color="auto" w:fill="auto"/>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shd w:val="clear" w:color="auto" w:fill="auto"/>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6FF342E7" w:rsidR="004C79FD" w:rsidRPr="009A54A5" w:rsidRDefault="004C79FD" w:rsidP="00B602F5">
      <w:pPr>
        <w:pStyle w:val="2"/>
        <w:spacing w:before="184"/>
        <w:ind w:left="1100" w:hangingChars="550" w:hanging="1100"/>
        <w:rPr>
          <w:rFonts w:hAnsi="BIZ UDゴシック"/>
          <w:sz w:val="18"/>
          <w:szCs w:val="28"/>
          <w:highlight w:val="yellow"/>
        </w:rPr>
      </w:pPr>
      <w:r w:rsidRPr="004C79FD">
        <w:t>1.3.5.1.</w:t>
      </w:r>
      <w:r>
        <w:rPr>
          <w:rFonts w:hint="eastAsia"/>
        </w:rPr>
        <w:t>3</w:t>
      </w:r>
      <w:r w:rsidRPr="004C79FD">
        <w:t xml:space="preserve">　</w:t>
      </w: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shd w:val="clear" w:color="auto" w:fill="auto"/>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shd w:val="clear" w:color="auto" w:fill="auto"/>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shd w:val="clear" w:color="auto" w:fill="auto"/>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shd w:val="clear" w:color="auto" w:fill="auto"/>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shd w:val="clear" w:color="auto" w:fill="auto"/>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shd w:val="clear" w:color="auto" w:fill="auto"/>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shd w:val="clear" w:color="auto" w:fill="auto"/>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shd w:val="clear" w:color="auto" w:fill="auto"/>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38BCDEA2" w14:textId="77777777" w:rsidR="00E12CCD" w:rsidRDefault="00A614BA" w:rsidP="0058464F">
      <w:pPr>
        <w:pStyle w:val="2"/>
        <w:spacing w:before="184"/>
        <w:ind w:left="160" w:hanging="160"/>
        <w:rPr>
          <w:color w:val="auto"/>
          <w:w w:val="80"/>
        </w:rPr>
      </w:pPr>
      <w:r w:rsidRPr="0082431B">
        <w:rPr>
          <w:color w:val="auto"/>
          <w:w w:val="80"/>
        </w:rPr>
        <w:br w:type="page"/>
      </w:r>
    </w:p>
    <w:p w14:paraId="1B3F0A00" w14:textId="5D52C6A1" w:rsidR="00E12CCD" w:rsidRPr="00951016" w:rsidRDefault="00E12CCD" w:rsidP="00E12CCD">
      <w:pPr>
        <w:pStyle w:val="2"/>
        <w:spacing w:before="184"/>
        <w:ind w:left="200" w:hanging="200"/>
      </w:pPr>
      <w:r>
        <w:rPr>
          <w:rFonts w:hint="eastAsia"/>
        </w:rPr>
        <w:lastRenderedPageBreak/>
        <w:t>1.3.5.</w:t>
      </w:r>
      <w:r w:rsidR="0048742C">
        <w:rPr>
          <w:rFonts w:hint="eastAsia"/>
        </w:rPr>
        <w:t>2</w:t>
      </w:r>
      <w:r>
        <w:rPr>
          <w:rFonts w:hint="eastAsia"/>
        </w:rPr>
        <w:t xml:space="preserve">　</w:t>
      </w:r>
      <w:r w:rsidRPr="00E12CCD">
        <w:rPr>
          <w:rFonts w:hint="eastAsia"/>
        </w:rPr>
        <w:t>条例対象小規模特別特定建築物</w:t>
      </w:r>
      <w:r w:rsidRPr="00472683">
        <w:rPr>
          <w:rFonts w:hint="eastAsia"/>
          <w:vertAlign w:val="superscript"/>
        </w:rPr>
        <w:t>※</w:t>
      </w:r>
      <w:r w:rsidRPr="00E12CCD">
        <w:rPr>
          <w:rFonts w:hint="eastAsia"/>
        </w:rPr>
        <w:t>の建築物移動等円滑化基準</w:t>
      </w:r>
      <w:r w:rsidRPr="00951016">
        <w:rPr>
          <w:rFonts w:hint="eastAsia"/>
        </w:rPr>
        <w:t>チェックリスト</w:t>
      </w:r>
    </w:p>
    <w:p w14:paraId="702859CD" w14:textId="0558E73B" w:rsidR="00D7035E" w:rsidRPr="00611792" w:rsidRDefault="00D7035E" w:rsidP="0078492B">
      <w:pPr>
        <w:pStyle w:val="13"/>
        <w:spacing w:before="92" w:after="92"/>
        <w:ind w:left="200" w:hanging="200"/>
      </w:pPr>
      <w:r w:rsidRPr="0077484C">
        <w:rPr>
          <w:rFonts w:hint="eastAsia"/>
        </w:rPr>
        <w:t>※地方公共団体が</w:t>
      </w:r>
      <w:r w:rsidR="00382F39" w:rsidRPr="0077484C">
        <w:rPr>
          <w:rFonts w:hint="eastAsia"/>
        </w:rPr>
        <w:t>建築物移動等円滑化基準への適合義務を課す</w:t>
      </w:r>
      <w:r w:rsidRPr="0077484C">
        <w:rPr>
          <w:rFonts w:hint="eastAsia"/>
        </w:rPr>
        <w:t>建築</w:t>
      </w:r>
      <w:r w:rsidR="00382F39" w:rsidRPr="0077484C">
        <w:rPr>
          <w:rFonts w:hint="eastAsia"/>
        </w:rPr>
        <w:t>の</w:t>
      </w:r>
      <w:r w:rsidRPr="0077484C">
        <w:rPr>
          <w:rFonts w:hint="eastAsia"/>
        </w:rPr>
        <w:t>規模を</w:t>
      </w:r>
      <w:r w:rsidR="00382F39" w:rsidRPr="0077484C">
        <w:rPr>
          <w:rFonts w:hint="eastAsia"/>
        </w:rPr>
        <w:t>、条例で</w:t>
      </w:r>
      <w:r w:rsidRPr="0077484C">
        <w:rPr>
          <w:rFonts w:hint="eastAsia"/>
        </w:rPr>
        <w:t>床面積の合計500㎡未満で定めた場合における、床面積の合計が500㎡未満の特別特定建築物（公衆便所を除く）</w:t>
      </w:r>
    </w:p>
    <w:p w14:paraId="2CF31800" w14:textId="47B366D9" w:rsidR="0058464F" w:rsidRPr="00D7035E" w:rsidRDefault="003C09ED" w:rsidP="003C09ED">
      <w:pPr>
        <w:pStyle w:val="2"/>
        <w:spacing w:before="184"/>
        <w:ind w:left="200" w:hanging="200"/>
        <w:rPr>
          <w:rFonts w:hAnsi="BIZ UDゴシック"/>
          <w:color w:val="000000"/>
          <w:w w:val="80"/>
        </w:rPr>
      </w:pPr>
      <w:r>
        <w:rPr>
          <w:rFonts w:hint="eastAsia"/>
        </w:rPr>
        <w:t xml:space="preserve">1.3.5.2.1　</w:t>
      </w:r>
      <w:r w:rsidR="001766BA" w:rsidRPr="00D7035E">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29"/>
        <w:gridCol w:w="429"/>
      </w:tblGrid>
      <w:tr w:rsidR="002C75C0" w14:paraId="0AFCED31" w14:textId="77777777" w:rsidTr="002C75C0">
        <w:trPr>
          <w:trHeight w:val="111"/>
        </w:trPr>
        <w:tc>
          <w:tcPr>
            <w:tcW w:w="714" w:type="pct"/>
            <w:noWrap/>
            <w:tcMar>
              <w:top w:w="15" w:type="dxa"/>
              <w:left w:w="15" w:type="dxa"/>
              <w:bottom w:w="0" w:type="dxa"/>
              <w:right w:w="15" w:type="dxa"/>
            </w:tcMar>
            <w:vAlign w:val="center"/>
          </w:tcPr>
          <w:p w14:paraId="04EC8C13"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施設等</w:t>
            </w:r>
          </w:p>
        </w:tc>
        <w:tc>
          <w:tcPr>
            <w:tcW w:w="4063" w:type="pct"/>
            <w:gridSpan w:val="2"/>
            <w:tcMar>
              <w:top w:w="15" w:type="dxa"/>
              <w:left w:w="15" w:type="dxa"/>
              <w:bottom w:w="0" w:type="dxa"/>
              <w:right w:w="15" w:type="dxa"/>
            </w:tcMar>
            <w:vAlign w:val="center"/>
          </w:tcPr>
          <w:p w14:paraId="01C660BD" w14:textId="77777777" w:rsidR="001766BA" w:rsidRPr="00D7035E" w:rsidRDefault="001766BA">
            <w:pPr>
              <w:snapToGrid w:val="0"/>
              <w:jc w:val="center"/>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チェック項目</w:t>
            </w:r>
          </w:p>
        </w:tc>
        <w:tc>
          <w:tcPr>
            <w:tcW w:w="223" w:type="pct"/>
            <w:tcMar>
              <w:top w:w="15" w:type="dxa"/>
              <w:left w:w="15" w:type="dxa"/>
              <w:bottom w:w="0" w:type="dxa"/>
              <w:right w:w="15" w:type="dxa"/>
            </w:tcMar>
            <w:vAlign w:val="bottom"/>
          </w:tcPr>
          <w:p w14:paraId="3279F01A" w14:textId="77777777" w:rsidR="001766BA" w:rsidRPr="00D7035E" w:rsidRDefault="001766BA">
            <w:pPr>
              <w:pStyle w:val="a6"/>
              <w:tabs>
                <w:tab w:val="clear" w:pos="4252"/>
                <w:tab w:val="clear" w:pos="8504"/>
              </w:tabs>
              <w:rPr>
                <w:rFonts w:ascii="BIZ UDゴシック" w:eastAsia="BIZ UDゴシック" w:hAnsi="BIZ UDゴシック"/>
                <w:color w:val="E97132"/>
                <w:w w:val="80"/>
                <w:highlight w:val="yellow"/>
              </w:rPr>
            </w:pPr>
          </w:p>
        </w:tc>
      </w:tr>
      <w:tr w:rsidR="002C75C0" w14:paraId="1A3BEE68" w14:textId="77777777" w:rsidTr="002C75C0">
        <w:tblPrEx>
          <w:jc w:val="center"/>
        </w:tblPrEx>
        <w:trPr>
          <w:trHeight w:val="20"/>
          <w:jc w:val="center"/>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24242FD1" w14:textId="77777777"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標識</w:t>
            </w:r>
          </w:p>
          <w:p w14:paraId="1B4B358D" w14:textId="62A35646" w:rsidR="001766BA" w:rsidRPr="00D7035E" w:rsidRDefault="001766BA">
            <w:pPr>
              <w:snapToGrid w:val="0"/>
              <w:jc w:val="center"/>
              <w:rPr>
                <w:rFonts w:ascii="BIZ UDゴシック" w:eastAsia="BIZ UDゴシック" w:hAnsi="BIZ UDゴシック"/>
                <w:color w:val="000000"/>
                <w:w w:val="80"/>
                <w:shd w:val="clear" w:color="auto" w:fill="FFFFFF"/>
                <w:lang w:eastAsia="zh-CN"/>
              </w:rPr>
            </w:pPr>
            <w:r w:rsidRPr="00D7035E">
              <w:rPr>
                <w:rFonts w:ascii="BIZ UDゴシック" w:eastAsia="BIZ UDゴシック" w:hAnsi="BIZ UDゴシック" w:hint="eastAsia"/>
                <w:color w:val="000000"/>
                <w:w w:val="80"/>
                <w:shd w:val="clear" w:color="auto" w:fill="FFFFFF"/>
                <w:lang w:eastAsia="zh-CN"/>
              </w:rPr>
              <w:t>（</w:t>
            </w:r>
            <w:r w:rsidRPr="00D7035E">
              <w:rPr>
                <w:rFonts w:ascii="BIZ UDゴシック" w:eastAsia="BIZ UDゴシック" w:hAnsi="BIZ UDゴシック" w:hint="eastAsia"/>
                <w:color w:val="000000"/>
                <w:w w:val="80"/>
                <w:lang w:eastAsia="zh-CN"/>
              </w:rPr>
              <w:t>政令</w:t>
            </w:r>
            <w:r w:rsidRPr="00D7035E">
              <w:rPr>
                <w:rFonts w:ascii="BIZ UDゴシック" w:eastAsia="BIZ UDゴシック" w:hAnsi="BIZ UDゴシック" w:hint="eastAsia"/>
                <w:color w:val="000000"/>
                <w:w w:val="80"/>
                <w:shd w:val="clear" w:color="auto" w:fill="FFFFFF"/>
                <w:lang w:eastAsia="zh-CN"/>
              </w:rPr>
              <w:t>第</w:t>
            </w:r>
            <w:r w:rsidR="00D7035E">
              <w:rPr>
                <w:rFonts w:ascii="BIZ UDゴシック" w:eastAsia="BIZ UDゴシック" w:hAnsi="BIZ UDゴシック" w:hint="eastAsia"/>
                <w:color w:val="000000"/>
                <w:w w:val="80"/>
                <w:shd w:val="clear" w:color="auto" w:fill="FFFFFF"/>
                <w:lang w:eastAsia="zh-CN"/>
              </w:rPr>
              <w:t>20</w:t>
            </w:r>
            <w:r w:rsidRPr="00D7035E">
              <w:rPr>
                <w:rFonts w:ascii="BIZ UDゴシック" w:eastAsia="BIZ UDゴシック" w:hAnsi="BIZ UDゴシック" w:hint="eastAsia"/>
                <w:color w:val="000000"/>
                <w:w w:val="80"/>
                <w:shd w:val="clear" w:color="auto" w:fill="FFFFFF"/>
                <w:lang w:eastAsia="zh-CN"/>
              </w:rPr>
              <w:t>条、</w:t>
            </w:r>
          </w:p>
          <w:p w14:paraId="2F5226C9" w14:textId="2D093832" w:rsidR="001766BA" w:rsidRPr="00D7035E" w:rsidRDefault="00850117" w:rsidP="00850117">
            <w:pPr>
              <w:snapToGrid w:val="0"/>
              <w:jc w:val="center"/>
              <w:rPr>
                <w:rFonts w:ascii="BIZ UDゴシック" w:eastAsia="BIZ UDゴシック" w:hAnsi="BIZ UDゴシック"/>
                <w:color w:val="000000"/>
                <w:w w:val="80"/>
                <w:lang w:eastAsia="zh-CN"/>
              </w:rPr>
            </w:pPr>
            <w:r>
              <w:rPr>
                <w:rFonts w:ascii="BIZ UDゴシック" w:eastAsia="BIZ UDゴシック" w:hAnsi="BIZ UDゴシック" w:hint="eastAsia"/>
                <w:color w:val="000000"/>
                <w:w w:val="80"/>
                <w:lang w:eastAsia="zh-CN"/>
              </w:rPr>
              <w:t>H18</w:t>
            </w:r>
            <w:r w:rsidR="001766BA" w:rsidRPr="00D7035E">
              <w:rPr>
                <w:rFonts w:ascii="BIZ UDゴシック" w:eastAsia="BIZ UDゴシック" w:hAnsi="BIZ UDゴシック" w:hint="eastAsia"/>
                <w:color w:val="000000"/>
                <w:w w:val="80"/>
                <w:lang w:eastAsia="zh-CN"/>
              </w:rPr>
              <w:t>省令第113号</w:t>
            </w:r>
            <w:r w:rsidR="001766BA" w:rsidRPr="00D7035E">
              <w:rPr>
                <w:rFonts w:ascii="BIZ UDゴシック" w:eastAsia="BIZ UDゴシック" w:hAnsi="BIZ UDゴシック" w:hint="eastAsia"/>
                <w:color w:val="000000"/>
                <w:w w:val="80"/>
                <w:shd w:val="clear" w:color="auto" w:fill="FFFFFF"/>
                <w:lang w:eastAsia="zh-CN"/>
              </w:rPr>
              <w:t>）</w:t>
            </w:r>
          </w:p>
        </w:tc>
        <w:tc>
          <w:tcPr>
            <w:tcW w:w="4063"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DA6A836" w14:textId="77777777" w:rsidR="001766BA" w:rsidRPr="00D7035E" w:rsidRDefault="001766BA">
            <w:pPr>
              <w:pStyle w:val="14"/>
              <w:ind w:left="160" w:hanging="160"/>
              <w:rPr>
                <w:rFonts w:ascii="BIZ UDゴシック" w:eastAsia="BIZ UDゴシック" w:hAnsi="BIZ UDゴシック"/>
              </w:rPr>
            </w:pPr>
            <w:r w:rsidRPr="00D7035E">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23" w:type="pct"/>
            <w:tcBorders>
              <w:left w:val="single" w:sz="4" w:space="0" w:color="auto"/>
            </w:tcBorders>
            <w:shd w:val="clear" w:color="auto" w:fill="auto"/>
            <w:tcMar>
              <w:top w:w="15" w:type="dxa"/>
              <w:left w:w="15" w:type="dxa"/>
              <w:bottom w:w="0" w:type="dxa"/>
              <w:right w:w="15" w:type="dxa"/>
            </w:tcMar>
            <w:vAlign w:val="center"/>
          </w:tcPr>
          <w:p w14:paraId="7D900C7C" w14:textId="77777777" w:rsidR="001766BA" w:rsidRPr="00D7035E" w:rsidRDefault="001766BA">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2C75C0" w14:paraId="2CF83655" w14:textId="77777777" w:rsidTr="002C75C0">
        <w:tblPrEx>
          <w:jc w:val="center"/>
        </w:tblPrEx>
        <w:trPr>
          <w:trHeight w:val="20"/>
          <w:jc w:val="center"/>
        </w:trPr>
        <w:tc>
          <w:tcPr>
            <w:tcW w:w="714" w:type="pct"/>
            <w:vMerge/>
            <w:tcBorders>
              <w:right w:val="single" w:sz="4" w:space="0" w:color="auto"/>
            </w:tcBorders>
            <w:shd w:val="clear" w:color="auto" w:fill="auto"/>
            <w:vAlign w:val="center"/>
          </w:tcPr>
          <w:p w14:paraId="0835BAEA"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506027" w14:textId="77777777" w:rsidR="001766BA" w:rsidRPr="00D7035E" w:rsidRDefault="001766BA">
            <w:pPr>
              <w:pStyle w:val="23"/>
              <w:ind w:left="720" w:hanging="320"/>
              <w:rPr>
                <w:rFonts w:ascii="BIZ UDゴシック" w:eastAsia="BIZ UDゴシック" w:hAnsi="BIZ UDゴシック"/>
              </w:rPr>
            </w:pPr>
          </w:p>
        </w:tc>
        <w:tc>
          <w:tcPr>
            <w:tcW w:w="3910" w:type="pct"/>
            <w:tcBorders>
              <w:top w:val="single" w:sz="4" w:space="0" w:color="auto"/>
              <w:left w:val="single" w:sz="4" w:space="0" w:color="auto"/>
              <w:bottom w:val="single" w:sz="4" w:space="0" w:color="auto"/>
              <w:right w:val="single" w:sz="4" w:space="0" w:color="auto"/>
            </w:tcBorders>
            <w:shd w:val="clear" w:color="auto" w:fill="auto"/>
            <w:vAlign w:val="center"/>
          </w:tcPr>
          <w:p w14:paraId="76857408" w14:textId="77777777" w:rsidR="001766BA" w:rsidRPr="00D7035E" w:rsidRDefault="001766BA">
            <w:pPr>
              <w:pStyle w:val="23"/>
              <w:ind w:leftChars="0" w:left="320" w:hanging="320"/>
              <w:rPr>
                <w:rFonts w:ascii="BIZ UDゴシック" w:eastAsia="BIZ UDゴシック" w:hAnsi="BIZ UDゴシック"/>
              </w:rPr>
            </w:pPr>
            <w:r w:rsidRPr="00D7035E">
              <w:rPr>
                <w:rFonts w:ascii="BIZ UDゴシック" w:eastAsia="BIZ UDゴシック" w:hAnsi="BIZ UDゴシック" w:hint="eastAsia"/>
              </w:rPr>
              <w:t>(1)高齢者、障害者等の見やすい位置に設けているか</w:t>
            </w:r>
          </w:p>
        </w:tc>
        <w:tc>
          <w:tcPr>
            <w:tcW w:w="223" w:type="pct"/>
            <w:tcBorders>
              <w:left w:val="single" w:sz="4" w:space="0" w:color="auto"/>
            </w:tcBorders>
            <w:shd w:val="clear" w:color="auto" w:fill="auto"/>
            <w:tcMar>
              <w:top w:w="15" w:type="dxa"/>
              <w:left w:w="15" w:type="dxa"/>
              <w:bottom w:w="0" w:type="dxa"/>
              <w:right w:w="15" w:type="dxa"/>
            </w:tcMar>
          </w:tcPr>
          <w:p w14:paraId="78C15C20" w14:textId="77777777" w:rsidR="001766BA" w:rsidRPr="00D7035E" w:rsidRDefault="001766BA">
            <w:pPr>
              <w:snapToGrid w:val="0"/>
              <w:jc w:val="center"/>
              <w:rPr>
                <w:rFonts w:ascii="BIZ UDゴシック" w:eastAsia="BIZ UDゴシック" w:hAnsi="BIZ UDゴシック"/>
                <w:color w:val="E97132"/>
                <w:w w:val="80"/>
              </w:rPr>
            </w:pPr>
          </w:p>
        </w:tc>
      </w:tr>
      <w:tr w:rsidR="002C75C0" w14:paraId="6CE2F182" w14:textId="77777777" w:rsidTr="002C75C0">
        <w:tblPrEx>
          <w:jc w:val="center"/>
        </w:tblPrEx>
        <w:trPr>
          <w:trHeight w:val="20"/>
          <w:jc w:val="center"/>
        </w:trPr>
        <w:tc>
          <w:tcPr>
            <w:tcW w:w="714" w:type="pct"/>
            <w:vMerge/>
            <w:tcBorders>
              <w:bottom w:val="single" w:sz="4" w:space="0" w:color="auto"/>
              <w:right w:val="single" w:sz="4" w:space="0" w:color="auto"/>
            </w:tcBorders>
            <w:shd w:val="clear" w:color="auto" w:fill="auto"/>
            <w:vAlign w:val="center"/>
          </w:tcPr>
          <w:p w14:paraId="49491459" w14:textId="77777777" w:rsidR="001766BA" w:rsidRPr="00D7035E" w:rsidRDefault="001766BA">
            <w:pPr>
              <w:snapToGrid w:val="0"/>
              <w:jc w:val="center"/>
              <w:rPr>
                <w:rFonts w:ascii="BIZ UDゴシック" w:eastAsia="BIZ UDゴシック" w:hAnsi="BIZ UDゴシック"/>
                <w:color w:val="4EA72E"/>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9E8063" w14:textId="77777777" w:rsidR="001766BA" w:rsidRPr="00D7035E" w:rsidRDefault="001766BA">
            <w:pPr>
              <w:snapToGrid w:val="0"/>
              <w:rPr>
                <w:rFonts w:ascii="BIZ UDゴシック" w:eastAsia="BIZ UDゴシック" w:hAnsi="BIZ UDゴシック"/>
                <w:w w:val="80"/>
              </w:rPr>
            </w:pPr>
          </w:p>
        </w:tc>
        <w:tc>
          <w:tcPr>
            <w:tcW w:w="3910" w:type="pct"/>
            <w:tcBorders>
              <w:top w:val="single" w:sz="4" w:space="0" w:color="auto"/>
              <w:left w:val="single" w:sz="4" w:space="0" w:color="auto"/>
              <w:bottom w:val="single" w:sz="4" w:space="0" w:color="auto"/>
              <w:right w:val="single" w:sz="4" w:space="0" w:color="auto"/>
            </w:tcBorders>
            <w:shd w:val="clear" w:color="auto" w:fill="auto"/>
            <w:vAlign w:val="center"/>
          </w:tcPr>
          <w:p w14:paraId="42B01894" w14:textId="77777777" w:rsidR="001766BA" w:rsidRPr="00D7035E" w:rsidRDefault="001766BA">
            <w:pPr>
              <w:snapToGrid w:val="0"/>
              <w:ind w:left="320" w:hangingChars="200" w:hanging="320"/>
              <w:rPr>
                <w:rFonts w:ascii="BIZ UDゴシック" w:eastAsia="BIZ UDゴシック" w:hAnsi="BIZ UDゴシック"/>
                <w:w w:val="80"/>
              </w:rPr>
            </w:pPr>
            <w:r w:rsidRPr="00D7035E">
              <w:rPr>
                <w:rFonts w:ascii="BIZ UDゴシック" w:eastAsia="BIZ UDゴシック" w:hAnsi="BIZ UDゴシック"/>
                <w:w w:val="80"/>
              </w:rPr>
              <w:t>(2)</w:t>
            </w:r>
            <w:r w:rsidRPr="00D7035E">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23" w:type="pct"/>
            <w:tcBorders>
              <w:left w:val="single" w:sz="4" w:space="0" w:color="auto"/>
            </w:tcBorders>
            <w:shd w:val="clear" w:color="auto" w:fill="auto"/>
            <w:tcMar>
              <w:top w:w="15" w:type="dxa"/>
              <w:left w:w="15" w:type="dxa"/>
              <w:bottom w:w="0" w:type="dxa"/>
              <w:right w:w="15" w:type="dxa"/>
            </w:tcMar>
          </w:tcPr>
          <w:p w14:paraId="78ABAB98" w14:textId="77777777" w:rsidR="001766BA" w:rsidRPr="00D7035E" w:rsidRDefault="001766BA">
            <w:pPr>
              <w:snapToGrid w:val="0"/>
              <w:jc w:val="center"/>
              <w:rPr>
                <w:rFonts w:ascii="BIZ UDゴシック" w:eastAsia="BIZ UDゴシック" w:hAnsi="BIZ UDゴシック"/>
                <w:color w:val="E97132"/>
                <w:w w:val="80"/>
              </w:rPr>
            </w:pPr>
          </w:p>
        </w:tc>
      </w:tr>
    </w:tbl>
    <w:p w14:paraId="5841EF30" w14:textId="293DDA8B" w:rsidR="00472683" w:rsidRPr="00611792" w:rsidRDefault="003C09ED" w:rsidP="00E73C5D">
      <w:pPr>
        <w:pStyle w:val="2"/>
        <w:spacing w:before="184"/>
        <w:ind w:left="200" w:hanging="200"/>
      </w:pPr>
      <w:r w:rsidRPr="003C09ED">
        <w:rPr>
          <w:rStyle w:val="20"/>
          <w:rFonts w:hint="eastAsia"/>
          <w:b/>
          <w:bCs/>
        </w:rPr>
        <w:t xml:space="preserve">1.3.5.2.2　</w:t>
      </w:r>
      <w:r w:rsidR="001766BA" w:rsidRPr="003C09ED">
        <w:rPr>
          <w:rStyle w:val="20"/>
          <w:rFonts w:hint="eastAsia"/>
        </w:rPr>
        <w:t>移</w:t>
      </w:r>
      <w:r w:rsidR="001766BA" w:rsidRPr="003C09ED">
        <w:rPr>
          <w:rFonts w:hint="eastAsia"/>
        </w:rPr>
        <w:t>動等円滑化</w:t>
      </w:r>
      <w:r w:rsidR="00D7035E" w:rsidRPr="003C09ED">
        <w:rPr>
          <w:rFonts w:hint="eastAsia"/>
        </w:rPr>
        <w:t>経路</w:t>
      </w:r>
      <w:r w:rsidR="00D7035E" w:rsidRPr="0078492B">
        <w:rPr>
          <w:rFonts w:hint="eastAsia"/>
        </w:rPr>
        <w:t>の基</w:t>
      </w:r>
      <w:r w:rsidR="00D7035E" w:rsidRPr="0078492B">
        <w:rPr>
          <w:rFonts w:hAnsi="BIZ UDゴシック" w:hint="eastAsia"/>
        </w:rPr>
        <w:t>準</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5"/>
        <w:gridCol w:w="7536"/>
        <w:gridCol w:w="424"/>
      </w:tblGrid>
      <w:tr w:rsidR="001766BA" w:rsidRPr="0082431B" w14:paraId="50775830" w14:textId="77777777" w:rsidTr="00E73C5D">
        <w:trPr>
          <w:trHeight w:val="111"/>
        </w:trPr>
        <w:tc>
          <w:tcPr>
            <w:tcW w:w="714" w:type="pct"/>
            <w:shd w:val="clear" w:color="auto" w:fill="auto"/>
            <w:noWrap/>
            <w:tcMar>
              <w:top w:w="15" w:type="dxa"/>
              <w:left w:w="15" w:type="dxa"/>
              <w:bottom w:w="0" w:type="dxa"/>
              <w:right w:w="15" w:type="dxa"/>
            </w:tcMar>
            <w:vAlign w:val="center"/>
          </w:tcPr>
          <w:p w14:paraId="783363F1"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668E1580" w14:textId="77777777" w:rsidR="001766BA" w:rsidRPr="00D7035E" w:rsidRDefault="001766BA">
            <w:pPr>
              <w:snapToGrid w:val="0"/>
              <w:jc w:val="center"/>
              <w:rPr>
                <w:rFonts w:ascii="BIZ UDゴシック" w:eastAsia="BIZ UDゴシック" w:hAnsi="BIZ UDゴシック"/>
                <w:w w:val="80"/>
              </w:rPr>
            </w:pPr>
            <w:r w:rsidRPr="00D7035E">
              <w:rPr>
                <w:rFonts w:ascii="BIZ UDゴシック" w:eastAsia="BIZ UDゴシック" w:hAnsi="BIZ UDゴシック" w:hint="eastAsia"/>
                <w:w w:val="80"/>
              </w:rPr>
              <w:t>チェック項目</w:t>
            </w:r>
          </w:p>
        </w:tc>
        <w:tc>
          <w:tcPr>
            <w:tcW w:w="220" w:type="pct"/>
            <w:shd w:val="clear" w:color="auto" w:fill="auto"/>
            <w:tcMar>
              <w:top w:w="15" w:type="dxa"/>
              <w:left w:w="15" w:type="dxa"/>
              <w:bottom w:w="0" w:type="dxa"/>
              <w:right w:w="15" w:type="dxa"/>
            </w:tcMar>
            <w:vAlign w:val="bottom"/>
          </w:tcPr>
          <w:p w14:paraId="73DBC090" w14:textId="77777777" w:rsidR="001766BA" w:rsidRPr="00D7035E" w:rsidRDefault="001766BA">
            <w:pPr>
              <w:pStyle w:val="a6"/>
              <w:tabs>
                <w:tab w:val="clear" w:pos="4252"/>
                <w:tab w:val="clear" w:pos="8504"/>
              </w:tabs>
              <w:rPr>
                <w:rFonts w:ascii="BIZ UDゴシック" w:eastAsia="BIZ UDゴシック" w:hAnsi="BIZ UDゴシック"/>
                <w:w w:val="80"/>
                <w:highlight w:val="yellow"/>
              </w:rPr>
            </w:pPr>
          </w:p>
        </w:tc>
      </w:tr>
      <w:tr w:rsidR="00E73C5D" w:rsidRPr="0082431B" w14:paraId="127DC686" w14:textId="77777777" w:rsidTr="00E73C5D">
        <w:tc>
          <w:tcPr>
            <w:tcW w:w="714" w:type="pct"/>
            <w:vMerge w:val="restart"/>
            <w:shd w:val="clear" w:color="auto" w:fill="auto"/>
            <w:tcMar>
              <w:top w:w="15" w:type="dxa"/>
              <w:left w:w="15" w:type="dxa"/>
              <w:bottom w:w="0" w:type="dxa"/>
              <w:right w:w="15" w:type="dxa"/>
            </w:tcMar>
            <w:vAlign w:val="center"/>
          </w:tcPr>
          <w:p w14:paraId="055EA5A0" w14:textId="3F1FCAD0" w:rsidR="000C111A" w:rsidRPr="0077484C" w:rsidRDefault="000C111A"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790703BA" w14:textId="701233EB"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1D26F427" w14:textId="77777777" w:rsidR="00E73C5D" w:rsidRPr="0077484C" w:rsidRDefault="00E73C5D" w:rsidP="00CD2BFB">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6" w:type="pct"/>
            <w:gridSpan w:val="2"/>
            <w:tcBorders>
              <w:bottom w:val="nil"/>
            </w:tcBorders>
            <w:shd w:val="clear" w:color="auto" w:fill="auto"/>
            <w:tcMar>
              <w:top w:w="15" w:type="dxa"/>
              <w:left w:w="15" w:type="dxa"/>
              <w:bottom w:w="0" w:type="dxa"/>
              <w:right w:w="15" w:type="dxa"/>
            </w:tcMar>
            <w:vAlign w:val="center"/>
          </w:tcPr>
          <w:p w14:paraId="7A714020" w14:textId="3EAB69D9"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w:t>
            </w:r>
            <w:r w:rsidR="009975ED" w:rsidRPr="0077484C">
              <w:rPr>
                <w:rFonts w:ascii="BIZ UDゴシック" w:eastAsia="BIZ UDゴシック" w:hAnsi="BIZ UDゴシック" w:hint="eastAsia"/>
              </w:rPr>
              <w:t>、（１）は</w:t>
            </w:r>
            <w:r w:rsidRPr="0077484C">
              <w:rPr>
                <w:rFonts w:ascii="BIZ UDゴシック" w:eastAsia="BIZ UDゴシック" w:hAnsi="BIZ UDゴシック"/>
              </w:rPr>
              <w:t>1以上</w:t>
            </w:r>
            <w:r w:rsidRPr="0077484C">
              <w:rPr>
                <w:rFonts w:ascii="BIZ UDゴシック" w:eastAsia="BIZ UDゴシック" w:hAnsi="BIZ UDゴシック" w:hint="eastAsia"/>
              </w:rPr>
              <w:t>を、</w:t>
            </w:r>
            <w:r w:rsidR="009975ED" w:rsidRPr="0077484C">
              <w:rPr>
                <w:rFonts w:ascii="BIZ UDゴシック" w:eastAsia="BIZ UDゴシック" w:hAnsi="BIZ UDゴシック" w:hint="eastAsia"/>
              </w:rPr>
              <w:t>（２）は全てを</w:t>
            </w:r>
            <w:r w:rsidRPr="0077484C">
              <w:rPr>
                <w:rFonts w:ascii="BIZ UDゴシック" w:eastAsia="BIZ UDゴシック" w:hAnsi="BIZ UDゴシック" w:hint="eastAsia"/>
              </w:rPr>
              <w:t>移動等円滑化経路としているか</w:t>
            </w:r>
          </w:p>
        </w:tc>
        <w:tc>
          <w:tcPr>
            <w:tcW w:w="220" w:type="pct"/>
            <w:shd w:val="clear" w:color="auto" w:fill="auto"/>
            <w:tcMar>
              <w:top w:w="15" w:type="dxa"/>
              <w:left w:w="15" w:type="dxa"/>
              <w:bottom w:w="0" w:type="dxa"/>
              <w:right w:w="15" w:type="dxa"/>
            </w:tcMar>
          </w:tcPr>
          <w:p w14:paraId="65B60229" w14:textId="77777777" w:rsidR="00E73C5D" w:rsidRPr="0077484C" w:rsidRDefault="00E73C5D" w:rsidP="00CD2BFB">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82431B" w14:paraId="2173CA41" w14:textId="77777777" w:rsidTr="00E73C5D">
        <w:tc>
          <w:tcPr>
            <w:tcW w:w="714" w:type="pct"/>
            <w:vMerge/>
            <w:shd w:val="clear" w:color="auto" w:fill="auto"/>
            <w:tcMar>
              <w:top w:w="15" w:type="dxa"/>
              <w:left w:w="15" w:type="dxa"/>
              <w:bottom w:w="0" w:type="dxa"/>
              <w:right w:w="15" w:type="dxa"/>
            </w:tcMar>
            <w:vAlign w:val="center"/>
          </w:tcPr>
          <w:p w14:paraId="7E35BE2B"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6ECD805D" w14:textId="77777777" w:rsidR="00E73C5D" w:rsidRPr="0077484C" w:rsidRDefault="00E73C5D" w:rsidP="00CD2BFB">
            <w:pPr>
              <w:pStyle w:val="14"/>
              <w:ind w:left="160" w:hanging="160"/>
              <w:rPr>
                <w:rFonts w:ascii="BIZ UDゴシック" w:eastAsia="BIZ UDゴシック" w:hAnsi="BIZ UDゴシック"/>
              </w:rPr>
            </w:pPr>
          </w:p>
        </w:tc>
        <w:tc>
          <w:tcPr>
            <w:tcW w:w="3913" w:type="pct"/>
            <w:tcBorders>
              <w:top w:val="single" w:sz="4" w:space="0" w:color="auto"/>
            </w:tcBorders>
            <w:shd w:val="clear" w:color="auto" w:fill="auto"/>
            <w:vAlign w:val="center"/>
          </w:tcPr>
          <w:p w14:paraId="5CC25CA8"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27697006"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12FB6B9A" w14:textId="77777777"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20" w:type="pct"/>
            <w:shd w:val="clear" w:color="auto" w:fill="auto"/>
            <w:tcMar>
              <w:top w:w="15" w:type="dxa"/>
              <w:left w:w="15" w:type="dxa"/>
              <w:bottom w:w="0" w:type="dxa"/>
              <w:right w:w="15" w:type="dxa"/>
            </w:tcMar>
          </w:tcPr>
          <w:p w14:paraId="525BA91E" w14:textId="77777777" w:rsidR="00E73C5D" w:rsidRPr="0077484C" w:rsidRDefault="00E73C5D" w:rsidP="00CD2BFB">
            <w:pPr>
              <w:snapToGrid w:val="0"/>
              <w:jc w:val="center"/>
              <w:rPr>
                <w:rFonts w:ascii="BIZ UDゴシック" w:eastAsia="BIZ UDゴシック" w:hAnsi="BIZ UDゴシック"/>
                <w:w w:val="80"/>
              </w:rPr>
            </w:pPr>
          </w:p>
        </w:tc>
      </w:tr>
      <w:tr w:rsidR="00E73C5D" w:rsidRPr="0082431B" w14:paraId="33F7A31A" w14:textId="77777777" w:rsidTr="00E73C5D">
        <w:tc>
          <w:tcPr>
            <w:tcW w:w="714" w:type="pct"/>
            <w:vMerge/>
            <w:shd w:val="clear" w:color="auto" w:fill="auto"/>
            <w:tcMar>
              <w:top w:w="15" w:type="dxa"/>
              <w:left w:w="15" w:type="dxa"/>
              <w:bottom w:w="0" w:type="dxa"/>
              <w:right w:w="15" w:type="dxa"/>
            </w:tcMar>
            <w:vAlign w:val="center"/>
          </w:tcPr>
          <w:p w14:paraId="74E670E6" w14:textId="77777777" w:rsidR="00E73C5D" w:rsidRPr="0077484C" w:rsidRDefault="00E73C5D" w:rsidP="00CD2BFB">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478612A1" w14:textId="77777777" w:rsidR="00E73C5D" w:rsidRPr="0077484C" w:rsidRDefault="00E73C5D" w:rsidP="00CD2BFB">
            <w:pPr>
              <w:pStyle w:val="14"/>
              <w:ind w:left="160" w:hanging="160"/>
              <w:rPr>
                <w:rFonts w:ascii="BIZ UDゴシック" w:eastAsia="BIZ UDゴシック" w:hAnsi="BIZ UDゴシック"/>
              </w:rPr>
            </w:pPr>
          </w:p>
        </w:tc>
        <w:tc>
          <w:tcPr>
            <w:tcW w:w="3913" w:type="pct"/>
            <w:shd w:val="clear" w:color="auto" w:fill="auto"/>
            <w:vAlign w:val="center"/>
          </w:tcPr>
          <w:p w14:paraId="7D8573B1" w14:textId="20B1E4EB" w:rsidR="00E73C5D" w:rsidRPr="0077484C" w:rsidRDefault="00E73C5D" w:rsidP="00CD2BFB">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(2)公共用歩廊の一方の道から他方の道等までの経路</w:t>
            </w:r>
          </w:p>
        </w:tc>
        <w:tc>
          <w:tcPr>
            <w:tcW w:w="220" w:type="pct"/>
            <w:shd w:val="clear" w:color="auto" w:fill="auto"/>
            <w:tcMar>
              <w:top w:w="15" w:type="dxa"/>
              <w:left w:w="15" w:type="dxa"/>
              <w:bottom w:w="0" w:type="dxa"/>
              <w:right w:w="15" w:type="dxa"/>
            </w:tcMar>
          </w:tcPr>
          <w:p w14:paraId="03B438E7" w14:textId="77777777" w:rsidR="00E73C5D" w:rsidRPr="0077484C" w:rsidRDefault="00E73C5D" w:rsidP="00CD2BFB">
            <w:pPr>
              <w:snapToGrid w:val="0"/>
              <w:jc w:val="center"/>
              <w:rPr>
                <w:rFonts w:ascii="BIZ UDゴシック" w:eastAsia="BIZ UDゴシック" w:hAnsi="BIZ UDゴシック"/>
                <w:w w:val="80"/>
              </w:rPr>
            </w:pPr>
          </w:p>
        </w:tc>
      </w:tr>
      <w:tr w:rsidR="001766BA" w:rsidRPr="0082431B" w14:paraId="23B250B5" w14:textId="77777777" w:rsidTr="00E73C5D">
        <w:trPr>
          <w:trHeight w:val="495"/>
        </w:trPr>
        <w:tc>
          <w:tcPr>
            <w:tcW w:w="714" w:type="pct"/>
            <w:shd w:val="clear" w:color="auto" w:fill="auto"/>
            <w:tcMar>
              <w:top w:w="15" w:type="dxa"/>
              <w:left w:w="15" w:type="dxa"/>
              <w:bottom w:w="0" w:type="dxa"/>
              <w:right w:w="15" w:type="dxa"/>
            </w:tcMar>
            <w:vAlign w:val="center"/>
          </w:tcPr>
          <w:p w14:paraId="241D28A2" w14:textId="3756C696" w:rsidR="009975ED" w:rsidRDefault="009975ED">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0D7EF74B" w14:textId="46ED9941"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5AE1A128"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第2項第一号）</w:t>
            </w:r>
          </w:p>
        </w:tc>
        <w:tc>
          <w:tcPr>
            <w:tcW w:w="4066" w:type="pct"/>
            <w:gridSpan w:val="2"/>
            <w:shd w:val="clear" w:color="auto" w:fill="auto"/>
            <w:tcMar>
              <w:top w:w="15" w:type="dxa"/>
              <w:left w:w="15" w:type="dxa"/>
              <w:bottom w:w="0" w:type="dxa"/>
              <w:right w:w="15" w:type="dxa"/>
            </w:tcMar>
            <w:vAlign w:val="center"/>
          </w:tcPr>
          <w:p w14:paraId="1CF05C1E"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①階段又は段を設けていないか</w:t>
            </w:r>
          </w:p>
          <w:p w14:paraId="4C0AA38B" w14:textId="77777777" w:rsidR="001766BA" w:rsidRPr="00D7035E" w:rsidRDefault="001766BA">
            <w:pPr>
              <w:pStyle w:val="14"/>
              <w:ind w:left="160" w:hanging="160"/>
              <w:rPr>
                <w:rFonts w:ascii="BIZ UDゴシック" w:eastAsia="BIZ UDゴシック" w:hAnsi="BIZ UDゴシック"/>
                <w:color w:val="000000"/>
              </w:rPr>
            </w:pPr>
            <w:r w:rsidRPr="00D7035E">
              <w:rPr>
                <w:rFonts w:ascii="BIZ UDゴシック" w:eastAsia="BIZ UDゴシック" w:hAnsi="BIZ UDゴシック" w:hint="eastAsia"/>
                <w:color w:val="000000"/>
              </w:rPr>
              <w:t>（傾斜路又はエレベーターその他の昇降機を併設する場合は除く）</w:t>
            </w:r>
          </w:p>
        </w:tc>
        <w:tc>
          <w:tcPr>
            <w:tcW w:w="220" w:type="pct"/>
            <w:shd w:val="clear" w:color="auto" w:fill="auto"/>
            <w:tcMar>
              <w:top w:w="15" w:type="dxa"/>
              <w:left w:w="15" w:type="dxa"/>
              <w:bottom w:w="0" w:type="dxa"/>
              <w:right w:w="15" w:type="dxa"/>
            </w:tcMar>
          </w:tcPr>
          <w:p w14:paraId="4F30F19F"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76C34ED9" w14:textId="77777777" w:rsidTr="00E73C5D">
        <w:trPr>
          <w:cantSplit/>
          <w:trHeight w:val="20"/>
        </w:trPr>
        <w:tc>
          <w:tcPr>
            <w:tcW w:w="714" w:type="pct"/>
            <w:vMerge w:val="restart"/>
            <w:shd w:val="clear" w:color="auto" w:fill="auto"/>
            <w:tcMar>
              <w:top w:w="15" w:type="dxa"/>
              <w:left w:w="15" w:type="dxa"/>
              <w:bottom w:w="0" w:type="dxa"/>
              <w:right w:w="15" w:type="dxa"/>
            </w:tcMar>
            <w:vAlign w:val="center"/>
          </w:tcPr>
          <w:p w14:paraId="0ACEF178" w14:textId="77777777" w:rsidR="001766BA" w:rsidRPr="00C643E6" w:rsidRDefault="001766BA">
            <w:pPr>
              <w:spacing w:line="240" w:lineRule="exact"/>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出入口</w:t>
            </w:r>
          </w:p>
          <w:p w14:paraId="40124789" w14:textId="77777777" w:rsidR="001766BA" w:rsidRPr="00C643E6" w:rsidRDefault="001766BA" w:rsidP="001C696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1C696C"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184F1C6D" w14:textId="77777777" w:rsidR="001766BA" w:rsidRPr="00C643E6" w:rsidRDefault="001766BA">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第2項第二号）</w:t>
            </w:r>
          </w:p>
        </w:tc>
        <w:tc>
          <w:tcPr>
            <w:tcW w:w="4066" w:type="pct"/>
            <w:gridSpan w:val="2"/>
            <w:shd w:val="clear" w:color="auto" w:fill="auto"/>
            <w:tcMar>
              <w:top w:w="15" w:type="dxa"/>
              <w:left w:w="15" w:type="dxa"/>
              <w:bottom w:w="0" w:type="dxa"/>
              <w:right w:w="15" w:type="dxa"/>
            </w:tcMar>
            <w:vAlign w:val="center"/>
          </w:tcPr>
          <w:p w14:paraId="2E024A48" w14:textId="5D5C99EE" w:rsidR="001766BA" w:rsidRPr="00D7035E" w:rsidRDefault="001766BA">
            <w:pPr>
              <w:spacing w:line="240" w:lineRule="exact"/>
              <w:ind w:left="320" w:hangingChars="200" w:hanging="32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①幅は</w:t>
            </w:r>
            <w:r w:rsidRPr="00D7035E">
              <w:rPr>
                <w:rFonts w:ascii="BIZ UDゴシック" w:eastAsia="BIZ UDゴシック" w:hAnsi="BIZ UDゴシック"/>
                <w:color w:val="000000"/>
                <w:w w:val="80"/>
              </w:rPr>
              <w:t>80</w:t>
            </w:r>
            <w:r w:rsidR="0079797E" w:rsidRPr="00D7035E">
              <w:rPr>
                <w:rFonts w:ascii="BIZ UDゴシック" w:eastAsia="BIZ UDゴシック" w:hAnsi="BIZ UDゴシック" w:hint="eastAsia"/>
                <w:color w:val="000000"/>
                <w:w w:val="80"/>
              </w:rPr>
              <w:t>cm</w:t>
            </w:r>
            <w:r w:rsidRPr="00D7035E">
              <w:rPr>
                <w:rFonts w:ascii="BIZ UDゴシック" w:eastAsia="BIZ UDゴシック" w:hAnsi="BIZ UDゴシック" w:hint="eastAsia"/>
                <w:color w:val="000000"/>
                <w:w w:val="80"/>
              </w:rPr>
              <w:t>以上であるか</w:t>
            </w:r>
          </w:p>
        </w:tc>
        <w:tc>
          <w:tcPr>
            <w:tcW w:w="220" w:type="pct"/>
            <w:shd w:val="clear" w:color="auto" w:fill="auto"/>
            <w:tcMar>
              <w:top w:w="15" w:type="dxa"/>
              <w:left w:w="15" w:type="dxa"/>
              <w:bottom w:w="0" w:type="dxa"/>
              <w:right w:w="15" w:type="dxa"/>
            </w:tcMar>
          </w:tcPr>
          <w:p w14:paraId="28E866FA" w14:textId="77777777" w:rsidR="001766BA" w:rsidRPr="00D7035E" w:rsidRDefault="001766BA">
            <w:pPr>
              <w:snapToGrid w:val="0"/>
              <w:jc w:val="center"/>
              <w:rPr>
                <w:rFonts w:ascii="BIZ UDゴシック" w:eastAsia="BIZ UDゴシック" w:hAnsi="BIZ UDゴシック"/>
                <w:color w:val="E97132"/>
                <w:w w:val="80"/>
              </w:rPr>
            </w:pPr>
          </w:p>
        </w:tc>
      </w:tr>
      <w:tr w:rsidR="001766BA" w:rsidRPr="0082431B" w14:paraId="2A3F7CB4" w14:textId="77777777" w:rsidTr="00E73C5D">
        <w:trPr>
          <w:cantSplit/>
          <w:trHeight w:val="20"/>
        </w:trPr>
        <w:tc>
          <w:tcPr>
            <w:tcW w:w="714" w:type="pct"/>
            <w:vMerge/>
            <w:shd w:val="clear" w:color="auto" w:fill="auto"/>
            <w:vAlign w:val="center"/>
          </w:tcPr>
          <w:p w14:paraId="3DB4C65B" w14:textId="77777777" w:rsidR="001766BA" w:rsidRPr="00C643E6" w:rsidRDefault="001766BA">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5B2A5DB5" w14:textId="77777777" w:rsidR="001766BA" w:rsidRPr="00D7035E" w:rsidRDefault="001766BA">
            <w:pPr>
              <w:spacing w:line="240" w:lineRule="exact"/>
              <w:ind w:left="160" w:hangingChars="100" w:hanging="160"/>
              <w:rPr>
                <w:rFonts w:ascii="BIZ UDゴシック" w:eastAsia="BIZ UDゴシック" w:hAnsi="BIZ UDゴシック"/>
                <w:color w:val="000000"/>
                <w:w w:val="80"/>
              </w:rPr>
            </w:pPr>
            <w:r w:rsidRPr="00D7035E">
              <w:rPr>
                <w:rFonts w:ascii="BIZ UDゴシック" w:eastAsia="BIZ UDゴシック" w:hAnsi="BIZ UDゴシック" w:hint="eastAsia"/>
                <w:color w:val="000000"/>
                <w:w w:val="80"/>
              </w:rPr>
              <w:t>②戸は、自動的に開閉する構造その他の車椅子使用者が容易に開閉して通過できる構造で、かつ、その前後に高低差がないか</w:t>
            </w:r>
          </w:p>
        </w:tc>
        <w:tc>
          <w:tcPr>
            <w:tcW w:w="220" w:type="pct"/>
            <w:shd w:val="clear" w:color="auto" w:fill="auto"/>
            <w:tcMar>
              <w:top w:w="15" w:type="dxa"/>
              <w:left w:w="15" w:type="dxa"/>
              <w:bottom w:w="0" w:type="dxa"/>
              <w:right w:w="15" w:type="dxa"/>
            </w:tcMar>
          </w:tcPr>
          <w:p w14:paraId="0359E1FE" w14:textId="77777777" w:rsidR="001766BA" w:rsidRPr="00D7035E" w:rsidRDefault="001766BA">
            <w:pPr>
              <w:snapToGrid w:val="0"/>
              <w:jc w:val="center"/>
              <w:rPr>
                <w:rFonts w:ascii="BIZ UDゴシック" w:eastAsia="BIZ UDゴシック" w:hAnsi="BIZ UDゴシック"/>
                <w:color w:val="E97132"/>
                <w:w w:val="80"/>
              </w:rPr>
            </w:pPr>
          </w:p>
        </w:tc>
      </w:tr>
      <w:tr w:rsidR="0046045C" w:rsidRPr="0082431B" w14:paraId="2E8EE670" w14:textId="77777777" w:rsidTr="00E73C5D">
        <w:trPr>
          <w:cantSplit/>
          <w:trHeight w:val="65"/>
        </w:trPr>
        <w:tc>
          <w:tcPr>
            <w:tcW w:w="714" w:type="pct"/>
            <w:vMerge w:val="restart"/>
            <w:shd w:val="clear" w:color="auto" w:fill="auto"/>
            <w:tcMar>
              <w:top w:w="15" w:type="dxa"/>
              <w:left w:w="15" w:type="dxa"/>
              <w:bottom w:w="0" w:type="dxa"/>
              <w:right w:w="15" w:type="dxa"/>
            </w:tcMar>
            <w:vAlign w:val="center"/>
          </w:tcPr>
          <w:p w14:paraId="609FDE6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廊下等</w:t>
            </w:r>
          </w:p>
          <w:p w14:paraId="70240D87" w14:textId="77777777" w:rsidR="0046045C" w:rsidRPr="00C643E6" w:rsidRDefault="0046045C" w:rsidP="0046045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w:t>
            </w:r>
            <w:r w:rsidRPr="00C643E6">
              <w:rPr>
                <w:rFonts w:ascii="BIZ UDゴシック" w:eastAsia="BIZ UDゴシック" w:hAnsi="BIZ UDゴシック"/>
                <w:w w:val="80"/>
                <w:lang w:eastAsia="zh-CN"/>
              </w:rPr>
              <w:t>1</w:t>
            </w:r>
            <w:r w:rsidR="004C5A74" w:rsidRPr="00C643E6">
              <w:rPr>
                <w:rFonts w:ascii="BIZ UDゴシック" w:eastAsia="BIZ UDゴシック" w:hAnsi="BIZ UDゴシック" w:hint="eastAsia"/>
                <w:w w:val="80"/>
                <w:lang w:eastAsia="zh-CN"/>
              </w:rPr>
              <w:t>9</w:t>
            </w:r>
            <w:r w:rsidRPr="00C643E6">
              <w:rPr>
                <w:rFonts w:ascii="BIZ UDゴシック" w:eastAsia="BIZ UDゴシック" w:hAnsi="BIZ UDゴシック" w:hint="eastAsia"/>
                <w:w w:val="80"/>
                <w:lang w:eastAsia="zh-CN"/>
              </w:rPr>
              <w:t>条</w:t>
            </w:r>
          </w:p>
          <w:p w14:paraId="3227D467" w14:textId="77777777" w:rsidR="0046045C" w:rsidRPr="00C643E6" w:rsidRDefault="0046045C" w:rsidP="0046045C">
            <w:pPr>
              <w:snapToGrid w:val="0"/>
              <w:ind w:firstLineChars="100" w:firstLine="160"/>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第2項第三号）</w:t>
            </w:r>
          </w:p>
        </w:tc>
        <w:tc>
          <w:tcPr>
            <w:tcW w:w="4066" w:type="pct"/>
            <w:gridSpan w:val="2"/>
            <w:shd w:val="clear" w:color="auto" w:fill="auto"/>
            <w:tcMar>
              <w:top w:w="15" w:type="dxa"/>
              <w:left w:w="15" w:type="dxa"/>
              <w:bottom w:w="0" w:type="dxa"/>
              <w:right w:w="15" w:type="dxa"/>
            </w:tcMar>
            <w:vAlign w:val="center"/>
          </w:tcPr>
          <w:p w14:paraId="3D0C3DAC" w14:textId="77777777" w:rsidR="0046045C" w:rsidRPr="0077484C" w:rsidRDefault="0046045C" w:rsidP="0046045C">
            <w:pPr>
              <w:pStyle w:val="14"/>
              <w:ind w:firstLineChars="0"/>
              <w:rPr>
                <w:rFonts w:ascii="BIZ UDゴシック" w:eastAsia="BIZ UDゴシック" w:hAnsi="BIZ UDゴシック"/>
              </w:rPr>
            </w:pPr>
            <w:r w:rsidRPr="0077484C">
              <w:rPr>
                <w:rFonts w:ascii="BIZ UDゴシック" w:eastAsia="BIZ UDゴシック" w:hAnsi="BIZ UDゴシック" w:hint="eastAsia"/>
              </w:rPr>
              <w:t>①</w:t>
            </w:r>
            <w:r w:rsidR="00317904" w:rsidRPr="0077484C">
              <w:rPr>
                <w:rFonts w:ascii="BIZ UDゴシック" w:eastAsia="BIZ UDゴシック" w:hAnsi="BIZ UDゴシック" w:hint="eastAsia"/>
              </w:rPr>
              <w:t>政令第11条に適合しているか</w:t>
            </w:r>
          </w:p>
        </w:tc>
        <w:tc>
          <w:tcPr>
            <w:tcW w:w="220" w:type="pct"/>
            <w:shd w:val="clear" w:color="auto" w:fill="auto"/>
            <w:tcMar>
              <w:top w:w="15" w:type="dxa"/>
              <w:left w:w="15" w:type="dxa"/>
              <w:bottom w:w="0" w:type="dxa"/>
              <w:right w:w="15" w:type="dxa"/>
            </w:tcMar>
          </w:tcPr>
          <w:p w14:paraId="19A6C98D" w14:textId="77777777" w:rsidR="0046045C" w:rsidRPr="00D7035E" w:rsidRDefault="0046045C" w:rsidP="0046045C">
            <w:pPr>
              <w:snapToGrid w:val="0"/>
              <w:jc w:val="center"/>
              <w:rPr>
                <w:rFonts w:ascii="BIZ UDゴシック" w:eastAsia="BIZ UDゴシック" w:hAnsi="BIZ UDゴシック"/>
                <w:color w:val="E97132"/>
                <w:w w:val="80"/>
              </w:rPr>
            </w:pPr>
          </w:p>
        </w:tc>
      </w:tr>
      <w:tr w:rsidR="00317904" w:rsidRPr="0082431B" w14:paraId="5B3A1390" w14:textId="77777777" w:rsidTr="00E73C5D">
        <w:trPr>
          <w:cantSplit/>
          <w:trHeight w:val="182"/>
        </w:trPr>
        <w:tc>
          <w:tcPr>
            <w:tcW w:w="714" w:type="pct"/>
            <w:vMerge/>
            <w:shd w:val="clear" w:color="auto" w:fill="auto"/>
            <w:tcMar>
              <w:top w:w="15" w:type="dxa"/>
              <w:left w:w="15" w:type="dxa"/>
              <w:bottom w:w="0" w:type="dxa"/>
              <w:right w:w="15" w:type="dxa"/>
            </w:tcMar>
            <w:vAlign w:val="center"/>
          </w:tcPr>
          <w:p w14:paraId="3B2B23B7" w14:textId="77777777" w:rsidR="00317904" w:rsidRPr="00C643E6" w:rsidRDefault="00317904" w:rsidP="0046045C">
            <w:pPr>
              <w:snapToGrid w:val="0"/>
              <w:ind w:firstLineChars="100" w:firstLine="160"/>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0105F2D5" w14:textId="014FACC5" w:rsidR="00317904" w:rsidRPr="0077484C" w:rsidRDefault="00317904" w:rsidP="009F40D4">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20" w:type="pct"/>
            <w:shd w:val="clear" w:color="auto" w:fill="auto"/>
            <w:tcMar>
              <w:top w:w="15" w:type="dxa"/>
              <w:left w:w="15" w:type="dxa"/>
              <w:bottom w:w="0" w:type="dxa"/>
              <w:right w:w="15" w:type="dxa"/>
            </w:tcMar>
          </w:tcPr>
          <w:p w14:paraId="5C419691" w14:textId="77777777" w:rsidR="00317904" w:rsidRPr="00D7035E" w:rsidRDefault="00317904" w:rsidP="0046045C">
            <w:pPr>
              <w:snapToGrid w:val="0"/>
              <w:jc w:val="center"/>
              <w:rPr>
                <w:rFonts w:ascii="BIZ UDゴシック" w:eastAsia="BIZ UDゴシック" w:hAnsi="BIZ UDゴシック"/>
                <w:color w:val="E97132"/>
                <w:w w:val="80"/>
              </w:rPr>
            </w:pPr>
          </w:p>
        </w:tc>
      </w:tr>
      <w:tr w:rsidR="0046045C" w:rsidRPr="0082431B" w14:paraId="40183EA7" w14:textId="77777777" w:rsidTr="00E73C5D">
        <w:trPr>
          <w:cantSplit/>
          <w:trHeight w:val="65"/>
        </w:trPr>
        <w:tc>
          <w:tcPr>
            <w:tcW w:w="714" w:type="pct"/>
            <w:vMerge/>
            <w:shd w:val="clear" w:color="auto" w:fill="auto"/>
            <w:tcMar>
              <w:top w:w="15" w:type="dxa"/>
              <w:left w:w="15" w:type="dxa"/>
              <w:bottom w:w="0" w:type="dxa"/>
              <w:right w:w="15" w:type="dxa"/>
            </w:tcMar>
            <w:vAlign w:val="center"/>
          </w:tcPr>
          <w:p w14:paraId="5E0D6D47" w14:textId="77777777" w:rsidR="0046045C" w:rsidRPr="00C643E6" w:rsidRDefault="0046045C">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44262132"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③</w:t>
            </w:r>
            <w:r w:rsidR="0046045C" w:rsidRPr="00C643E6">
              <w:rPr>
                <w:rFonts w:ascii="BIZ UDゴシック" w:eastAsia="BIZ UDゴシック" w:hAnsi="BIZ UDゴシック" w:hint="eastAsia"/>
              </w:rPr>
              <w:t>50ｍ以内ごとに車椅子の転回に支障がない場所を設けているか</w:t>
            </w:r>
          </w:p>
        </w:tc>
        <w:tc>
          <w:tcPr>
            <w:tcW w:w="220" w:type="pct"/>
            <w:shd w:val="clear" w:color="auto" w:fill="auto"/>
            <w:tcMar>
              <w:top w:w="15" w:type="dxa"/>
              <w:left w:w="15" w:type="dxa"/>
              <w:bottom w:w="0" w:type="dxa"/>
              <w:right w:w="15" w:type="dxa"/>
            </w:tcMar>
          </w:tcPr>
          <w:p w14:paraId="05D4644B" w14:textId="77777777" w:rsidR="0046045C" w:rsidRPr="00D7035E" w:rsidRDefault="0046045C">
            <w:pPr>
              <w:snapToGrid w:val="0"/>
              <w:jc w:val="center"/>
              <w:rPr>
                <w:rFonts w:ascii="BIZ UDゴシック" w:eastAsia="BIZ UDゴシック" w:hAnsi="BIZ UDゴシック"/>
                <w:color w:val="E97132"/>
                <w:w w:val="80"/>
              </w:rPr>
            </w:pPr>
          </w:p>
        </w:tc>
      </w:tr>
      <w:tr w:rsidR="0046045C" w:rsidRPr="0082431B" w14:paraId="6A86B3D8" w14:textId="77777777" w:rsidTr="00E73C5D">
        <w:trPr>
          <w:cantSplit/>
          <w:trHeight w:val="65"/>
        </w:trPr>
        <w:tc>
          <w:tcPr>
            <w:tcW w:w="714" w:type="pct"/>
            <w:vMerge/>
            <w:shd w:val="clear" w:color="auto" w:fill="auto"/>
            <w:tcMar>
              <w:top w:w="15" w:type="dxa"/>
              <w:left w:w="15" w:type="dxa"/>
              <w:bottom w:w="0" w:type="dxa"/>
              <w:right w:w="15" w:type="dxa"/>
            </w:tcMar>
            <w:vAlign w:val="center"/>
          </w:tcPr>
          <w:p w14:paraId="7D28695A" w14:textId="77777777" w:rsidR="0046045C" w:rsidRPr="00C643E6" w:rsidRDefault="0046045C">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125E95FD" w14:textId="77777777" w:rsidR="0046045C" w:rsidRPr="00C643E6" w:rsidRDefault="00317904">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w:t>
            </w:r>
            <w:r w:rsidR="0046045C" w:rsidRPr="00C643E6">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shd w:val="clear" w:color="auto" w:fill="auto"/>
            <w:tcMar>
              <w:top w:w="15" w:type="dxa"/>
              <w:left w:w="15" w:type="dxa"/>
              <w:bottom w:w="0" w:type="dxa"/>
              <w:right w:w="15" w:type="dxa"/>
            </w:tcMar>
          </w:tcPr>
          <w:p w14:paraId="51ACBACA" w14:textId="77777777" w:rsidR="0046045C" w:rsidRPr="00D7035E" w:rsidRDefault="0046045C">
            <w:pPr>
              <w:snapToGrid w:val="0"/>
              <w:jc w:val="center"/>
              <w:rPr>
                <w:rFonts w:ascii="BIZ UDゴシック" w:eastAsia="BIZ UDゴシック" w:hAnsi="BIZ UDゴシック"/>
                <w:color w:val="E97132"/>
                <w:w w:val="80"/>
              </w:rPr>
            </w:pPr>
          </w:p>
        </w:tc>
      </w:tr>
      <w:tr w:rsidR="00DA384B" w:rsidRPr="0082431B" w14:paraId="556BEC38" w14:textId="77777777" w:rsidTr="00E73C5D">
        <w:trPr>
          <w:cantSplit/>
          <w:trHeight w:val="198"/>
        </w:trPr>
        <w:tc>
          <w:tcPr>
            <w:tcW w:w="714" w:type="pct"/>
            <w:vMerge w:val="restart"/>
            <w:shd w:val="clear" w:color="auto" w:fill="auto"/>
            <w:tcMar>
              <w:top w:w="15" w:type="dxa"/>
              <w:left w:w="15" w:type="dxa"/>
              <w:bottom w:w="0" w:type="dxa"/>
              <w:right w:w="15" w:type="dxa"/>
            </w:tcMar>
            <w:vAlign w:val="center"/>
          </w:tcPr>
          <w:p w14:paraId="4CAE44DA"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傾斜路</w:t>
            </w:r>
          </w:p>
          <w:p w14:paraId="549441CD"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008C6317" w:rsidRPr="0077484C">
              <w:rPr>
                <w:rFonts w:ascii="BIZ UDゴシック" w:eastAsia="BIZ UDゴシック" w:hAnsi="BIZ UDゴシック" w:hint="eastAsia"/>
                <w:w w:val="80"/>
                <w:lang w:eastAsia="zh-CN"/>
              </w:rPr>
              <w:t>9</w:t>
            </w:r>
            <w:r w:rsidRPr="0077484C">
              <w:rPr>
                <w:rFonts w:ascii="BIZ UDゴシック" w:eastAsia="BIZ UDゴシック" w:hAnsi="BIZ UDゴシック" w:hint="eastAsia"/>
                <w:w w:val="80"/>
                <w:lang w:eastAsia="zh-CN"/>
              </w:rPr>
              <w:t>条</w:t>
            </w:r>
          </w:p>
          <w:p w14:paraId="56AD30CF" w14:textId="77777777" w:rsidR="00DA384B" w:rsidRPr="0077484C" w:rsidRDefault="00DA384B" w:rsidP="005F20D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第2項第四号）</w:t>
            </w:r>
          </w:p>
        </w:tc>
        <w:tc>
          <w:tcPr>
            <w:tcW w:w="4066" w:type="pct"/>
            <w:gridSpan w:val="2"/>
            <w:tcMar>
              <w:top w:w="15" w:type="dxa"/>
              <w:left w:w="15" w:type="dxa"/>
              <w:bottom w:w="0" w:type="dxa"/>
              <w:right w:w="15" w:type="dxa"/>
            </w:tcMar>
            <w:vAlign w:val="center"/>
          </w:tcPr>
          <w:p w14:paraId="4D365F26" w14:textId="77777777" w:rsidR="00DA384B"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w:t>
            </w:r>
            <w:r w:rsidR="00886806" w:rsidRPr="0077484C">
              <w:rPr>
                <w:rFonts w:ascii="BIZ UDゴシック" w:eastAsia="BIZ UDゴシック" w:hAnsi="BIZ UDゴシック" w:hint="eastAsia"/>
              </w:rPr>
              <w:t>3</w:t>
            </w:r>
            <w:r w:rsidRPr="0077484C">
              <w:rPr>
                <w:rFonts w:ascii="BIZ UDゴシック" w:eastAsia="BIZ UDゴシック" w:hAnsi="BIZ UDゴシック" w:hint="eastAsia"/>
              </w:rPr>
              <w:t>条に適合しているか</w:t>
            </w:r>
          </w:p>
        </w:tc>
        <w:tc>
          <w:tcPr>
            <w:tcW w:w="220" w:type="pct"/>
            <w:tcMar>
              <w:top w:w="15" w:type="dxa"/>
              <w:left w:w="15" w:type="dxa"/>
              <w:bottom w:w="0" w:type="dxa"/>
              <w:right w:w="15" w:type="dxa"/>
            </w:tcMar>
          </w:tcPr>
          <w:p w14:paraId="39ED0880" w14:textId="77777777" w:rsidR="00DA384B" w:rsidRPr="00D7035E" w:rsidRDefault="00DA384B" w:rsidP="005F20DC">
            <w:pPr>
              <w:snapToGrid w:val="0"/>
              <w:jc w:val="center"/>
              <w:rPr>
                <w:rFonts w:ascii="BIZ UDゴシック" w:eastAsia="BIZ UDゴシック" w:hAnsi="BIZ UDゴシック"/>
                <w:w w:val="80"/>
              </w:rPr>
            </w:pPr>
          </w:p>
        </w:tc>
      </w:tr>
      <w:tr w:rsidR="005F20DC" w:rsidRPr="0082431B" w14:paraId="3CF84181" w14:textId="77777777" w:rsidTr="00E73C5D">
        <w:trPr>
          <w:cantSplit/>
          <w:trHeight w:val="65"/>
        </w:trPr>
        <w:tc>
          <w:tcPr>
            <w:tcW w:w="714" w:type="pct"/>
            <w:vMerge/>
            <w:shd w:val="clear" w:color="auto" w:fill="auto"/>
            <w:tcMar>
              <w:top w:w="15" w:type="dxa"/>
              <w:left w:w="15" w:type="dxa"/>
              <w:bottom w:w="0" w:type="dxa"/>
              <w:right w:w="15" w:type="dxa"/>
            </w:tcMar>
            <w:vAlign w:val="center"/>
          </w:tcPr>
          <w:p w14:paraId="2851F264" w14:textId="77777777" w:rsidR="005F20DC" w:rsidRPr="0077484C" w:rsidRDefault="005F20DC" w:rsidP="005F20DC">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ACCBC32" w14:textId="6A0C4830" w:rsidR="005F20DC" w:rsidRPr="0077484C" w:rsidRDefault="00DA384B" w:rsidP="005F20D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w:t>
            </w:r>
            <w:r w:rsidR="005F20DC" w:rsidRPr="0077484C">
              <w:rPr>
                <w:rFonts w:ascii="BIZ UDゴシック" w:eastAsia="BIZ UDゴシック" w:hAnsi="BIZ UDゴシック" w:hint="eastAsia"/>
              </w:rPr>
              <w:t>幅は、90</w:t>
            </w:r>
            <w:r w:rsidR="0079797E" w:rsidRPr="0077484C">
              <w:rPr>
                <w:rFonts w:ascii="BIZ UDゴシック" w:eastAsia="BIZ UDゴシック" w:hAnsi="BIZ UDゴシック" w:hint="eastAsia"/>
              </w:rPr>
              <w:t>cm</w:t>
            </w:r>
            <w:r w:rsidR="005F20DC" w:rsidRPr="0077484C">
              <w:rPr>
                <w:rFonts w:ascii="BIZ UDゴシック" w:eastAsia="BIZ UDゴシック" w:hAnsi="BIZ UDゴシック" w:hint="eastAsia"/>
              </w:rPr>
              <w:t>以上であるか</w:t>
            </w:r>
          </w:p>
        </w:tc>
        <w:tc>
          <w:tcPr>
            <w:tcW w:w="220" w:type="pct"/>
            <w:tcMar>
              <w:top w:w="15" w:type="dxa"/>
              <w:left w:w="15" w:type="dxa"/>
              <w:bottom w:w="0" w:type="dxa"/>
              <w:right w:w="15" w:type="dxa"/>
            </w:tcMar>
          </w:tcPr>
          <w:p w14:paraId="4B5CAA26" w14:textId="77777777" w:rsidR="005F20DC" w:rsidRPr="00D7035E" w:rsidRDefault="005F20DC" w:rsidP="005F20DC">
            <w:pPr>
              <w:snapToGrid w:val="0"/>
              <w:jc w:val="center"/>
              <w:rPr>
                <w:rFonts w:ascii="BIZ UDゴシック" w:eastAsia="BIZ UDゴシック" w:hAnsi="BIZ UDゴシック"/>
                <w:w w:val="80"/>
              </w:rPr>
            </w:pPr>
          </w:p>
        </w:tc>
      </w:tr>
      <w:tr w:rsidR="008C6317" w:rsidRPr="0082431B" w14:paraId="1BA0CBA1" w14:textId="77777777" w:rsidTr="00E73C5D">
        <w:trPr>
          <w:cantSplit/>
          <w:trHeight w:val="65"/>
        </w:trPr>
        <w:tc>
          <w:tcPr>
            <w:tcW w:w="714" w:type="pct"/>
            <w:vMerge/>
            <w:shd w:val="clear" w:color="auto" w:fill="auto"/>
            <w:vAlign w:val="center"/>
          </w:tcPr>
          <w:p w14:paraId="1AF5D991"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64A85223" w14:textId="02EA1B26" w:rsidR="008C6317" w:rsidRPr="00C643E6" w:rsidRDefault="008C6317" w:rsidP="008C6317">
            <w:pPr>
              <w:pStyle w:val="14"/>
              <w:ind w:left="99" w:hangingChars="62" w:hanging="99"/>
              <w:rPr>
                <w:rFonts w:ascii="BIZ UDゴシック" w:eastAsia="BIZ UDゴシック" w:hAnsi="BIZ UDゴシック"/>
              </w:rPr>
            </w:pPr>
            <w:r w:rsidRPr="00C643E6">
              <w:rPr>
                <w:rFonts w:ascii="BIZ UDゴシック" w:eastAsia="BIZ UDゴシック" w:hAnsi="BIZ UDゴシック" w:hint="eastAsia"/>
              </w:rPr>
              <w:t>③勾配は1</w:t>
            </w:r>
            <w:r w:rsidR="00947136">
              <w:rPr>
                <w:rFonts w:ascii="BIZ UDゴシック" w:eastAsia="BIZ UDゴシック" w:hAnsi="BIZ UDゴシック" w:hint="eastAsia"/>
              </w:rPr>
              <w:t>/</w:t>
            </w:r>
            <w:r w:rsidRPr="00C643E6">
              <w:rPr>
                <w:rFonts w:ascii="BIZ UDゴシック" w:eastAsia="BIZ UDゴシック" w:hAnsi="BIZ UDゴシック" w:hint="eastAsia"/>
              </w:rPr>
              <w:t>12以下であるか（ただし、高さが16</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以下のものの場合は1</w:t>
            </w:r>
            <w:r w:rsidR="00947136">
              <w:rPr>
                <w:rFonts w:ascii="BIZ UDゴシック" w:eastAsia="BIZ UDゴシック" w:hAnsi="BIZ UDゴシック" w:hint="eastAsia"/>
              </w:rPr>
              <w:t>/</w:t>
            </w:r>
            <w:r w:rsidRPr="00C643E6">
              <w:rPr>
                <w:rFonts w:ascii="BIZ UDゴシック" w:eastAsia="BIZ UDゴシック" w:hAnsi="BIZ UDゴシック" w:hint="eastAsia"/>
              </w:rPr>
              <w:t xml:space="preserve">8以下）　</w:t>
            </w:r>
          </w:p>
        </w:tc>
        <w:tc>
          <w:tcPr>
            <w:tcW w:w="220" w:type="pct"/>
            <w:tcMar>
              <w:top w:w="15" w:type="dxa"/>
              <w:left w:w="15" w:type="dxa"/>
              <w:bottom w:w="0" w:type="dxa"/>
              <w:right w:w="15" w:type="dxa"/>
            </w:tcMar>
          </w:tcPr>
          <w:p w14:paraId="2863E6FA" w14:textId="77777777" w:rsidR="008C6317" w:rsidRPr="00D7035E" w:rsidRDefault="008C6317" w:rsidP="008C6317">
            <w:pPr>
              <w:snapToGrid w:val="0"/>
              <w:jc w:val="center"/>
              <w:rPr>
                <w:rFonts w:ascii="BIZ UDゴシック" w:eastAsia="BIZ UDゴシック" w:hAnsi="BIZ UDゴシック"/>
                <w:w w:val="80"/>
              </w:rPr>
            </w:pPr>
          </w:p>
        </w:tc>
      </w:tr>
      <w:tr w:rsidR="008C6317" w:rsidRPr="0082431B" w14:paraId="564A7CF3" w14:textId="77777777" w:rsidTr="00E73C5D">
        <w:trPr>
          <w:cantSplit/>
          <w:trHeight w:val="196"/>
        </w:trPr>
        <w:tc>
          <w:tcPr>
            <w:tcW w:w="714" w:type="pct"/>
            <w:vMerge/>
            <w:shd w:val="clear" w:color="auto" w:fill="auto"/>
            <w:vAlign w:val="center"/>
          </w:tcPr>
          <w:p w14:paraId="02B0ABEB" w14:textId="77777777" w:rsidR="008C6317" w:rsidRPr="00D7035E" w:rsidRDefault="008C6317" w:rsidP="008C6317">
            <w:pPr>
              <w:snapToGrid w:val="0"/>
              <w:jc w:val="center"/>
              <w:rPr>
                <w:rFonts w:ascii="BIZ UDゴシック" w:eastAsia="BIZ UDゴシック" w:hAnsi="BIZ UDゴシック"/>
                <w:w w:val="80"/>
              </w:rPr>
            </w:pPr>
          </w:p>
        </w:tc>
        <w:tc>
          <w:tcPr>
            <w:tcW w:w="4066" w:type="pct"/>
            <w:gridSpan w:val="2"/>
            <w:tcMar>
              <w:top w:w="15" w:type="dxa"/>
              <w:left w:w="15" w:type="dxa"/>
              <w:bottom w:w="0" w:type="dxa"/>
              <w:right w:w="15" w:type="dxa"/>
            </w:tcMar>
            <w:vAlign w:val="center"/>
          </w:tcPr>
          <w:p w14:paraId="4EC01456" w14:textId="44141451" w:rsidR="008C6317" w:rsidRPr="00C643E6" w:rsidRDefault="008C6317" w:rsidP="008C6317">
            <w:pPr>
              <w:pStyle w:val="14"/>
              <w:ind w:left="160" w:hanging="160"/>
              <w:rPr>
                <w:rFonts w:ascii="BIZ UDゴシック" w:eastAsia="BIZ UDゴシック" w:hAnsi="BIZ UDゴシック"/>
              </w:rPr>
            </w:pPr>
            <w:r w:rsidRPr="00C643E6">
              <w:rPr>
                <w:rFonts w:ascii="BIZ UDゴシック" w:eastAsia="BIZ UDゴシック" w:hAnsi="BIZ UDゴシック" w:hint="eastAsia"/>
              </w:rPr>
              <w:t>④高さ75</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以内ごとに踏幅150</w:t>
            </w:r>
            <w:r w:rsidR="0079797E" w:rsidRPr="00C643E6">
              <w:rPr>
                <w:rFonts w:ascii="BIZ UDゴシック" w:eastAsia="BIZ UDゴシック" w:hAnsi="BIZ UDゴシック" w:hint="eastAsia"/>
              </w:rPr>
              <w:t>cm</w:t>
            </w:r>
            <w:r w:rsidRPr="00C643E6">
              <w:rPr>
                <w:rFonts w:ascii="BIZ UDゴシック" w:eastAsia="BIZ UDゴシック" w:hAnsi="BIZ UDゴシック" w:hint="eastAsia"/>
              </w:rPr>
              <w:t>以上の踊場を設けているか</w:t>
            </w:r>
          </w:p>
        </w:tc>
        <w:tc>
          <w:tcPr>
            <w:tcW w:w="220" w:type="pct"/>
            <w:tcMar>
              <w:top w:w="15" w:type="dxa"/>
              <w:left w:w="15" w:type="dxa"/>
              <w:bottom w:w="0" w:type="dxa"/>
              <w:right w:w="15" w:type="dxa"/>
            </w:tcMar>
          </w:tcPr>
          <w:p w14:paraId="39D90967" w14:textId="77777777" w:rsidR="008C6317" w:rsidRPr="00D7035E" w:rsidRDefault="008C6317" w:rsidP="008C6317">
            <w:pPr>
              <w:snapToGrid w:val="0"/>
              <w:jc w:val="center"/>
              <w:rPr>
                <w:rFonts w:ascii="BIZ UDゴシック" w:eastAsia="BIZ UDゴシック" w:hAnsi="BIZ UDゴシック"/>
                <w:w w:val="80"/>
              </w:rPr>
            </w:pPr>
          </w:p>
        </w:tc>
      </w:tr>
      <w:tr w:rsidR="0048742C" w:rsidRPr="0082431B" w14:paraId="282F18EE" w14:textId="77777777" w:rsidTr="00E73C5D">
        <w:trPr>
          <w:cantSplit/>
          <w:trHeight w:val="112"/>
        </w:trPr>
        <w:tc>
          <w:tcPr>
            <w:tcW w:w="714" w:type="pct"/>
            <w:vMerge w:val="restart"/>
            <w:shd w:val="clear" w:color="auto" w:fill="auto"/>
            <w:tcMar>
              <w:top w:w="15" w:type="dxa"/>
              <w:left w:w="15" w:type="dxa"/>
              <w:bottom w:w="0" w:type="dxa"/>
              <w:right w:w="15" w:type="dxa"/>
            </w:tcMar>
            <w:vAlign w:val="center"/>
          </w:tcPr>
          <w:p w14:paraId="78B64421" w14:textId="77777777"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03608ED1"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2A539FE6" w14:textId="77777777" w:rsidR="0048742C" w:rsidRPr="00C643E6" w:rsidRDefault="0048742C" w:rsidP="00CD2BFB">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31EE82EB" w14:textId="77777777" w:rsidR="00B7213A" w:rsidRDefault="00F8412F" w:rsidP="00CD2BFB">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652A0854" w14:textId="1910BB4F" w:rsidR="0048742C" w:rsidRPr="00C643E6" w:rsidRDefault="0048742C" w:rsidP="00CD2BFB">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shd w:val="clear" w:color="auto" w:fill="auto"/>
            <w:tcMar>
              <w:top w:w="15" w:type="dxa"/>
              <w:left w:w="15" w:type="dxa"/>
              <w:bottom w:w="0" w:type="dxa"/>
              <w:right w:w="15" w:type="dxa"/>
            </w:tcMar>
            <w:vAlign w:val="center"/>
          </w:tcPr>
          <w:p w14:paraId="188E6D3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①籠は、利用居室、車椅子使用者用便房又は車椅子使用者用駐車施設がある階及び地上階に停止するか</w:t>
            </w:r>
          </w:p>
        </w:tc>
        <w:tc>
          <w:tcPr>
            <w:tcW w:w="220" w:type="pct"/>
            <w:shd w:val="clear" w:color="auto" w:fill="auto"/>
            <w:tcMar>
              <w:top w:w="15" w:type="dxa"/>
              <w:left w:w="15" w:type="dxa"/>
              <w:bottom w:w="0" w:type="dxa"/>
              <w:right w:w="15" w:type="dxa"/>
            </w:tcMar>
          </w:tcPr>
          <w:p w14:paraId="2AFF88C8"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D534412" w14:textId="77777777" w:rsidTr="00E73C5D">
        <w:trPr>
          <w:cantSplit/>
          <w:trHeight w:val="117"/>
        </w:trPr>
        <w:tc>
          <w:tcPr>
            <w:tcW w:w="714" w:type="pct"/>
            <w:vMerge/>
            <w:shd w:val="clear" w:color="auto" w:fill="auto"/>
            <w:vAlign w:val="center"/>
          </w:tcPr>
          <w:p w14:paraId="31DC25B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65A0EE92"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②籠及び昇降路の出入口の幅は80cm以上であるか</w:t>
            </w:r>
          </w:p>
        </w:tc>
        <w:tc>
          <w:tcPr>
            <w:tcW w:w="220" w:type="pct"/>
            <w:shd w:val="clear" w:color="auto" w:fill="auto"/>
            <w:tcMar>
              <w:top w:w="15" w:type="dxa"/>
              <w:left w:w="15" w:type="dxa"/>
              <w:bottom w:w="0" w:type="dxa"/>
              <w:right w:w="15" w:type="dxa"/>
            </w:tcMar>
          </w:tcPr>
          <w:p w14:paraId="69ED3D3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21AE90DF" w14:textId="77777777" w:rsidTr="00E73C5D">
        <w:trPr>
          <w:cantSplit/>
          <w:trHeight w:val="65"/>
        </w:trPr>
        <w:tc>
          <w:tcPr>
            <w:tcW w:w="714" w:type="pct"/>
            <w:vMerge/>
            <w:shd w:val="clear" w:color="auto" w:fill="auto"/>
            <w:vAlign w:val="center"/>
          </w:tcPr>
          <w:p w14:paraId="0E674A7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2BA1A974"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③籠の奥行きは135cm以上であるか</w:t>
            </w:r>
          </w:p>
        </w:tc>
        <w:tc>
          <w:tcPr>
            <w:tcW w:w="220" w:type="pct"/>
            <w:shd w:val="clear" w:color="auto" w:fill="auto"/>
            <w:tcMar>
              <w:top w:w="15" w:type="dxa"/>
              <w:left w:w="15" w:type="dxa"/>
              <w:bottom w:w="0" w:type="dxa"/>
              <w:right w:w="15" w:type="dxa"/>
            </w:tcMar>
          </w:tcPr>
          <w:p w14:paraId="73EE8D45"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3756E52F" w14:textId="77777777" w:rsidTr="00E73C5D">
        <w:trPr>
          <w:cantSplit/>
          <w:trHeight w:val="65"/>
        </w:trPr>
        <w:tc>
          <w:tcPr>
            <w:tcW w:w="714" w:type="pct"/>
            <w:vMerge/>
            <w:shd w:val="clear" w:color="auto" w:fill="auto"/>
            <w:vAlign w:val="center"/>
          </w:tcPr>
          <w:p w14:paraId="40F877C7"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1717F30C"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④乗降ロビーは高低差がなく、その幅及び奥行きは、150cm以上であるか</w:t>
            </w:r>
          </w:p>
        </w:tc>
        <w:tc>
          <w:tcPr>
            <w:tcW w:w="220" w:type="pct"/>
            <w:shd w:val="clear" w:color="auto" w:fill="auto"/>
            <w:tcMar>
              <w:top w:w="15" w:type="dxa"/>
              <w:left w:w="15" w:type="dxa"/>
              <w:bottom w:w="0" w:type="dxa"/>
              <w:right w:w="15" w:type="dxa"/>
            </w:tcMar>
          </w:tcPr>
          <w:p w14:paraId="0CD3E077"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7781931F" w14:textId="77777777" w:rsidTr="00E73C5D">
        <w:trPr>
          <w:cantSplit/>
          <w:trHeight w:val="65"/>
        </w:trPr>
        <w:tc>
          <w:tcPr>
            <w:tcW w:w="714" w:type="pct"/>
            <w:vMerge/>
            <w:shd w:val="clear" w:color="auto" w:fill="auto"/>
            <w:vAlign w:val="center"/>
          </w:tcPr>
          <w:p w14:paraId="1BA31F82"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5BFC7320"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⑤籠内及び乗降ロビーに、車椅子使用者が利用しやすい位置に制御装置を設けているか</w:t>
            </w:r>
          </w:p>
        </w:tc>
        <w:tc>
          <w:tcPr>
            <w:tcW w:w="220" w:type="pct"/>
            <w:shd w:val="clear" w:color="auto" w:fill="auto"/>
            <w:tcMar>
              <w:top w:w="15" w:type="dxa"/>
              <w:left w:w="15" w:type="dxa"/>
              <w:bottom w:w="0" w:type="dxa"/>
              <w:right w:w="15" w:type="dxa"/>
            </w:tcMar>
          </w:tcPr>
          <w:p w14:paraId="7ED9759A"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57310FA6" w14:textId="77777777" w:rsidTr="00E73C5D">
        <w:trPr>
          <w:cantSplit/>
          <w:trHeight w:val="65"/>
        </w:trPr>
        <w:tc>
          <w:tcPr>
            <w:tcW w:w="714" w:type="pct"/>
            <w:vMerge/>
            <w:shd w:val="clear" w:color="auto" w:fill="auto"/>
            <w:vAlign w:val="center"/>
          </w:tcPr>
          <w:p w14:paraId="40F607F8"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shd w:val="clear" w:color="auto" w:fill="auto"/>
            <w:tcMar>
              <w:top w:w="15" w:type="dxa"/>
              <w:left w:w="15" w:type="dxa"/>
              <w:bottom w:w="0" w:type="dxa"/>
              <w:right w:w="15" w:type="dxa"/>
            </w:tcMar>
            <w:vAlign w:val="center"/>
          </w:tcPr>
          <w:p w14:paraId="399C8ABD"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⑥籠内に、籠が停止する予定の階及び籠の現在位置を表示する装置を設けているか</w:t>
            </w:r>
          </w:p>
        </w:tc>
        <w:tc>
          <w:tcPr>
            <w:tcW w:w="220" w:type="pct"/>
            <w:shd w:val="clear" w:color="auto" w:fill="auto"/>
            <w:tcMar>
              <w:top w:w="15" w:type="dxa"/>
              <w:left w:w="15" w:type="dxa"/>
              <w:bottom w:w="0" w:type="dxa"/>
              <w:right w:w="15" w:type="dxa"/>
            </w:tcMar>
          </w:tcPr>
          <w:p w14:paraId="45833FBD"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9E02516" w14:textId="77777777" w:rsidTr="00E73C5D">
        <w:trPr>
          <w:cantSplit/>
          <w:trHeight w:val="65"/>
        </w:trPr>
        <w:tc>
          <w:tcPr>
            <w:tcW w:w="714" w:type="pct"/>
            <w:vMerge/>
            <w:shd w:val="clear" w:color="auto" w:fill="auto"/>
            <w:vAlign w:val="center"/>
          </w:tcPr>
          <w:p w14:paraId="103232EB"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bottom w:val="single" w:sz="4" w:space="0" w:color="auto"/>
            </w:tcBorders>
            <w:shd w:val="clear" w:color="auto" w:fill="auto"/>
            <w:tcMar>
              <w:top w:w="15" w:type="dxa"/>
              <w:left w:w="15" w:type="dxa"/>
              <w:bottom w:w="0" w:type="dxa"/>
              <w:right w:w="15" w:type="dxa"/>
            </w:tcMar>
            <w:vAlign w:val="center"/>
          </w:tcPr>
          <w:p w14:paraId="70D80C27"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⑦乗降ロビーに、到着する籠の昇降方向を表示する装置を設けているか</w:t>
            </w:r>
          </w:p>
        </w:tc>
        <w:tc>
          <w:tcPr>
            <w:tcW w:w="220" w:type="pct"/>
            <w:shd w:val="clear" w:color="auto" w:fill="auto"/>
            <w:tcMar>
              <w:top w:w="15" w:type="dxa"/>
              <w:left w:w="15" w:type="dxa"/>
              <w:bottom w:w="0" w:type="dxa"/>
              <w:right w:w="15" w:type="dxa"/>
            </w:tcMar>
          </w:tcPr>
          <w:p w14:paraId="2B572982"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4A74FE42" w14:textId="77777777" w:rsidTr="00E73C5D">
        <w:trPr>
          <w:cantSplit/>
          <w:trHeight w:val="65"/>
        </w:trPr>
        <w:tc>
          <w:tcPr>
            <w:tcW w:w="714" w:type="pct"/>
            <w:vMerge/>
            <w:shd w:val="clear" w:color="auto" w:fill="auto"/>
            <w:vAlign w:val="center"/>
          </w:tcPr>
          <w:p w14:paraId="36FB940F" w14:textId="77777777" w:rsidR="0048742C" w:rsidRPr="00C643E6" w:rsidRDefault="0048742C" w:rsidP="00CD2BFB">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C6BDFD5" w14:textId="77777777" w:rsidR="0048742C" w:rsidRPr="00C643E6" w:rsidRDefault="0048742C" w:rsidP="00CD2BFB">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⑧不特定多数の者が利用する建築物（床面積の合計が2,000㎡以上）の移動等円滑化経路を構成するエレベーター</w:t>
            </w:r>
          </w:p>
        </w:tc>
        <w:tc>
          <w:tcPr>
            <w:tcW w:w="220" w:type="pct"/>
            <w:tcBorders>
              <w:left w:val="single" w:sz="4" w:space="0" w:color="auto"/>
            </w:tcBorders>
            <w:shd w:val="clear" w:color="auto" w:fill="auto"/>
            <w:tcMar>
              <w:top w:w="15" w:type="dxa"/>
              <w:left w:w="15" w:type="dxa"/>
              <w:bottom w:w="0" w:type="dxa"/>
              <w:right w:w="15" w:type="dxa"/>
            </w:tcMar>
            <w:vAlign w:val="center"/>
          </w:tcPr>
          <w:p w14:paraId="0176ED29" w14:textId="77777777" w:rsidR="0048742C" w:rsidRPr="00C643E6" w:rsidRDefault="0048742C" w:rsidP="00DB1B30">
            <w:pPr>
              <w:snapToGrid w:val="0"/>
              <w:jc w:val="center"/>
              <w:rPr>
                <w:rFonts w:ascii="BIZ UDゴシック" w:eastAsia="BIZ UDゴシック" w:hAnsi="BIZ UDゴシック"/>
                <w:color w:val="E97132"/>
                <w:w w:val="80"/>
              </w:rPr>
            </w:pPr>
            <w:r w:rsidRPr="00DB1B30">
              <w:rPr>
                <w:rFonts w:ascii="BIZ UDゴシック" w:eastAsia="BIZ UDゴシック" w:hAnsi="BIZ UDゴシック" w:hint="eastAsia"/>
                <w:w w:val="80"/>
              </w:rPr>
              <w:t>－</w:t>
            </w:r>
          </w:p>
        </w:tc>
      </w:tr>
      <w:tr w:rsidR="0048742C" w:rsidRPr="0082431B" w14:paraId="77C410E2" w14:textId="77777777" w:rsidTr="00E73C5D">
        <w:trPr>
          <w:cantSplit/>
          <w:trHeight w:val="65"/>
        </w:trPr>
        <w:tc>
          <w:tcPr>
            <w:tcW w:w="714" w:type="pct"/>
            <w:vMerge/>
            <w:shd w:val="clear" w:color="auto" w:fill="auto"/>
            <w:vAlign w:val="center"/>
          </w:tcPr>
          <w:p w14:paraId="054B04F2"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2A096420"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4552D98B"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 xml:space="preserve">(1) 籠の幅は140cm以上であるか </w:t>
            </w:r>
          </w:p>
        </w:tc>
        <w:tc>
          <w:tcPr>
            <w:tcW w:w="220" w:type="pct"/>
            <w:tcBorders>
              <w:left w:val="single" w:sz="4" w:space="0" w:color="auto"/>
            </w:tcBorders>
            <w:shd w:val="clear" w:color="auto" w:fill="auto"/>
            <w:tcMar>
              <w:top w:w="15" w:type="dxa"/>
              <w:left w:w="15" w:type="dxa"/>
              <w:bottom w:w="0" w:type="dxa"/>
              <w:right w:w="15" w:type="dxa"/>
            </w:tcMar>
          </w:tcPr>
          <w:p w14:paraId="167092FF" w14:textId="77777777" w:rsidR="0048742C" w:rsidRPr="00C643E6" w:rsidRDefault="0048742C" w:rsidP="00CD2BFB">
            <w:pPr>
              <w:snapToGrid w:val="0"/>
              <w:jc w:val="center"/>
              <w:rPr>
                <w:rFonts w:ascii="BIZ UDゴシック" w:eastAsia="BIZ UDゴシック" w:hAnsi="BIZ UDゴシック"/>
                <w:color w:val="E97132"/>
                <w:w w:val="80"/>
              </w:rPr>
            </w:pPr>
          </w:p>
        </w:tc>
      </w:tr>
      <w:tr w:rsidR="0048742C" w:rsidRPr="0082431B" w14:paraId="0DBD3C56" w14:textId="77777777" w:rsidTr="00E73C5D">
        <w:trPr>
          <w:cantSplit/>
          <w:trHeight w:val="65"/>
        </w:trPr>
        <w:tc>
          <w:tcPr>
            <w:tcW w:w="714" w:type="pct"/>
            <w:vMerge/>
            <w:shd w:val="clear" w:color="auto" w:fill="auto"/>
            <w:vAlign w:val="center"/>
          </w:tcPr>
          <w:p w14:paraId="37C89C8C" w14:textId="77777777" w:rsidR="0048742C" w:rsidRPr="00C643E6" w:rsidRDefault="0048742C" w:rsidP="00CD2BFB">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62A76CF" w14:textId="77777777" w:rsidR="0048742C" w:rsidRPr="00C643E6" w:rsidRDefault="0048742C" w:rsidP="00CD2BFB">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461CB5C5" w14:textId="77777777" w:rsidR="0048742C" w:rsidRPr="00C643E6" w:rsidRDefault="0048742C" w:rsidP="00CD2BFB">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籠は、車椅子の転回に支障がない構造であるか</w:t>
            </w:r>
          </w:p>
        </w:tc>
        <w:tc>
          <w:tcPr>
            <w:tcW w:w="220" w:type="pct"/>
            <w:tcBorders>
              <w:left w:val="single" w:sz="4" w:space="0" w:color="auto"/>
            </w:tcBorders>
            <w:shd w:val="clear" w:color="auto" w:fill="auto"/>
            <w:tcMar>
              <w:top w:w="15" w:type="dxa"/>
              <w:left w:w="15" w:type="dxa"/>
              <w:bottom w:w="0" w:type="dxa"/>
              <w:right w:w="15" w:type="dxa"/>
            </w:tcMar>
          </w:tcPr>
          <w:p w14:paraId="567626D9" w14:textId="77777777" w:rsidR="0048742C" w:rsidRPr="00C643E6" w:rsidRDefault="0048742C" w:rsidP="00CD2BFB">
            <w:pPr>
              <w:snapToGrid w:val="0"/>
              <w:jc w:val="center"/>
              <w:rPr>
                <w:rFonts w:ascii="BIZ UDゴシック" w:eastAsia="BIZ UDゴシック" w:hAnsi="BIZ UDゴシック"/>
                <w:color w:val="E97132"/>
                <w:w w:val="80"/>
              </w:rPr>
            </w:pPr>
          </w:p>
        </w:tc>
      </w:tr>
    </w:tbl>
    <w:p w14:paraId="02A84987" w14:textId="797B61DF" w:rsidR="00C821C3" w:rsidRPr="0048742C" w:rsidRDefault="00472469" w:rsidP="004C79FD">
      <w:pPr>
        <w:pStyle w:val="2"/>
        <w:spacing w:before="184"/>
        <w:ind w:left="200" w:hanging="200"/>
        <w:rPr>
          <w:bCs/>
        </w:rPr>
      </w:pPr>
      <w:r>
        <w:br w:type="page"/>
      </w:r>
      <w:r w:rsidR="004C79FD" w:rsidRPr="004C79FD">
        <w:lastRenderedPageBreak/>
        <w:t xml:space="preserve">1.3.5.2.2　</w:t>
      </w:r>
      <w:r w:rsidR="0048742C" w:rsidRPr="00D7035E">
        <w:rPr>
          <w:rFonts w:hint="eastAsia"/>
        </w:rPr>
        <w:t>移動等円滑化</w:t>
      </w:r>
      <w:r w:rsidR="0048742C">
        <w:rPr>
          <w:rFonts w:hint="eastAsia"/>
        </w:rPr>
        <w:t>経路</w:t>
      </w:r>
      <w:r w:rsidR="0048742C" w:rsidRPr="00F102C1">
        <w:rPr>
          <w:rFonts w:hint="eastAsia"/>
        </w:rPr>
        <w:t>の基準</w:t>
      </w:r>
      <w:r w:rsidR="00C821C3" w:rsidRPr="00611792">
        <w:rPr>
          <w:rFonts w:hint="eastAsia"/>
          <w:bCs/>
        </w:rPr>
        <w:t>（</w:t>
      </w:r>
      <w:r w:rsidR="00C821C3" w:rsidRPr="0048742C">
        <w:rPr>
          <w:rFonts w:hint="eastAsia"/>
          <w:bCs/>
        </w:rPr>
        <w:t>つづき）</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3"/>
        <w:gridCol w:w="295"/>
        <w:gridCol w:w="7536"/>
        <w:gridCol w:w="426"/>
      </w:tblGrid>
      <w:tr w:rsidR="00472469" w:rsidRPr="0082431B" w14:paraId="22E1DD0B" w14:textId="77777777" w:rsidTr="00DB1B30">
        <w:trPr>
          <w:trHeight w:val="111"/>
        </w:trPr>
        <w:tc>
          <w:tcPr>
            <w:tcW w:w="713" w:type="pct"/>
            <w:shd w:val="clear" w:color="auto" w:fill="auto"/>
            <w:noWrap/>
            <w:tcMar>
              <w:top w:w="15" w:type="dxa"/>
              <w:left w:w="15" w:type="dxa"/>
              <w:bottom w:w="0" w:type="dxa"/>
              <w:right w:w="15" w:type="dxa"/>
            </w:tcMar>
            <w:vAlign w:val="center"/>
          </w:tcPr>
          <w:p w14:paraId="0D196BF4"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234F340E" w14:textId="77777777" w:rsidR="00472469" w:rsidRPr="00C643E6" w:rsidRDefault="00472469">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チェック項目</w:t>
            </w:r>
          </w:p>
        </w:tc>
        <w:tc>
          <w:tcPr>
            <w:tcW w:w="221" w:type="pct"/>
            <w:shd w:val="clear" w:color="auto" w:fill="auto"/>
            <w:tcMar>
              <w:top w:w="15" w:type="dxa"/>
              <w:left w:w="15" w:type="dxa"/>
              <w:bottom w:w="0" w:type="dxa"/>
              <w:right w:w="15" w:type="dxa"/>
            </w:tcMar>
            <w:vAlign w:val="center"/>
          </w:tcPr>
          <w:p w14:paraId="308CC156" w14:textId="77777777" w:rsidR="00472469" w:rsidRPr="00DB1B30" w:rsidRDefault="00472469" w:rsidP="00DB1B30">
            <w:pPr>
              <w:pStyle w:val="a6"/>
              <w:tabs>
                <w:tab w:val="clear" w:pos="4252"/>
                <w:tab w:val="clear" w:pos="8504"/>
              </w:tabs>
              <w:jc w:val="center"/>
              <w:rPr>
                <w:rFonts w:ascii="BIZ UDゴシック" w:eastAsia="BIZ UDゴシック" w:hAnsi="BIZ UDゴシック"/>
                <w:w w:val="80"/>
                <w:highlight w:val="yellow"/>
              </w:rPr>
            </w:pPr>
          </w:p>
        </w:tc>
      </w:tr>
      <w:tr w:rsidR="0048742C" w:rsidRPr="0082431B" w14:paraId="0F35A4D9" w14:textId="77777777" w:rsidTr="00DB1B30">
        <w:trPr>
          <w:cantSplit/>
          <w:trHeight w:val="65"/>
        </w:trPr>
        <w:tc>
          <w:tcPr>
            <w:tcW w:w="713" w:type="pct"/>
            <w:vMerge w:val="restart"/>
            <w:shd w:val="clear" w:color="auto" w:fill="auto"/>
            <w:vAlign w:val="center"/>
          </w:tcPr>
          <w:p w14:paraId="621C4C87" w14:textId="77777777"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エレベーター及びその乗降ロビー</w:t>
            </w:r>
          </w:p>
          <w:p w14:paraId="72B0B3CD"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（政令第19条</w:t>
            </w:r>
          </w:p>
          <w:p w14:paraId="7FEEBABA" w14:textId="77777777" w:rsidR="0048742C" w:rsidRPr="00C643E6" w:rsidRDefault="0048742C" w:rsidP="0048742C">
            <w:pPr>
              <w:snapToGrid w:val="0"/>
              <w:jc w:val="center"/>
              <w:rPr>
                <w:rFonts w:ascii="BIZ UDゴシック" w:eastAsia="BIZ UDゴシック" w:hAnsi="BIZ UDゴシック"/>
                <w:w w:val="80"/>
                <w:lang w:eastAsia="zh-CN"/>
              </w:rPr>
            </w:pPr>
            <w:r w:rsidRPr="00C643E6">
              <w:rPr>
                <w:rFonts w:ascii="BIZ UDゴシック" w:eastAsia="BIZ UDゴシック" w:hAnsi="BIZ UDゴシック" w:hint="eastAsia"/>
                <w:w w:val="80"/>
                <w:lang w:eastAsia="zh-CN"/>
              </w:rPr>
              <w:t>第2項第五号、</w:t>
            </w:r>
          </w:p>
          <w:p w14:paraId="62DCAFFE"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C643E6">
              <w:rPr>
                <w:rFonts w:ascii="BIZ UDゴシック" w:eastAsia="BIZ UDゴシック" w:hAnsi="BIZ UDゴシック" w:hint="eastAsia"/>
                <w:w w:val="80"/>
              </w:rPr>
              <w:t>告示</w:t>
            </w:r>
          </w:p>
          <w:p w14:paraId="47DCF9BD" w14:textId="26213436" w:rsidR="0048742C" w:rsidRPr="00C643E6" w:rsidRDefault="0048742C" w:rsidP="0048742C">
            <w:pPr>
              <w:snapToGrid w:val="0"/>
              <w:jc w:val="center"/>
              <w:rPr>
                <w:rFonts w:ascii="BIZ UDゴシック" w:eastAsia="BIZ UDゴシック" w:hAnsi="BIZ UDゴシック"/>
                <w:w w:val="80"/>
              </w:rPr>
            </w:pPr>
            <w:r w:rsidRPr="00C643E6">
              <w:rPr>
                <w:rFonts w:ascii="BIZ UDゴシック" w:eastAsia="BIZ UDゴシック" w:hAnsi="BIZ UDゴシック" w:hint="eastAsia"/>
                <w:w w:val="80"/>
              </w:rPr>
              <w:t>第1493号）</w:t>
            </w:r>
          </w:p>
        </w:tc>
        <w:tc>
          <w:tcPr>
            <w:tcW w:w="4066"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0365A28D" w14:textId="77777777" w:rsidR="0048742C" w:rsidRPr="00C643E6" w:rsidRDefault="0048742C" w:rsidP="0048742C">
            <w:pPr>
              <w:pStyle w:val="14"/>
              <w:ind w:left="16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⑨不特定多数の者、又は主に視覚障害者が利用するエレベーター及び乗降ロビー</w:t>
            </w:r>
            <w:r w:rsidRPr="00C643E6">
              <w:rPr>
                <w:rStyle w:val="af9"/>
                <w:rFonts w:ascii="BIZ UDゴシック" w:eastAsia="BIZ UDゴシック" w:hAnsi="BIZ UDゴシック"/>
                <w:color w:val="000000"/>
              </w:rPr>
              <w:footnoteReference w:id="10"/>
            </w:r>
            <w:r w:rsidRPr="00C643E6">
              <w:rPr>
                <w:rFonts w:ascii="BIZ UDゴシック" w:eastAsia="BIZ UDゴシック" w:hAnsi="BIZ UDゴシック" w:hint="eastAsia"/>
                <w:color w:val="000000"/>
              </w:rPr>
              <w:t xml:space="preserve">　</w:t>
            </w:r>
          </w:p>
        </w:tc>
        <w:tc>
          <w:tcPr>
            <w:tcW w:w="221" w:type="pct"/>
            <w:tcBorders>
              <w:left w:val="single" w:sz="4" w:space="0" w:color="auto"/>
            </w:tcBorders>
            <w:shd w:val="clear" w:color="auto" w:fill="auto"/>
            <w:tcMar>
              <w:top w:w="15" w:type="dxa"/>
              <w:left w:w="15" w:type="dxa"/>
              <w:bottom w:w="0" w:type="dxa"/>
              <w:right w:w="15" w:type="dxa"/>
            </w:tcMar>
            <w:vAlign w:val="center"/>
          </w:tcPr>
          <w:p w14:paraId="6D19BB5C"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5F993932" w14:textId="77777777" w:rsidTr="00DB1B30">
        <w:trPr>
          <w:cantSplit/>
          <w:trHeight w:val="83"/>
        </w:trPr>
        <w:tc>
          <w:tcPr>
            <w:tcW w:w="713" w:type="pct"/>
            <w:vMerge/>
            <w:shd w:val="clear" w:color="auto" w:fill="auto"/>
            <w:vAlign w:val="center"/>
          </w:tcPr>
          <w:p w14:paraId="1801C604"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17164F3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4DEA8B16"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 籠内に、籠が到着する階並びに籠及び昇降路の出入口の戸の閉鎖を音声により知らせる装置を設けているか</w:t>
            </w:r>
          </w:p>
        </w:tc>
        <w:tc>
          <w:tcPr>
            <w:tcW w:w="221" w:type="pct"/>
            <w:tcBorders>
              <w:left w:val="single" w:sz="4" w:space="0" w:color="auto"/>
            </w:tcBorders>
            <w:shd w:val="clear" w:color="auto" w:fill="auto"/>
            <w:tcMar>
              <w:top w:w="15" w:type="dxa"/>
              <w:left w:w="15" w:type="dxa"/>
              <w:bottom w:w="0" w:type="dxa"/>
              <w:right w:w="15" w:type="dxa"/>
            </w:tcMar>
            <w:vAlign w:val="center"/>
          </w:tcPr>
          <w:p w14:paraId="39E6A01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DD3E751" w14:textId="77777777" w:rsidTr="00DB1B30">
        <w:trPr>
          <w:cantSplit/>
          <w:trHeight w:val="100"/>
        </w:trPr>
        <w:tc>
          <w:tcPr>
            <w:tcW w:w="713" w:type="pct"/>
            <w:vMerge/>
            <w:shd w:val="clear" w:color="auto" w:fill="auto"/>
            <w:vAlign w:val="center"/>
          </w:tcPr>
          <w:p w14:paraId="14342A01"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303C1EFD"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0D7D9359"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籠内及び乗降ロビーに設ける制御装置は、点字、文字等の浮き彫り、音による案内、その他これらに類する方法により視覚障害者が円滑に操作することができる構造であるか</w:t>
            </w:r>
          </w:p>
        </w:tc>
        <w:tc>
          <w:tcPr>
            <w:tcW w:w="221" w:type="pct"/>
            <w:tcBorders>
              <w:left w:val="single" w:sz="4" w:space="0" w:color="auto"/>
            </w:tcBorders>
            <w:shd w:val="clear" w:color="auto" w:fill="auto"/>
            <w:tcMar>
              <w:top w:w="15" w:type="dxa"/>
              <w:left w:w="15" w:type="dxa"/>
              <w:bottom w:w="0" w:type="dxa"/>
              <w:right w:w="15" w:type="dxa"/>
            </w:tcMar>
            <w:vAlign w:val="center"/>
          </w:tcPr>
          <w:p w14:paraId="258A8318"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1526226" w14:textId="77777777" w:rsidTr="00DB1B30">
        <w:trPr>
          <w:cantSplit/>
          <w:trHeight w:val="100"/>
        </w:trPr>
        <w:tc>
          <w:tcPr>
            <w:tcW w:w="713" w:type="pct"/>
            <w:vMerge/>
            <w:shd w:val="clear" w:color="auto" w:fill="auto"/>
            <w:vAlign w:val="center"/>
          </w:tcPr>
          <w:p w14:paraId="555DDFB9" w14:textId="77777777" w:rsidR="0048742C" w:rsidRPr="00C643E6" w:rsidRDefault="0048742C" w:rsidP="0048742C">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0D5C991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346AF6BB" w14:textId="7777777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 籠内又は乗降ロビーに、到着する籠の昇降方向を音声により知らせる装置を設けているか</w:t>
            </w:r>
          </w:p>
        </w:tc>
        <w:tc>
          <w:tcPr>
            <w:tcW w:w="221" w:type="pct"/>
            <w:tcBorders>
              <w:left w:val="single" w:sz="4" w:space="0" w:color="auto"/>
            </w:tcBorders>
            <w:shd w:val="clear" w:color="auto" w:fill="auto"/>
            <w:tcMar>
              <w:top w:w="15" w:type="dxa"/>
              <w:left w:w="15" w:type="dxa"/>
              <w:bottom w:w="0" w:type="dxa"/>
              <w:right w:w="15" w:type="dxa"/>
            </w:tcMar>
            <w:vAlign w:val="center"/>
          </w:tcPr>
          <w:p w14:paraId="06882DD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7108870E" w14:textId="77777777" w:rsidTr="00DB1B30">
        <w:trPr>
          <w:cantSplit/>
          <w:trHeight w:val="780"/>
        </w:trPr>
        <w:tc>
          <w:tcPr>
            <w:tcW w:w="713" w:type="pct"/>
            <w:vMerge w:val="restart"/>
            <w:tcBorders>
              <w:right w:val="single" w:sz="4" w:space="0" w:color="auto"/>
            </w:tcBorders>
            <w:shd w:val="clear" w:color="auto" w:fill="auto"/>
            <w:tcMar>
              <w:top w:w="15" w:type="dxa"/>
              <w:left w:w="15" w:type="dxa"/>
              <w:bottom w:w="0" w:type="dxa"/>
              <w:right w:w="15" w:type="dxa"/>
            </w:tcMar>
            <w:vAlign w:val="center"/>
          </w:tcPr>
          <w:p w14:paraId="1D9269ED"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特殊な構造</w:t>
            </w:r>
          </w:p>
          <w:p w14:paraId="107C126C"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又は使用形態の</w:t>
            </w:r>
          </w:p>
          <w:p w14:paraId="359BC2AA"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エレベーター</w:t>
            </w:r>
          </w:p>
          <w:p w14:paraId="781E9AD6" w14:textId="7777777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その他の昇降機</w:t>
            </w:r>
          </w:p>
          <w:p w14:paraId="408C20A0" w14:textId="49270225"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（政令第</w:t>
            </w:r>
            <w:r w:rsidRPr="0048742C">
              <w:rPr>
                <w:rFonts w:ascii="BIZ UDゴシック" w:eastAsia="BIZ UDゴシック" w:hAnsi="BIZ UDゴシック"/>
                <w:w w:val="80"/>
                <w:lang w:eastAsia="zh-CN"/>
              </w:rPr>
              <w:t>1</w:t>
            </w:r>
            <w:r w:rsidRPr="0048742C">
              <w:rPr>
                <w:rFonts w:ascii="BIZ UDゴシック" w:eastAsia="BIZ UDゴシック" w:hAnsi="BIZ UDゴシック" w:hint="eastAsia"/>
                <w:w w:val="80"/>
                <w:lang w:eastAsia="zh-CN"/>
              </w:rPr>
              <w:t>9条</w:t>
            </w:r>
          </w:p>
          <w:p w14:paraId="5ACC6547" w14:textId="77777777" w:rsidR="0048742C" w:rsidRPr="0048742C" w:rsidRDefault="0048742C" w:rsidP="0048742C">
            <w:pPr>
              <w:snapToGrid w:val="0"/>
              <w:jc w:val="center"/>
              <w:rPr>
                <w:rFonts w:ascii="BIZ UDゴシック" w:eastAsia="BIZ UDゴシック" w:hAnsi="BIZ UDゴシック"/>
                <w:w w:val="80"/>
                <w:lang w:eastAsia="zh-CN"/>
              </w:rPr>
            </w:pPr>
            <w:r w:rsidRPr="0048742C">
              <w:rPr>
                <w:rFonts w:ascii="BIZ UDゴシック" w:eastAsia="BIZ UDゴシック" w:hAnsi="BIZ UDゴシック" w:hint="eastAsia"/>
                <w:w w:val="80"/>
                <w:lang w:eastAsia="zh-CN"/>
              </w:rPr>
              <w:t>第2項第六号、</w:t>
            </w:r>
          </w:p>
          <w:p w14:paraId="2893B568" w14:textId="77777777" w:rsidR="00B7213A" w:rsidRDefault="00F8412F" w:rsidP="0048742C">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48742C" w:rsidRPr="0048742C">
              <w:rPr>
                <w:rFonts w:ascii="BIZ UDゴシック" w:eastAsia="BIZ UDゴシック" w:hAnsi="BIZ UDゴシック" w:hint="eastAsia"/>
                <w:w w:val="80"/>
              </w:rPr>
              <w:t>告示</w:t>
            </w:r>
          </w:p>
          <w:p w14:paraId="6E5635BF" w14:textId="47587BD7" w:rsidR="0048742C" w:rsidRPr="0048742C" w:rsidRDefault="0048742C" w:rsidP="0048742C">
            <w:pPr>
              <w:snapToGrid w:val="0"/>
              <w:jc w:val="center"/>
              <w:rPr>
                <w:rFonts w:ascii="BIZ UDゴシック" w:eastAsia="BIZ UDゴシック" w:hAnsi="BIZ UDゴシック"/>
                <w:w w:val="80"/>
              </w:rPr>
            </w:pPr>
            <w:r w:rsidRPr="0048742C">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C58E23C" w14:textId="77777777"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①車椅子に座ったまま使用するエレベーターで以下のいずれかに該当するもの</w:t>
            </w:r>
          </w:p>
          <w:p w14:paraId="78EC0FC1" w14:textId="6F3DAE71" w:rsidR="0048742C" w:rsidRPr="00C643E6" w:rsidRDefault="0048742C" w:rsidP="0048742C">
            <w:pPr>
              <w:spacing w:line="260" w:lineRule="exact"/>
              <w:ind w:firstLineChars="100" w:firstLine="160"/>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rPr>
              <w:t>籠</w:t>
            </w:r>
            <w:r w:rsidRPr="00C643E6">
              <w:rPr>
                <w:rFonts w:ascii="BIZ UDゴシック" w:eastAsia="BIZ UDゴシック" w:hAnsi="BIZ UDゴシック" w:hint="eastAsia"/>
                <w:color w:val="000000"/>
                <w:w w:val="80"/>
              </w:rPr>
              <w:t>の定格速度15ｍ</w:t>
            </w:r>
            <w:r w:rsidR="00947136">
              <w:rPr>
                <w:rFonts w:ascii="BIZ UDゴシック" w:eastAsia="BIZ UDゴシック" w:hAnsi="BIZ UDゴシック" w:hint="eastAsia"/>
                <w:color w:val="000000"/>
                <w:w w:val="80"/>
              </w:rPr>
              <w:t>/</w:t>
            </w:r>
            <w:r w:rsidRPr="00C643E6">
              <w:rPr>
                <w:rFonts w:ascii="BIZ UDゴシック" w:eastAsia="BIZ UDゴシック" w:hAnsi="BIZ UDゴシック" w:hint="eastAsia"/>
                <w:color w:val="000000"/>
                <w:w w:val="80"/>
              </w:rPr>
              <w:t>分以下、かつ、床面積2.25㎡以下で、昇降行程4ｍ以下のもの</w:t>
            </w:r>
          </w:p>
          <w:p w14:paraId="132557FA" w14:textId="77777777" w:rsidR="0048742C" w:rsidRPr="00C643E6" w:rsidRDefault="0048742C" w:rsidP="0048742C">
            <w:pPr>
              <w:spacing w:line="260" w:lineRule="exact"/>
              <w:ind w:firstLineChars="100" w:firstLine="160"/>
              <w:rPr>
                <w:rFonts w:ascii="BIZ UDゴシック" w:eastAsia="BIZ UDゴシック" w:hAnsi="BIZ UDゴシック"/>
                <w:color w:val="000000"/>
              </w:rPr>
            </w:pPr>
            <w:r w:rsidRPr="00C643E6">
              <w:rPr>
                <w:rFonts w:ascii="BIZ UDゴシック" w:eastAsia="BIZ UDゴシック" w:hAnsi="BIZ UDゴシック" w:hint="eastAsia"/>
                <w:color w:val="000000"/>
                <w:w w:val="80"/>
              </w:rPr>
              <w:t>・階段及び傾斜路に沿って昇降するもの</w:t>
            </w:r>
          </w:p>
        </w:tc>
        <w:tc>
          <w:tcPr>
            <w:tcW w:w="221" w:type="pct"/>
            <w:tcBorders>
              <w:left w:val="single" w:sz="4" w:space="0" w:color="auto"/>
            </w:tcBorders>
            <w:tcMar>
              <w:top w:w="15" w:type="dxa"/>
              <w:left w:w="15" w:type="dxa"/>
              <w:bottom w:w="0" w:type="dxa"/>
              <w:right w:w="15" w:type="dxa"/>
            </w:tcMar>
            <w:vAlign w:val="center"/>
          </w:tcPr>
          <w:p w14:paraId="1AACC4D9"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69525B4" w14:textId="77777777" w:rsidTr="00DB1B30">
        <w:trPr>
          <w:cantSplit/>
          <w:trHeight w:val="65"/>
        </w:trPr>
        <w:tc>
          <w:tcPr>
            <w:tcW w:w="713" w:type="pct"/>
            <w:vMerge/>
            <w:tcBorders>
              <w:right w:val="single" w:sz="4" w:space="0" w:color="auto"/>
            </w:tcBorders>
            <w:shd w:val="clear" w:color="auto" w:fill="auto"/>
            <w:vAlign w:val="center"/>
          </w:tcPr>
          <w:p w14:paraId="6F321633"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F8A94F1"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3280C97A" w14:textId="67BF8FD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(1)</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平成12年建設省告示第1413号第一第九号に規定するものとしているか</w:t>
            </w:r>
          </w:p>
        </w:tc>
        <w:tc>
          <w:tcPr>
            <w:tcW w:w="221" w:type="pct"/>
            <w:tcBorders>
              <w:left w:val="single" w:sz="4" w:space="0" w:color="auto"/>
            </w:tcBorders>
            <w:tcMar>
              <w:top w:w="15" w:type="dxa"/>
              <w:left w:w="15" w:type="dxa"/>
              <w:bottom w:w="0" w:type="dxa"/>
              <w:right w:w="15" w:type="dxa"/>
            </w:tcMar>
            <w:vAlign w:val="center"/>
          </w:tcPr>
          <w:p w14:paraId="11BE24C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EB264F" w14:textId="77777777" w:rsidTr="00DB1B30">
        <w:trPr>
          <w:cantSplit/>
          <w:trHeight w:val="65"/>
        </w:trPr>
        <w:tc>
          <w:tcPr>
            <w:tcW w:w="713" w:type="pct"/>
            <w:vMerge/>
            <w:tcBorders>
              <w:right w:val="single" w:sz="4" w:space="0" w:color="auto"/>
            </w:tcBorders>
            <w:shd w:val="clear" w:color="auto" w:fill="auto"/>
            <w:vAlign w:val="center"/>
          </w:tcPr>
          <w:p w14:paraId="62D45490"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6BD00EB"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1BD8DA5D" w14:textId="0BF39F66"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 籠の幅70cm以上、かつ、奥行き120cm以上であるか</w:t>
            </w:r>
          </w:p>
        </w:tc>
        <w:tc>
          <w:tcPr>
            <w:tcW w:w="221" w:type="pct"/>
            <w:tcBorders>
              <w:left w:val="single" w:sz="4" w:space="0" w:color="auto"/>
            </w:tcBorders>
            <w:tcMar>
              <w:top w:w="15" w:type="dxa"/>
              <w:left w:w="15" w:type="dxa"/>
              <w:bottom w:w="0" w:type="dxa"/>
              <w:right w:w="15" w:type="dxa"/>
            </w:tcMar>
            <w:vAlign w:val="center"/>
          </w:tcPr>
          <w:p w14:paraId="693DF4F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3F3BCD33" w14:textId="77777777" w:rsidTr="00DB1B30">
        <w:trPr>
          <w:cantSplit/>
          <w:trHeight w:val="65"/>
        </w:trPr>
        <w:tc>
          <w:tcPr>
            <w:tcW w:w="713" w:type="pct"/>
            <w:vMerge/>
            <w:tcBorders>
              <w:right w:val="single" w:sz="4" w:space="0" w:color="auto"/>
            </w:tcBorders>
            <w:shd w:val="clear" w:color="auto" w:fill="auto"/>
            <w:vAlign w:val="center"/>
          </w:tcPr>
          <w:p w14:paraId="40296D3B"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5043AF"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72413C7B" w14:textId="5D3C526C"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車椅子使用者が籠内で方向を変更する必要がある場合、籠の幅及び奥行きが十分に確保されているか</w:t>
            </w:r>
          </w:p>
        </w:tc>
        <w:tc>
          <w:tcPr>
            <w:tcW w:w="221" w:type="pct"/>
            <w:tcBorders>
              <w:left w:val="single" w:sz="4" w:space="0" w:color="auto"/>
            </w:tcBorders>
            <w:tcMar>
              <w:top w:w="15" w:type="dxa"/>
              <w:left w:w="15" w:type="dxa"/>
              <w:bottom w:w="0" w:type="dxa"/>
              <w:right w:w="15" w:type="dxa"/>
            </w:tcMar>
            <w:vAlign w:val="center"/>
          </w:tcPr>
          <w:p w14:paraId="4BBA2575"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9B22529" w14:textId="77777777" w:rsidTr="00DB1B30">
        <w:trPr>
          <w:cantSplit/>
          <w:trHeight w:val="65"/>
        </w:trPr>
        <w:tc>
          <w:tcPr>
            <w:tcW w:w="713" w:type="pct"/>
            <w:vMerge/>
            <w:tcBorders>
              <w:right w:val="single" w:sz="4" w:space="0" w:color="auto"/>
            </w:tcBorders>
            <w:shd w:val="clear" w:color="auto" w:fill="auto"/>
            <w:vAlign w:val="center"/>
          </w:tcPr>
          <w:p w14:paraId="743BF33E" w14:textId="77777777" w:rsidR="0048742C" w:rsidRPr="0048742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AEF89EF" w14:textId="17C19278" w:rsidR="0048742C" w:rsidRPr="00C643E6" w:rsidRDefault="0048742C" w:rsidP="0048742C">
            <w:pPr>
              <w:pStyle w:val="23"/>
              <w:ind w:leftChars="0" w:left="160" w:hangingChars="100" w:hanging="160"/>
              <w:rPr>
                <w:rFonts w:ascii="BIZ UDゴシック" w:eastAsia="BIZ UDゴシック" w:hAnsi="BIZ UDゴシック"/>
                <w:color w:val="000000"/>
              </w:rPr>
            </w:pPr>
            <w:r w:rsidRPr="00C643E6">
              <w:rPr>
                <w:rFonts w:ascii="BIZ UDゴシック" w:eastAsia="BIZ UDゴシック" w:hAnsi="BIZ UDゴシック" w:hint="eastAsia"/>
                <w:color w:val="00000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分以下、かつ、2枚以上の踏段を同一の面とした部分の先端に車止めを設けたもの</w:t>
            </w:r>
          </w:p>
        </w:tc>
        <w:tc>
          <w:tcPr>
            <w:tcW w:w="221" w:type="pct"/>
            <w:tcBorders>
              <w:left w:val="single" w:sz="4" w:space="0" w:color="auto"/>
            </w:tcBorders>
            <w:tcMar>
              <w:top w:w="15" w:type="dxa"/>
              <w:left w:w="15" w:type="dxa"/>
              <w:bottom w:w="0" w:type="dxa"/>
              <w:right w:w="15" w:type="dxa"/>
            </w:tcMar>
            <w:vAlign w:val="center"/>
          </w:tcPr>
          <w:p w14:paraId="128B6BC5"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4148E7B0" w14:textId="77777777" w:rsidTr="00DB1B30">
        <w:trPr>
          <w:cantSplit/>
          <w:trHeight w:val="65"/>
        </w:trPr>
        <w:tc>
          <w:tcPr>
            <w:tcW w:w="713" w:type="pct"/>
            <w:vMerge/>
            <w:tcBorders>
              <w:right w:val="single" w:sz="4" w:space="0" w:color="auto"/>
            </w:tcBorders>
            <w:shd w:val="clear" w:color="auto" w:fill="auto"/>
            <w:vAlign w:val="center"/>
          </w:tcPr>
          <w:p w14:paraId="1248390A" w14:textId="77777777" w:rsidR="0048742C" w:rsidRPr="0048742C" w:rsidRDefault="0048742C" w:rsidP="0048742C">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C0EF60" w14:textId="77777777" w:rsidR="0048742C" w:rsidRPr="00C643E6" w:rsidRDefault="0048742C" w:rsidP="0048742C">
            <w:pPr>
              <w:spacing w:line="260" w:lineRule="exact"/>
              <w:rPr>
                <w:rFonts w:ascii="BIZ UDゴシック" w:eastAsia="BIZ UDゴシック" w:hAnsi="BIZ UDゴシック"/>
                <w:color w:val="000000"/>
                <w:w w:val="80"/>
              </w:rPr>
            </w:pPr>
          </w:p>
        </w:tc>
        <w:tc>
          <w:tcPr>
            <w:tcW w:w="3913" w:type="pct"/>
            <w:tcBorders>
              <w:top w:val="single" w:sz="4" w:space="0" w:color="auto"/>
              <w:left w:val="single" w:sz="4" w:space="0" w:color="auto"/>
              <w:bottom w:val="single" w:sz="4" w:space="0" w:color="auto"/>
              <w:right w:val="single" w:sz="4" w:space="0" w:color="auto"/>
            </w:tcBorders>
            <w:shd w:val="clear" w:color="auto" w:fill="auto"/>
            <w:vAlign w:val="center"/>
          </w:tcPr>
          <w:p w14:paraId="3FAC1F4D" w14:textId="4DBCAB4C" w:rsidR="0048742C" w:rsidRPr="00C643E6" w:rsidRDefault="0048742C" w:rsidP="0048742C">
            <w:pPr>
              <w:spacing w:line="260" w:lineRule="exact"/>
              <w:rPr>
                <w:rFonts w:ascii="BIZ UDゴシック" w:eastAsia="BIZ UDゴシック" w:hAnsi="BIZ UDゴシック"/>
                <w:color w:val="000000"/>
                <w:w w:val="80"/>
              </w:rPr>
            </w:pPr>
            <w:r w:rsidRPr="00C643E6">
              <w:rPr>
                <w:rFonts w:ascii="BIZ UDゴシック" w:eastAsia="BIZ UDゴシック" w:hAnsi="BIZ UDゴシック"/>
                <w:color w:val="000000"/>
                <w:w w:val="80"/>
              </w:rPr>
              <w:t>(1)</w:t>
            </w:r>
            <w:r w:rsidR="000C111A">
              <w:rPr>
                <w:rFonts w:ascii="BIZ UDゴシック" w:eastAsia="BIZ UDゴシック" w:hAnsi="BIZ UDゴシック" w:hint="eastAsia"/>
                <w:color w:val="000000"/>
                <w:w w:val="80"/>
              </w:rPr>
              <w:t xml:space="preserve"> </w:t>
            </w:r>
            <w:r w:rsidRPr="00C643E6">
              <w:rPr>
                <w:rFonts w:ascii="BIZ UDゴシック" w:eastAsia="BIZ UDゴシック" w:hAnsi="BIZ UDゴシック" w:hint="eastAsia"/>
                <w:color w:val="000000"/>
                <w:w w:val="80"/>
              </w:rPr>
              <w:t>平成12年建設省告示第1417号第一ただし書に規定するものであるか</w:t>
            </w:r>
          </w:p>
        </w:tc>
        <w:tc>
          <w:tcPr>
            <w:tcW w:w="221" w:type="pct"/>
            <w:tcBorders>
              <w:left w:val="single" w:sz="4" w:space="0" w:color="auto"/>
            </w:tcBorders>
            <w:tcMar>
              <w:top w:w="15" w:type="dxa"/>
              <w:left w:w="15" w:type="dxa"/>
              <w:bottom w:w="0" w:type="dxa"/>
              <w:right w:w="15" w:type="dxa"/>
            </w:tcMar>
            <w:vAlign w:val="center"/>
          </w:tcPr>
          <w:p w14:paraId="4939965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CAC7176" w14:textId="77777777" w:rsidTr="00DB1B30">
        <w:trPr>
          <w:trHeight w:val="228"/>
        </w:trPr>
        <w:tc>
          <w:tcPr>
            <w:tcW w:w="713" w:type="pct"/>
            <w:vMerge w:val="restart"/>
            <w:shd w:val="clear" w:color="auto" w:fill="auto"/>
            <w:tcMar>
              <w:top w:w="15" w:type="dxa"/>
              <w:left w:w="15" w:type="dxa"/>
              <w:bottom w:w="0" w:type="dxa"/>
              <w:right w:w="15" w:type="dxa"/>
            </w:tcMar>
            <w:vAlign w:val="center"/>
          </w:tcPr>
          <w:p w14:paraId="24ED163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敷地内の通路</w:t>
            </w:r>
          </w:p>
          <w:p w14:paraId="367B110E" w14:textId="77777777" w:rsidR="0048742C" w:rsidRPr="0077484C" w:rsidRDefault="0048742C" w:rsidP="0048742C">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（政令第</w:t>
            </w:r>
            <w:r w:rsidRPr="0077484C">
              <w:rPr>
                <w:rFonts w:ascii="BIZ UDゴシック" w:eastAsia="BIZ UDゴシック" w:hAnsi="BIZ UDゴシック"/>
                <w:w w:val="80"/>
              </w:rPr>
              <w:t>1</w:t>
            </w:r>
            <w:r w:rsidRPr="0077484C">
              <w:rPr>
                <w:rFonts w:ascii="BIZ UDゴシック" w:eastAsia="BIZ UDゴシック" w:hAnsi="BIZ UDゴシック" w:hint="eastAsia"/>
                <w:w w:val="80"/>
              </w:rPr>
              <w:t>9条</w:t>
            </w:r>
          </w:p>
          <w:p w14:paraId="062DB739" w14:textId="77777777" w:rsidR="0048742C" w:rsidRPr="0077484C" w:rsidRDefault="0048742C" w:rsidP="0048742C">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第2項第七号、</w:t>
            </w:r>
          </w:p>
          <w:p w14:paraId="735AD119" w14:textId="77777777" w:rsidR="00B7213A" w:rsidRDefault="0048742C" w:rsidP="00B7213A">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lang w:eastAsia="zh-CN"/>
              </w:rPr>
              <w:t>政令第</w:t>
            </w:r>
            <w:r w:rsidRPr="0077484C">
              <w:rPr>
                <w:rFonts w:ascii="BIZ UDゴシック" w:eastAsia="BIZ UDゴシック" w:hAnsi="BIZ UDゴシック"/>
                <w:w w:val="80"/>
                <w:lang w:eastAsia="zh-CN"/>
              </w:rPr>
              <w:t>1</w:t>
            </w:r>
            <w:r w:rsidRPr="0077484C">
              <w:rPr>
                <w:rFonts w:ascii="BIZ UDゴシック" w:eastAsia="BIZ UDゴシック" w:hAnsi="BIZ UDゴシック" w:hint="eastAsia"/>
                <w:w w:val="80"/>
                <w:lang w:eastAsia="zh-CN"/>
              </w:rPr>
              <w:t>9条</w:t>
            </w:r>
          </w:p>
          <w:p w14:paraId="2A4A1955" w14:textId="1F7C01B9" w:rsidR="0048742C" w:rsidRPr="0077484C" w:rsidRDefault="0048742C" w:rsidP="00B7213A">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第3項）</w:t>
            </w:r>
          </w:p>
        </w:tc>
        <w:tc>
          <w:tcPr>
            <w:tcW w:w="4066" w:type="pct"/>
            <w:gridSpan w:val="2"/>
            <w:tcMar>
              <w:top w:w="15" w:type="dxa"/>
              <w:left w:w="15" w:type="dxa"/>
              <w:bottom w:w="0" w:type="dxa"/>
              <w:right w:w="15" w:type="dxa"/>
            </w:tcMar>
            <w:vAlign w:val="center"/>
          </w:tcPr>
          <w:p w14:paraId="77BAA426"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①政令第17条に適合しているか</w:t>
            </w:r>
          </w:p>
        </w:tc>
        <w:tc>
          <w:tcPr>
            <w:tcW w:w="221" w:type="pct"/>
            <w:tcMar>
              <w:top w:w="15" w:type="dxa"/>
              <w:left w:w="15" w:type="dxa"/>
              <w:bottom w:w="0" w:type="dxa"/>
              <w:right w:w="15" w:type="dxa"/>
            </w:tcMar>
            <w:vAlign w:val="center"/>
          </w:tcPr>
          <w:p w14:paraId="4E38309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69C54FB" w14:textId="77777777" w:rsidTr="00DB1B30">
        <w:tblPrEx>
          <w:jc w:val="center"/>
        </w:tblPrEx>
        <w:trPr>
          <w:trHeight w:val="20"/>
          <w:jc w:val="center"/>
        </w:trPr>
        <w:tc>
          <w:tcPr>
            <w:tcW w:w="713" w:type="pct"/>
            <w:vMerge/>
            <w:shd w:val="clear" w:color="auto" w:fill="FFFF00"/>
            <w:vAlign w:val="center"/>
          </w:tcPr>
          <w:p w14:paraId="5E899195"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5EA2F98A" w14:textId="4EFAC8AD"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②幅は90cm以上であるか</w:t>
            </w:r>
          </w:p>
        </w:tc>
        <w:tc>
          <w:tcPr>
            <w:tcW w:w="221" w:type="pct"/>
            <w:tcBorders>
              <w:left w:val="single" w:sz="4" w:space="0" w:color="auto"/>
            </w:tcBorders>
            <w:shd w:val="clear" w:color="auto" w:fill="auto"/>
            <w:tcMar>
              <w:top w:w="15" w:type="dxa"/>
              <w:left w:w="15" w:type="dxa"/>
              <w:bottom w:w="0" w:type="dxa"/>
              <w:right w:w="15" w:type="dxa"/>
            </w:tcMar>
            <w:vAlign w:val="center"/>
          </w:tcPr>
          <w:p w14:paraId="2D4BF901"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78E297C" w14:textId="77777777" w:rsidTr="00DB1B30">
        <w:tblPrEx>
          <w:jc w:val="center"/>
        </w:tblPrEx>
        <w:trPr>
          <w:trHeight w:val="20"/>
          <w:jc w:val="center"/>
        </w:trPr>
        <w:tc>
          <w:tcPr>
            <w:tcW w:w="713" w:type="pct"/>
            <w:vMerge/>
            <w:shd w:val="clear" w:color="auto" w:fill="FFFF00"/>
            <w:vAlign w:val="center"/>
          </w:tcPr>
          <w:p w14:paraId="4675152C"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4BA19B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③50ｍ以内ごとに車椅子の転回に支障がない場所を設けているか</w:t>
            </w:r>
          </w:p>
        </w:tc>
        <w:tc>
          <w:tcPr>
            <w:tcW w:w="221" w:type="pct"/>
            <w:tcBorders>
              <w:left w:val="single" w:sz="4" w:space="0" w:color="auto"/>
            </w:tcBorders>
            <w:shd w:val="clear" w:color="auto" w:fill="auto"/>
            <w:tcMar>
              <w:top w:w="15" w:type="dxa"/>
              <w:left w:w="15" w:type="dxa"/>
              <w:bottom w:w="0" w:type="dxa"/>
              <w:right w:w="15" w:type="dxa"/>
            </w:tcMar>
            <w:vAlign w:val="center"/>
          </w:tcPr>
          <w:p w14:paraId="42796E6D"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085E5D11" w14:textId="77777777" w:rsidTr="00DB1B30">
        <w:tblPrEx>
          <w:jc w:val="center"/>
        </w:tblPrEx>
        <w:trPr>
          <w:trHeight w:val="500"/>
          <w:jc w:val="center"/>
        </w:trPr>
        <w:tc>
          <w:tcPr>
            <w:tcW w:w="713" w:type="pct"/>
            <w:vMerge/>
            <w:shd w:val="clear" w:color="auto" w:fill="FFFF00"/>
            <w:vAlign w:val="center"/>
          </w:tcPr>
          <w:p w14:paraId="33DA4460" w14:textId="77777777" w:rsidR="0048742C" w:rsidRPr="0077484C" w:rsidRDefault="0048742C" w:rsidP="0048742C">
            <w:pPr>
              <w:snapToGrid w:val="0"/>
              <w:jc w:val="center"/>
              <w:rPr>
                <w:rFonts w:ascii="BIZ UDゴシック" w:eastAsia="BIZ UDゴシック" w:hAnsi="BIZ UDゴシック"/>
                <w:w w:val="80"/>
              </w:rPr>
            </w:pPr>
          </w:p>
        </w:tc>
        <w:tc>
          <w:tcPr>
            <w:tcW w:w="4066" w:type="pct"/>
            <w:gridSpan w:val="2"/>
            <w:tcBorders>
              <w:top w:val="single" w:sz="4" w:space="0" w:color="auto"/>
              <w:right w:val="single" w:sz="4" w:space="0" w:color="auto"/>
            </w:tcBorders>
            <w:shd w:val="clear" w:color="auto" w:fill="auto"/>
            <w:tcMar>
              <w:top w:w="15" w:type="dxa"/>
              <w:left w:w="15" w:type="dxa"/>
              <w:bottom w:w="0" w:type="dxa"/>
              <w:right w:w="15" w:type="dxa"/>
            </w:tcMar>
            <w:vAlign w:val="center"/>
          </w:tcPr>
          <w:p w14:paraId="577DF7E8" w14:textId="77777777" w:rsidR="0048742C" w:rsidRPr="0077484C" w:rsidRDefault="0048742C" w:rsidP="0048742C">
            <w:pPr>
              <w:pStyle w:val="14"/>
              <w:ind w:left="160" w:hanging="160"/>
              <w:rPr>
                <w:rFonts w:ascii="BIZ UDゴシック" w:eastAsia="BIZ UDゴシック" w:hAnsi="BIZ UDゴシック"/>
              </w:rPr>
            </w:pPr>
            <w:r w:rsidRPr="0077484C">
              <w:rPr>
                <w:rFonts w:ascii="BIZ UDゴシック" w:eastAsia="BIZ UDゴシック" w:hAnsi="BIZ UDゴシック" w:hint="eastAsia"/>
                <w:color w:val="000000"/>
              </w:rPr>
              <w:t>④戸は、自動的に開閉する構造その他の車椅子使用者が容易に開閉して通過できる構造で、かつ、その前後に高低差がないか</w:t>
            </w:r>
          </w:p>
        </w:tc>
        <w:tc>
          <w:tcPr>
            <w:tcW w:w="221" w:type="pct"/>
            <w:tcBorders>
              <w:left w:val="single" w:sz="4" w:space="0" w:color="auto"/>
            </w:tcBorders>
            <w:shd w:val="clear" w:color="auto" w:fill="auto"/>
            <w:tcMar>
              <w:top w:w="15" w:type="dxa"/>
              <w:left w:w="15" w:type="dxa"/>
              <w:bottom w:w="0" w:type="dxa"/>
              <w:right w:w="15" w:type="dxa"/>
            </w:tcMar>
            <w:vAlign w:val="center"/>
          </w:tcPr>
          <w:p w14:paraId="169C61BD"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158F48F3" w14:textId="77777777" w:rsidTr="00DB1B30">
        <w:trPr>
          <w:cantSplit/>
          <w:trHeight w:val="65"/>
        </w:trPr>
        <w:tc>
          <w:tcPr>
            <w:tcW w:w="713" w:type="pct"/>
            <w:vMerge/>
            <w:shd w:val="clear" w:color="auto" w:fill="auto"/>
            <w:vAlign w:val="center"/>
          </w:tcPr>
          <w:p w14:paraId="2724FAA4" w14:textId="77777777" w:rsidR="0048742C" w:rsidRPr="0077484C"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50B03886" w14:textId="77777777" w:rsidR="0048742C" w:rsidRPr="0077484C" w:rsidRDefault="0048742C" w:rsidP="0048742C">
            <w:pPr>
              <w:pStyle w:val="14"/>
              <w:ind w:left="160" w:hanging="160"/>
              <w:rPr>
                <w:rFonts w:ascii="BIZ UDゴシック" w:eastAsia="BIZ UDゴシック" w:hAnsi="BIZ UDゴシック"/>
                <w:color w:val="000000"/>
              </w:rPr>
            </w:pPr>
            <w:r w:rsidRPr="0077484C">
              <w:rPr>
                <w:rFonts w:ascii="BIZ UDゴシック" w:eastAsia="BIZ UDゴシック" w:hAnsi="BIZ UDゴシック" w:hint="eastAsia"/>
                <w:color w:val="000000"/>
              </w:rPr>
              <w:t>⑤傾斜路</w:t>
            </w:r>
          </w:p>
        </w:tc>
        <w:tc>
          <w:tcPr>
            <w:tcW w:w="221" w:type="pct"/>
            <w:tcBorders>
              <w:left w:val="single" w:sz="4" w:space="0" w:color="auto"/>
            </w:tcBorders>
            <w:tcMar>
              <w:top w:w="15" w:type="dxa"/>
              <w:left w:w="15" w:type="dxa"/>
              <w:bottom w:w="0" w:type="dxa"/>
              <w:right w:w="15" w:type="dxa"/>
            </w:tcMar>
            <w:vAlign w:val="center"/>
          </w:tcPr>
          <w:p w14:paraId="13754972"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48742C" w:rsidRPr="0082431B" w14:paraId="3AD54142" w14:textId="77777777" w:rsidTr="00DB1B30">
        <w:trPr>
          <w:cantSplit/>
          <w:trHeight w:val="65"/>
        </w:trPr>
        <w:tc>
          <w:tcPr>
            <w:tcW w:w="713" w:type="pct"/>
            <w:vMerge/>
            <w:shd w:val="clear" w:color="auto" w:fill="auto"/>
            <w:vAlign w:val="center"/>
          </w:tcPr>
          <w:p w14:paraId="34EE3E09" w14:textId="77777777" w:rsidR="0048742C" w:rsidRPr="0077484C" w:rsidRDefault="0048742C" w:rsidP="0048742C">
            <w:pPr>
              <w:snapToGrid w:val="0"/>
              <w:jc w:val="center"/>
              <w:rPr>
                <w:rFonts w:ascii="BIZ UDゴシック" w:eastAsia="BIZ UDゴシック" w:hAnsi="BIZ UDゴシック"/>
                <w:color w:val="000000"/>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32CEBC1B" w14:textId="77777777" w:rsidR="0048742C" w:rsidRPr="0077484C"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401333AC" w14:textId="1B212AB9" w:rsidR="0048742C" w:rsidRPr="0077484C" w:rsidRDefault="0048742C" w:rsidP="0048742C">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w:t>
            </w:r>
            <w:r w:rsidR="000C111A" w:rsidRPr="0077484C">
              <w:rPr>
                <w:rFonts w:ascii="BIZ UDゴシック" w:eastAsia="BIZ UDゴシック" w:hAnsi="BIZ UDゴシック" w:hint="eastAsia"/>
              </w:rPr>
              <w:t xml:space="preserve"> </w:t>
            </w:r>
            <w:r w:rsidRPr="0077484C">
              <w:rPr>
                <w:rFonts w:ascii="BIZ UDゴシック" w:eastAsia="BIZ UDゴシック" w:hAnsi="BIZ UDゴシック" w:hint="eastAsia"/>
              </w:rPr>
              <w:t>幅は、90cm以上であるか</w:t>
            </w:r>
          </w:p>
        </w:tc>
        <w:tc>
          <w:tcPr>
            <w:tcW w:w="221" w:type="pct"/>
            <w:tcBorders>
              <w:left w:val="single" w:sz="4" w:space="0" w:color="auto"/>
            </w:tcBorders>
            <w:tcMar>
              <w:top w:w="15" w:type="dxa"/>
              <w:left w:w="15" w:type="dxa"/>
              <w:bottom w:w="0" w:type="dxa"/>
              <w:right w:w="15" w:type="dxa"/>
            </w:tcMar>
            <w:vAlign w:val="center"/>
          </w:tcPr>
          <w:p w14:paraId="3BB21B7C"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5B7F96D1" w14:textId="77777777" w:rsidTr="00DB1B30">
        <w:trPr>
          <w:cantSplit/>
          <w:trHeight w:val="232"/>
        </w:trPr>
        <w:tc>
          <w:tcPr>
            <w:tcW w:w="713" w:type="pct"/>
            <w:vMerge/>
            <w:shd w:val="clear" w:color="auto" w:fill="auto"/>
            <w:vAlign w:val="center"/>
          </w:tcPr>
          <w:p w14:paraId="22355952"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right w:val="single" w:sz="4" w:space="0" w:color="auto"/>
            </w:tcBorders>
            <w:tcMar>
              <w:top w:w="15" w:type="dxa"/>
              <w:left w:w="15" w:type="dxa"/>
              <w:bottom w:w="0" w:type="dxa"/>
              <w:right w:w="15" w:type="dxa"/>
            </w:tcMar>
            <w:vAlign w:val="center"/>
          </w:tcPr>
          <w:p w14:paraId="73B0582E"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right w:val="single" w:sz="4" w:space="0" w:color="auto"/>
            </w:tcBorders>
            <w:vAlign w:val="center"/>
          </w:tcPr>
          <w:p w14:paraId="4F33E228" w14:textId="5C562612"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(2)</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勾配は、1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12分以下であるか　（高さが16cm以下のものの場合は1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8以下）</w:t>
            </w:r>
          </w:p>
        </w:tc>
        <w:tc>
          <w:tcPr>
            <w:tcW w:w="221" w:type="pct"/>
            <w:tcBorders>
              <w:left w:val="single" w:sz="4" w:space="0" w:color="auto"/>
            </w:tcBorders>
            <w:tcMar>
              <w:top w:w="15" w:type="dxa"/>
              <w:left w:w="15" w:type="dxa"/>
              <w:bottom w:w="0" w:type="dxa"/>
              <w:right w:w="15" w:type="dxa"/>
            </w:tcMar>
            <w:vAlign w:val="center"/>
          </w:tcPr>
          <w:p w14:paraId="147805B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ABE6B3E" w14:textId="77777777" w:rsidTr="00DB1B30">
        <w:trPr>
          <w:cantSplit/>
          <w:trHeight w:val="195"/>
        </w:trPr>
        <w:tc>
          <w:tcPr>
            <w:tcW w:w="713" w:type="pct"/>
            <w:vMerge/>
            <w:shd w:val="clear" w:color="auto" w:fill="auto"/>
            <w:vAlign w:val="center"/>
          </w:tcPr>
          <w:p w14:paraId="48C9B441" w14:textId="77777777" w:rsidR="0048742C" w:rsidRPr="00C643E6" w:rsidRDefault="0048742C" w:rsidP="0048742C">
            <w:pPr>
              <w:snapToGrid w:val="0"/>
              <w:jc w:val="center"/>
              <w:rPr>
                <w:rFonts w:ascii="BIZ UDゴシック" w:eastAsia="BIZ UDゴシック" w:hAnsi="BIZ UDゴシック"/>
                <w:color w:val="000000"/>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7D1503C4" w14:textId="77777777" w:rsidR="0048742C" w:rsidRPr="00C643E6" w:rsidRDefault="0048742C" w:rsidP="0048742C">
            <w:pPr>
              <w:pStyle w:val="23"/>
              <w:ind w:left="720" w:hanging="320"/>
              <w:rPr>
                <w:rFonts w:ascii="BIZ UDゴシック" w:eastAsia="BIZ UDゴシック" w:hAnsi="BIZ UDゴシック"/>
                <w:color w:val="000000"/>
              </w:rPr>
            </w:pPr>
          </w:p>
        </w:tc>
        <w:tc>
          <w:tcPr>
            <w:tcW w:w="3913" w:type="pct"/>
            <w:tcBorders>
              <w:top w:val="single" w:sz="4" w:space="0" w:color="auto"/>
              <w:left w:val="single" w:sz="4" w:space="0" w:color="auto"/>
              <w:bottom w:val="single" w:sz="4" w:space="0" w:color="auto"/>
              <w:right w:val="single" w:sz="4" w:space="0" w:color="auto"/>
            </w:tcBorders>
            <w:vAlign w:val="center"/>
          </w:tcPr>
          <w:p w14:paraId="2A3E7475" w14:textId="7CD08617" w:rsidR="0048742C" w:rsidRPr="00C643E6" w:rsidRDefault="0048742C" w:rsidP="0048742C">
            <w:pPr>
              <w:pStyle w:val="23"/>
              <w:ind w:leftChars="0" w:left="320" w:hanging="320"/>
              <w:rPr>
                <w:rFonts w:ascii="BIZ UDゴシック" w:eastAsia="BIZ UDゴシック" w:hAnsi="BIZ UDゴシック"/>
                <w:color w:val="000000"/>
              </w:rPr>
            </w:pPr>
            <w:r w:rsidRPr="00C643E6">
              <w:rPr>
                <w:rFonts w:ascii="BIZ UDゴシック" w:eastAsia="BIZ UDゴシック" w:hAnsi="BIZ UDゴシック" w:hint="eastAsia"/>
                <w:color w:val="000000"/>
              </w:rPr>
              <w:t>(3)</w:t>
            </w:r>
            <w:r w:rsidR="000C111A">
              <w:rPr>
                <w:rFonts w:ascii="BIZ UDゴシック" w:eastAsia="BIZ UDゴシック" w:hAnsi="BIZ UDゴシック" w:hint="eastAsia"/>
                <w:color w:val="000000"/>
              </w:rPr>
              <w:t xml:space="preserve"> </w:t>
            </w:r>
            <w:r w:rsidRPr="00C643E6">
              <w:rPr>
                <w:rFonts w:ascii="BIZ UDゴシック" w:eastAsia="BIZ UDゴシック" w:hAnsi="BIZ UDゴシック" w:hint="eastAsia"/>
                <w:color w:val="000000"/>
              </w:rPr>
              <w:t>高さ75cm以内ごとに踏幅150cm以上の踊場を設けているか（勾配1</w:t>
            </w:r>
            <w:r w:rsidR="00947136">
              <w:rPr>
                <w:rFonts w:ascii="BIZ UDゴシック" w:eastAsia="BIZ UDゴシック" w:hAnsi="BIZ UDゴシック" w:hint="eastAsia"/>
                <w:color w:val="000000"/>
              </w:rPr>
              <w:t>/</w:t>
            </w:r>
            <w:r w:rsidRPr="00C643E6">
              <w:rPr>
                <w:rFonts w:ascii="BIZ UDゴシック" w:eastAsia="BIZ UDゴシック" w:hAnsi="BIZ UDゴシック" w:hint="eastAsia"/>
                <w:color w:val="000000"/>
              </w:rPr>
              <w:t xml:space="preserve">20以下の場合は除く） </w:t>
            </w:r>
          </w:p>
        </w:tc>
        <w:tc>
          <w:tcPr>
            <w:tcW w:w="221" w:type="pct"/>
            <w:tcBorders>
              <w:left w:val="single" w:sz="4" w:space="0" w:color="auto"/>
            </w:tcBorders>
            <w:tcMar>
              <w:top w:w="15" w:type="dxa"/>
              <w:left w:w="15" w:type="dxa"/>
              <w:bottom w:w="0" w:type="dxa"/>
              <w:right w:w="15" w:type="dxa"/>
            </w:tcMar>
            <w:vAlign w:val="center"/>
          </w:tcPr>
          <w:p w14:paraId="390688E4" w14:textId="77777777" w:rsidR="0048742C" w:rsidRPr="00DB1B30" w:rsidRDefault="0048742C" w:rsidP="00DB1B30">
            <w:pPr>
              <w:snapToGrid w:val="0"/>
              <w:jc w:val="center"/>
              <w:rPr>
                <w:rFonts w:ascii="BIZ UDゴシック" w:eastAsia="BIZ UDゴシック" w:hAnsi="BIZ UDゴシック"/>
                <w:w w:val="80"/>
              </w:rPr>
            </w:pPr>
          </w:p>
        </w:tc>
      </w:tr>
      <w:tr w:rsidR="0048742C" w:rsidRPr="0082431B" w14:paraId="4F172C17" w14:textId="77777777" w:rsidTr="00DB1B30">
        <w:trPr>
          <w:cantSplit/>
          <w:trHeight w:val="190"/>
        </w:trPr>
        <w:tc>
          <w:tcPr>
            <w:tcW w:w="713" w:type="pct"/>
            <w:vMerge/>
            <w:shd w:val="clear" w:color="auto" w:fill="auto"/>
            <w:tcMar>
              <w:top w:w="15" w:type="dxa"/>
              <w:left w:w="15" w:type="dxa"/>
              <w:bottom w:w="0" w:type="dxa"/>
              <w:right w:w="15" w:type="dxa"/>
            </w:tcMar>
            <w:vAlign w:val="center"/>
          </w:tcPr>
          <w:p w14:paraId="56ED4236" w14:textId="0798019F" w:rsidR="0048742C" w:rsidRPr="00C643E6" w:rsidRDefault="0048742C" w:rsidP="0048742C">
            <w:pPr>
              <w:snapToGrid w:val="0"/>
              <w:jc w:val="center"/>
              <w:rPr>
                <w:rFonts w:ascii="BIZ UDゴシック" w:eastAsia="BIZ UDゴシック" w:hAnsi="BIZ UDゴシック"/>
                <w:color w:val="000000"/>
                <w:w w:val="80"/>
              </w:rPr>
            </w:pPr>
          </w:p>
        </w:tc>
        <w:tc>
          <w:tcPr>
            <w:tcW w:w="4066" w:type="pct"/>
            <w:gridSpan w:val="2"/>
            <w:tcBorders>
              <w:top w:val="single" w:sz="4" w:space="0" w:color="auto"/>
            </w:tcBorders>
            <w:tcMar>
              <w:top w:w="15" w:type="dxa"/>
              <w:left w:w="15" w:type="dxa"/>
              <w:bottom w:w="0" w:type="dxa"/>
              <w:right w:w="15" w:type="dxa"/>
            </w:tcMar>
            <w:vAlign w:val="center"/>
          </w:tcPr>
          <w:p w14:paraId="6711FF16" w14:textId="77777777" w:rsidR="0048742C" w:rsidRPr="00C643E6" w:rsidRDefault="0048742C" w:rsidP="0048742C">
            <w:pPr>
              <w:snapToGrid w:val="0"/>
              <w:rPr>
                <w:rFonts w:ascii="BIZ UDゴシック" w:eastAsia="BIZ UDゴシック" w:hAnsi="BIZ UDゴシック"/>
                <w:color w:val="000000"/>
                <w:w w:val="80"/>
              </w:rPr>
            </w:pPr>
            <w:r w:rsidRPr="00C643E6">
              <w:rPr>
                <w:rFonts w:ascii="BIZ UDゴシック" w:eastAsia="BIZ UDゴシック" w:hAnsi="BIZ UDゴシック" w:hint="eastAsia"/>
                <w:color w:val="000000"/>
                <w:w w:val="80"/>
              </w:rPr>
              <w:t>⑤道等から建築物の出入口までの敷地内の通路が地形の特殊性により上記①～④の規定によることが困難な場合は、当該建築物の車寄せから建築物の出入口までの経路が上記①～④を満たしているか。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1" w:type="pct"/>
            <w:tcMar>
              <w:top w:w="15" w:type="dxa"/>
              <w:left w:w="15" w:type="dxa"/>
              <w:bottom w:w="0" w:type="dxa"/>
              <w:right w:w="15" w:type="dxa"/>
            </w:tcMar>
            <w:vAlign w:val="center"/>
          </w:tcPr>
          <w:p w14:paraId="3873D74B" w14:textId="77777777" w:rsidR="0048742C" w:rsidRPr="00DB1B30" w:rsidRDefault="0048742C" w:rsidP="00DB1B30">
            <w:pPr>
              <w:snapToGrid w:val="0"/>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bl>
    <w:p w14:paraId="54BDDEF4" w14:textId="044BCCA4" w:rsidR="0048742C" w:rsidRPr="00951016" w:rsidRDefault="00512B58" w:rsidP="0048742C">
      <w:pPr>
        <w:pStyle w:val="2"/>
        <w:spacing w:before="184"/>
        <w:ind w:left="200" w:hanging="200"/>
      </w:pPr>
      <w:r w:rsidRPr="0048742C">
        <w:rPr>
          <w:rFonts w:hAnsi="BIZ UDゴシック"/>
          <w:color w:val="auto"/>
        </w:rPr>
        <w:br w:type="page"/>
      </w:r>
      <w:r w:rsidR="0048742C">
        <w:rPr>
          <w:rFonts w:hint="eastAsia"/>
        </w:rPr>
        <w:lastRenderedPageBreak/>
        <w:t>1.3.5.</w:t>
      </w:r>
      <w:r w:rsidR="00656696">
        <w:rPr>
          <w:rFonts w:hint="eastAsia"/>
        </w:rPr>
        <w:t>3</w:t>
      </w:r>
      <w:r w:rsidR="0048742C">
        <w:rPr>
          <w:rFonts w:hint="eastAsia"/>
        </w:rPr>
        <w:t xml:space="preserve">　</w:t>
      </w:r>
      <w:r w:rsidR="0048742C" w:rsidRPr="0048742C">
        <w:rPr>
          <w:rFonts w:hint="eastAsia"/>
        </w:rPr>
        <w:t>建築物移動等円滑化誘導基準</w:t>
      </w:r>
      <w:r w:rsidR="0048742C"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5E795F8D" w:rsidR="00A614BA" w:rsidRPr="001D3673" w:rsidRDefault="00B602F5" w:rsidP="00B602F5">
      <w:pPr>
        <w:pStyle w:val="2"/>
        <w:spacing w:before="184"/>
        <w:ind w:left="200" w:hanging="200"/>
      </w:pPr>
      <w:r>
        <w:rPr>
          <w:rFonts w:hint="eastAsia"/>
        </w:rPr>
        <w:t>1.3.5.</w:t>
      </w:r>
      <w:r w:rsidR="00656696">
        <w:rPr>
          <w:rFonts w:hint="eastAsia"/>
        </w:rPr>
        <w:t>3</w:t>
      </w:r>
      <w:r>
        <w:rPr>
          <w:rFonts w:hint="eastAsia"/>
        </w:rPr>
        <w:t xml:space="preserve">.1　</w:t>
      </w:r>
      <w:r w:rsidR="00A614BA"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1D3673">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1D3673">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1D3673">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1D3673">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1D3673">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1D3673">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1D3673">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1D3673">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8"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1D3673">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1D3673">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1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1D3673">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1D3673">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1D3673">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1D3673">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1D3673">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1D3673">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8"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1D3673">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1D3673">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1D3673">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1D3673">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1D3673">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1D3673">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1D3673">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1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1D3673">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7E14A370"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1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6A207584" w:rsidR="00C821C3" w:rsidRPr="001D3673" w:rsidRDefault="00B602F5" w:rsidP="0062307B">
      <w:pPr>
        <w:pStyle w:val="2"/>
        <w:spacing w:before="184"/>
        <w:ind w:left="0" w:firstLineChars="0" w:firstLine="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1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4A162F90" w:rsidR="00AB4E87" w:rsidRPr="001D3673" w:rsidRDefault="00A614BA" w:rsidP="00B602F5">
      <w:pPr>
        <w:pStyle w:val="2"/>
        <w:spacing w:before="184"/>
        <w:ind w:left="160" w:hanging="160"/>
        <w:rPr>
          <w14:props3d w14:extrusionH="0" w14:contourW="0" w14:prstMaterial="matte"/>
        </w:rPr>
      </w:pPr>
      <w:r w:rsidRPr="0082431B">
        <w:rPr>
          <w:w w:val="80"/>
        </w:rPr>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1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shd w:val="clear" w:color="auto" w:fill="auto"/>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shd w:val="clear" w:color="auto" w:fill="auto"/>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17"/>
            </w:r>
          </w:p>
        </w:tc>
        <w:tc>
          <w:tcPr>
            <w:tcW w:w="226" w:type="pct"/>
            <w:gridSpan w:val="2"/>
            <w:shd w:val="clear" w:color="auto" w:fill="auto"/>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shd w:val="clear" w:color="auto" w:fill="auto"/>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shd w:val="clear" w:color="auto" w:fill="auto"/>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shd w:val="clear" w:color="auto" w:fill="auto"/>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shd w:val="clear" w:color="auto" w:fill="auto"/>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shd w:val="clear" w:color="auto" w:fill="auto"/>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shd w:val="clear" w:color="auto" w:fill="auto"/>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shd w:val="clear" w:color="auto" w:fill="auto"/>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shd w:val="clear" w:color="auto" w:fill="auto"/>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shd w:val="clear" w:color="auto" w:fill="auto"/>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shd w:val="clear" w:color="auto" w:fill="auto"/>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shd w:val="clear" w:color="auto" w:fill="auto"/>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shd w:val="clear" w:color="auto" w:fill="auto"/>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1470522" w14:textId="36813028" w:rsidR="00BD502A" w:rsidRPr="0077484C" w:rsidRDefault="006E3545" w:rsidP="00062AD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⑤</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shd w:val="clear" w:color="auto" w:fill="auto"/>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shd w:val="clear" w:color="auto" w:fill="auto"/>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shd w:val="clear" w:color="auto" w:fill="auto"/>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shd w:val="clear" w:color="auto" w:fill="auto"/>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shd w:val="clear" w:color="auto" w:fill="auto"/>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shd w:val="clear" w:color="auto" w:fill="auto"/>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175665B0" w:rsidR="00CF4D48" w:rsidRPr="00DB1B30" w:rsidRDefault="00B602F5" w:rsidP="00B602F5">
      <w:pPr>
        <w:pStyle w:val="2"/>
        <w:spacing w:before="184"/>
        <w:ind w:left="200" w:hanging="20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shd w:val="clear" w:color="auto" w:fill="auto"/>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shd w:val="clear" w:color="auto" w:fill="auto"/>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shd w:val="clear" w:color="auto" w:fill="auto"/>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shd w:val="clear" w:color="auto" w:fill="auto"/>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shd w:val="clear" w:color="auto" w:fill="auto"/>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shd w:val="clear" w:color="auto" w:fill="auto"/>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shd w:val="clear" w:color="auto" w:fill="auto"/>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shd w:val="clear" w:color="auto" w:fill="auto"/>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shd w:val="clear" w:color="auto" w:fill="auto"/>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shd w:val="clear" w:color="auto" w:fill="auto"/>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shd w:val="clear" w:color="auto" w:fill="auto"/>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shd w:val="clear" w:color="auto" w:fill="auto"/>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shd w:val="clear" w:color="auto" w:fill="auto"/>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shd w:val="clear" w:color="auto" w:fill="auto"/>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shd w:val="clear" w:color="auto" w:fill="auto"/>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shd w:val="clear" w:color="auto" w:fill="auto"/>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shd w:val="clear" w:color="auto" w:fill="auto"/>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shd w:val="clear" w:color="auto" w:fill="auto"/>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shd w:val="clear" w:color="auto" w:fill="auto"/>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shd w:val="clear" w:color="auto" w:fill="auto"/>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4D94239F" w:rsidR="00CF4D48" w:rsidRPr="00DB1B30" w:rsidRDefault="00CF4D48" w:rsidP="00B602F5">
      <w:pPr>
        <w:pStyle w:val="2"/>
        <w:spacing w:before="184"/>
        <w:ind w:left="200" w:hanging="200"/>
      </w:pPr>
      <w:r w:rsidRPr="001D3673">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18"/>
            </w:r>
          </w:p>
        </w:tc>
        <w:tc>
          <w:tcPr>
            <w:tcW w:w="218" w:type="pct"/>
            <w:tcBorders>
              <w:left w:val="single" w:sz="4" w:space="0" w:color="auto"/>
            </w:tcBorders>
            <w:shd w:val="clear" w:color="auto" w:fill="auto"/>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shd w:val="clear" w:color="auto" w:fill="auto"/>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shd w:val="clear" w:color="auto" w:fill="auto"/>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shd w:val="clear" w:color="auto" w:fill="auto"/>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shd w:val="clear" w:color="auto" w:fill="auto"/>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shd w:val="clear" w:color="auto" w:fill="auto"/>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shd w:val="clear" w:color="auto" w:fill="auto"/>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shd w:val="clear" w:color="auto" w:fill="auto"/>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shd w:val="clear" w:color="auto" w:fill="auto"/>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shd w:val="clear" w:color="auto" w:fill="auto"/>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shd w:val="clear" w:color="auto" w:fill="auto"/>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shd w:val="clear" w:color="auto" w:fill="auto"/>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shd w:val="clear" w:color="auto" w:fill="auto"/>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shd w:val="clear" w:color="auto" w:fill="auto"/>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shd w:val="clear" w:color="auto" w:fill="auto"/>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shd w:val="clear" w:color="auto" w:fill="auto"/>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shd w:val="clear" w:color="auto" w:fill="auto"/>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shd w:val="clear" w:color="auto" w:fill="auto"/>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4A614948" w:rsidR="00A614BA" w:rsidRPr="00EF5E3E" w:rsidRDefault="00B602F5" w:rsidP="00B602F5">
      <w:pPr>
        <w:pStyle w:val="2"/>
        <w:spacing w:before="184"/>
        <w:ind w:left="1200" w:hangingChars="600" w:hanging="1200"/>
      </w:pPr>
      <w:r>
        <w:rPr>
          <w:rFonts w:hint="eastAsia"/>
        </w:rPr>
        <w:lastRenderedPageBreak/>
        <w:t>1.3.5.</w:t>
      </w:r>
      <w:r w:rsidR="00656696">
        <w:rPr>
          <w:rFonts w:hint="eastAsia"/>
        </w:rPr>
        <w:t>3</w:t>
      </w:r>
      <w:r>
        <w:rPr>
          <w:rFonts w:hint="eastAsia"/>
        </w:rPr>
        <w:t xml:space="preserve">.2　</w:t>
      </w:r>
      <w:r w:rsidR="00A614BA" w:rsidRPr="00EF5E3E">
        <w:rPr>
          <w:rFonts w:hint="eastAsia"/>
        </w:rPr>
        <w:t>視覚障害者</w:t>
      </w:r>
      <w:r w:rsidR="00A614BA" w:rsidRPr="00EF5E3E">
        <w:rPr>
          <w:rFonts w:hint="eastAsia"/>
          <w:shd w:val="clear" w:color="auto" w:fill="FFFFFF"/>
        </w:rPr>
        <w:t>移動等</w:t>
      </w:r>
      <w:r w:rsidR="00A614BA" w:rsidRPr="00EF5E3E">
        <w:rPr>
          <w:rFonts w:hint="eastAsia"/>
        </w:rPr>
        <w:t>円滑化経</w:t>
      </w:r>
      <w:r w:rsidR="00A614BA" w:rsidRPr="0077484C">
        <w:rPr>
          <w:rFonts w:hint="eastAsia"/>
        </w:rPr>
        <w:t>路</w:t>
      </w:r>
      <w:r w:rsidR="00EF5E3E" w:rsidRPr="0077484C">
        <w:rPr>
          <w:rFonts w:hint="eastAsia"/>
        </w:rPr>
        <w:t>の基準</w:t>
      </w:r>
      <w:r w:rsidR="00A614BA" w:rsidRPr="0077484C">
        <w:rPr>
          <w:rFonts w:hint="eastAsia"/>
        </w:rPr>
        <w:t>（道</w:t>
      </w:r>
      <w:r w:rsidR="00A614BA"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shd w:val="clear" w:color="auto" w:fill="auto"/>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shd w:val="clear" w:color="auto" w:fill="auto"/>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shd w:val="clear" w:color="auto" w:fill="auto"/>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shd w:val="clear" w:color="auto" w:fill="auto"/>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shd w:val="clear" w:color="auto" w:fill="auto"/>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19"/>
            </w:r>
          </w:p>
        </w:tc>
        <w:tc>
          <w:tcPr>
            <w:tcW w:w="224" w:type="pct"/>
            <w:shd w:val="clear" w:color="auto" w:fill="auto"/>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2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6C1C93">
      <w:headerReference w:type="even" r:id="rId8"/>
      <w:headerReference w:type="default" r:id="rId9"/>
      <w:headerReference w:type="first" r:id="rId10"/>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 w:id="10">
    <w:p w14:paraId="775A2F00" w14:textId="66945B9B" w:rsidR="00CD2BFB" w:rsidRPr="00472683" w:rsidRDefault="00CD2BFB" w:rsidP="0048742C">
      <w:pPr>
        <w:snapToGrid w:val="0"/>
        <w:rPr>
          <w:rFonts w:ascii="BIZ UDゴシック" w:eastAsia="BIZ UDゴシック" w:hAnsi="BIZ UDゴシック"/>
        </w:rPr>
      </w:pPr>
      <w:r w:rsidRPr="00472683">
        <w:rPr>
          <w:rStyle w:val="af9"/>
          <w:rFonts w:ascii="BIZ UDゴシック" w:eastAsia="BIZ UDゴシック" w:hAnsi="BIZ UDゴシック"/>
        </w:rPr>
        <w:footnoteRef/>
      </w:r>
      <w:r w:rsidRPr="00472683">
        <w:rPr>
          <w:rFonts w:ascii="BIZ UDゴシック" w:eastAsia="BIZ UDゴシック" w:hAnsi="BIZ UDゴシック"/>
        </w:rPr>
        <w:t xml:space="preserve"> </w:t>
      </w:r>
      <w:r w:rsidRPr="00472683">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エレベーター及び乗降ロビーが、主として自動車の駐車の用に供する施設に設けるものである場合を除く。（告示第1494号）</w:t>
      </w:r>
    </w:p>
  </w:footnote>
  <w:footnote w:id="1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1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0"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0"/>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1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1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1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1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1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1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1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2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4E2D"/>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1AA4"/>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1A5B"/>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游ゴシック"/>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游ゴシック"/>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游ゴシック"/>
      <w:b/>
      <w:color w:val="002060"/>
      <w:szCs w:val="32"/>
      <w:lang w:val="ja-JP"/>
    </w:rPr>
  </w:style>
  <w:style w:type="character" w:customStyle="1" w:styleId="30">
    <w:name w:val="見出し 3 (文字)"/>
    <w:link w:val="3"/>
    <w:rsid w:val="004101AB"/>
    <w:rPr>
      <w:rFonts w:ascii="BIZ UDゴシック" w:eastAsia="BIZ UDゴシック" w:hAnsi="游ゴシック"/>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游ゴシック"/>
      <w:b/>
      <w:sz w:val="18"/>
    </w:rPr>
  </w:style>
  <w:style w:type="character" w:customStyle="1" w:styleId="40">
    <w:name w:val="見出し 4 (文字)"/>
    <w:link w:val="4"/>
    <w:semiHidden/>
    <w:rsid w:val="004101AB"/>
    <w:rPr>
      <w:rFonts w:ascii="BIZ UDゴシック" w:eastAsia="BIZ UDゴシック" w:hAnsi="游ゴシック"/>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游ゴシック"/>
    </w:rPr>
  </w:style>
  <w:style w:type="character" w:customStyle="1" w:styleId="80">
    <w:name w:val="見出し 8 (文字)"/>
    <w:link w:val="8"/>
    <w:semiHidden/>
    <w:rsid w:val="004101AB"/>
    <w:rPr>
      <w:rFonts w:ascii="BIZ UD明朝 Medium" w:eastAsia="BIZ UD明朝 Medium" w:hAnsi="游ゴシック"/>
    </w:rPr>
  </w:style>
  <w:style w:type="character" w:customStyle="1" w:styleId="90">
    <w:name w:val="見出し 9 (文字)"/>
    <w:link w:val="9"/>
    <w:semiHidden/>
    <w:rsid w:val="004101AB"/>
    <w:rPr>
      <w:rFonts w:ascii="BIZ UD明朝 Medium" w:eastAsia="BIZ UD明朝 Medium" w:hAnsi="游ゴシック"/>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游ゴシック"/>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游ゴシック"/>
      <w:b/>
      <w:bCs/>
    </w:rPr>
  </w:style>
  <w:style w:type="character" w:customStyle="1" w:styleId="aff6">
    <w:name w:val="コメント内容 (文字)"/>
    <w:basedOn w:val="afc"/>
    <w:link w:val="aff5"/>
    <w:rsid w:val="00C66D88"/>
    <w:rPr>
      <w:rFonts w:ascii="BIZ UD明朝 Medium" w:eastAsia="BIZ UD明朝 Medium" w:hAnsi="游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2B5F-6D00-445D-B3E0-54EF90B4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13362</Words>
  <Characters>2781</Characters>
  <DocSecurity>0</DocSecurity>
  <Lines>23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16111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