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23" w:rsidRDefault="00F71423" w:rsidP="00F71423">
      <w:bookmarkStart w:id="0" w:name="_GoBack"/>
      <w:bookmarkEnd w:id="0"/>
      <w:r>
        <w:rPr>
          <w:rFonts w:hint="eastAsia"/>
        </w:rPr>
        <w:t>様式第２９号（第４０条関係）</w:t>
      </w:r>
    </w:p>
    <w:p w:rsidR="00F71423" w:rsidRDefault="00F71423" w:rsidP="00F71423"/>
    <w:p w:rsidR="00F71423" w:rsidRDefault="00F71423" w:rsidP="00F71423">
      <w:pPr>
        <w:jc w:val="center"/>
      </w:pPr>
      <w:r>
        <w:rPr>
          <w:rFonts w:hint="eastAsia"/>
          <w:spacing w:val="40"/>
        </w:rPr>
        <w:t>建築計画概要書の写し交付申出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6369"/>
      </w:tblGrid>
      <w:tr w:rsidR="00F71423" w:rsidTr="009F77A8">
        <w:tblPrEx>
          <w:tblCellMar>
            <w:top w:w="0" w:type="dxa"/>
            <w:bottom w:w="0" w:type="dxa"/>
          </w:tblCellMar>
        </w:tblPrEx>
        <w:trPr>
          <w:trHeight w:val="2673"/>
        </w:trPr>
        <w:tc>
          <w:tcPr>
            <w:tcW w:w="8511" w:type="dxa"/>
            <w:gridSpan w:val="2"/>
            <w:vAlign w:val="center"/>
          </w:tcPr>
          <w:p w:rsidR="00F71423" w:rsidRDefault="00F71423" w:rsidP="009F77A8">
            <w:r>
              <w:rPr>
                <w:rFonts w:hint="eastAsia"/>
              </w:rPr>
              <w:t xml:space="preserve">　石巻市建築基準等に関する条例第</w:t>
            </w:r>
            <w:r>
              <w:t>6</w:t>
            </w:r>
            <w:r>
              <w:rPr>
                <w:rFonts w:hint="eastAsia"/>
              </w:rPr>
              <w:t>条の規定により、建築計画概要書の写しの交付を受けたいので申し出ます。</w:t>
            </w:r>
          </w:p>
          <w:p w:rsidR="00F71423" w:rsidRDefault="00F71423" w:rsidP="009F77A8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F71423" w:rsidRDefault="00F71423" w:rsidP="009F77A8">
            <w:r>
              <w:rPr>
                <w:rFonts w:hint="eastAsia"/>
              </w:rPr>
              <w:t xml:space="preserve">　　石巻市長</w:t>
            </w:r>
            <w:r>
              <w:t>(</w:t>
            </w:r>
            <w:r>
              <w:rPr>
                <w:rFonts w:hint="eastAsia"/>
              </w:rPr>
              <w:t>あて</w:t>
            </w:r>
            <w:r>
              <w:t>)</w:t>
            </w:r>
          </w:p>
          <w:p w:rsidR="00F71423" w:rsidRDefault="00F71423" w:rsidP="009F77A8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</w:t>
            </w:r>
            <w:r>
              <w:t xml:space="preserve">  </w:t>
            </w: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F71423" w:rsidRDefault="00F71423" w:rsidP="009F77A8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F71423" w:rsidRDefault="00F71423" w:rsidP="009F77A8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</w:t>
            </w:r>
          </w:p>
        </w:tc>
      </w:tr>
      <w:tr w:rsidR="00C54DC7" w:rsidTr="00F1592A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2142" w:type="dxa"/>
            <w:vAlign w:val="center"/>
          </w:tcPr>
          <w:p w:rsidR="00C54DC7" w:rsidRDefault="00C54DC7" w:rsidP="00F1592A">
            <w:pPr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369" w:type="dxa"/>
            <w:vAlign w:val="center"/>
          </w:tcPr>
          <w:p w:rsidR="00C54DC7" w:rsidRDefault="00C54DC7" w:rsidP="0058747C">
            <w:pPr>
              <w:ind w:firstLineChars="50" w:firstLine="105"/>
            </w:pPr>
            <w:r>
              <w:rPr>
                <w:rFonts w:hint="eastAsia"/>
              </w:rPr>
              <w:t>□　金融機関等融資</w:t>
            </w:r>
            <w:r>
              <w:t xml:space="preserve">  </w:t>
            </w:r>
            <w:r>
              <w:rPr>
                <w:rFonts w:hint="eastAsia"/>
              </w:rPr>
              <w:t xml:space="preserve">　　□　開発・確認申請等</w:t>
            </w:r>
          </w:p>
          <w:p w:rsidR="00C54DC7" w:rsidRDefault="00C54DC7" w:rsidP="0058747C">
            <w:pPr>
              <w:ind w:firstLineChars="50" w:firstLine="105"/>
            </w:pPr>
            <w:r>
              <w:rPr>
                <w:rFonts w:hint="eastAsia"/>
              </w:rPr>
              <w:t xml:space="preserve">□　不動産売買　　</w:t>
            </w:r>
            <w:r>
              <w:t xml:space="preserve">  </w:t>
            </w:r>
            <w:r>
              <w:rPr>
                <w:rFonts w:hint="eastAsia"/>
              </w:rPr>
              <w:t xml:space="preserve">　　□　建物表示登記</w:t>
            </w:r>
          </w:p>
          <w:p w:rsidR="00C54DC7" w:rsidRDefault="00C54DC7" w:rsidP="0058747C">
            <w:pPr>
              <w:ind w:firstLineChars="50" w:firstLine="105"/>
            </w:pPr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>)</w:t>
            </w:r>
          </w:p>
        </w:tc>
      </w:tr>
      <w:tr w:rsidR="003B032D" w:rsidTr="009F77A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42" w:type="dxa"/>
            <w:vAlign w:val="center"/>
          </w:tcPr>
          <w:p w:rsidR="003B032D" w:rsidRDefault="003B032D" w:rsidP="009F77A8">
            <w:pPr>
              <w:jc w:val="distribute"/>
            </w:pPr>
            <w:r>
              <w:rPr>
                <w:rFonts w:hint="eastAsia"/>
                <w:color w:val="000000" w:themeColor="text1"/>
              </w:rPr>
              <w:t>確認済証交付機関</w:t>
            </w:r>
          </w:p>
        </w:tc>
        <w:tc>
          <w:tcPr>
            <w:tcW w:w="6369" w:type="dxa"/>
            <w:vAlign w:val="center"/>
          </w:tcPr>
          <w:p w:rsidR="003B032D" w:rsidRDefault="003B032D" w:rsidP="009F77A8"/>
        </w:tc>
      </w:tr>
      <w:tr w:rsidR="00F71423" w:rsidTr="009F77A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42" w:type="dxa"/>
            <w:vAlign w:val="center"/>
          </w:tcPr>
          <w:p w:rsidR="00F71423" w:rsidRDefault="00F71423" w:rsidP="009F77A8">
            <w:pPr>
              <w:jc w:val="distribute"/>
            </w:pPr>
            <w:r>
              <w:rPr>
                <w:rFonts w:hint="eastAsia"/>
              </w:rPr>
              <w:t>確認済証交付年月日</w:t>
            </w:r>
          </w:p>
        </w:tc>
        <w:tc>
          <w:tcPr>
            <w:tcW w:w="6369" w:type="dxa"/>
            <w:vAlign w:val="center"/>
          </w:tcPr>
          <w:p w:rsidR="00F71423" w:rsidRDefault="00F71423" w:rsidP="009F77A8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F71423" w:rsidTr="009F77A8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2142" w:type="dxa"/>
            <w:vAlign w:val="center"/>
          </w:tcPr>
          <w:p w:rsidR="00F71423" w:rsidRDefault="00F71423" w:rsidP="009F77A8">
            <w:pPr>
              <w:jc w:val="distribute"/>
            </w:pPr>
            <w:r>
              <w:rPr>
                <w:rFonts w:hint="eastAsia"/>
              </w:rPr>
              <w:t>確認済証番号</w:t>
            </w:r>
          </w:p>
        </w:tc>
        <w:tc>
          <w:tcPr>
            <w:tcW w:w="6369" w:type="dxa"/>
            <w:vAlign w:val="center"/>
          </w:tcPr>
          <w:p w:rsidR="00F71423" w:rsidRDefault="00F71423" w:rsidP="009F77A8">
            <w:r>
              <w:rPr>
                <w:rFonts w:hint="eastAsia"/>
              </w:rPr>
              <w:t xml:space="preserve">　第　　　　　　　　　　　　　号</w:t>
            </w:r>
          </w:p>
        </w:tc>
      </w:tr>
      <w:tr w:rsidR="00F71423" w:rsidTr="009F77A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42" w:type="dxa"/>
            <w:vAlign w:val="center"/>
          </w:tcPr>
          <w:p w:rsidR="00F71423" w:rsidRDefault="00F71423" w:rsidP="009F77A8">
            <w:pPr>
              <w:jc w:val="distribute"/>
            </w:pPr>
            <w:r>
              <w:rPr>
                <w:rFonts w:hint="eastAsia"/>
              </w:rPr>
              <w:t>申請通数</w:t>
            </w:r>
          </w:p>
        </w:tc>
        <w:tc>
          <w:tcPr>
            <w:tcW w:w="6369" w:type="dxa"/>
            <w:vAlign w:val="center"/>
          </w:tcPr>
          <w:p w:rsidR="00F71423" w:rsidRDefault="00F71423" w:rsidP="009F77A8">
            <w:r>
              <w:rPr>
                <w:rFonts w:hint="eastAsia"/>
              </w:rPr>
              <w:t xml:space="preserve">　　　　　　　　　　　　　　　通</w:t>
            </w:r>
          </w:p>
        </w:tc>
      </w:tr>
      <w:tr w:rsidR="00F71423" w:rsidTr="00CA6FB9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2142" w:type="dxa"/>
            <w:vAlign w:val="center"/>
          </w:tcPr>
          <w:p w:rsidR="00F71423" w:rsidRDefault="00F71423" w:rsidP="009F77A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69" w:type="dxa"/>
          </w:tcPr>
          <w:p w:rsidR="00F71423" w:rsidRDefault="00F71423" w:rsidP="009F77A8">
            <w:r>
              <w:rPr>
                <w:rFonts w:hint="eastAsia"/>
              </w:rPr>
              <w:t xml:space="preserve">　</w:t>
            </w:r>
          </w:p>
        </w:tc>
      </w:tr>
    </w:tbl>
    <w:p w:rsidR="00F71423" w:rsidRDefault="00F71423" w:rsidP="00F71423"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>該当するものの□内にレ印を記入してください。</w:t>
      </w:r>
    </w:p>
    <w:p w:rsidR="00F71423" w:rsidRDefault="00F71423" w:rsidP="00F71423">
      <w:r>
        <w:rPr>
          <w:rFonts w:hint="eastAsia"/>
        </w:rPr>
        <w:t xml:space="preserve">　　個人情報部分の写しは交付できません。</w:t>
      </w:r>
    </w:p>
    <w:p w:rsidR="00F71423" w:rsidRPr="005C490C" w:rsidRDefault="00F71423" w:rsidP="00F71423">
      <w:pPr>
        <w:ind w:right="420"/>
        <w:jc w:val="left"/>
        <w:rPr>
          <w:color w:val="000000" w:themeColor="text1"/>
        </w:rPr>
      </w:pPr>
    </w:p>
    <w:p w:rsidR="00F71423" w:rsidRPr="00F71423" w:rsidRDefault="00F71423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F71423" w:rsidRDefault="00F71423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CA6FB9" w:rsidRDefault="00CA6FB9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CA6FB9" w:rsidRDefault="00CA6FB9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CA6FB9" w:rsidRDefault="00CA6FB9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CA6FB9" w:rsidRDefault="00CA6FB9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CA6FB9" w:rsidRDefault="00CA6FB9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CA6FB9" w:rsidRDefault="00CA6FB9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CA6FB9" w:rsidRDefault="00CA6FB9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CA6FB9" w:rsidRDefault="00CA6FB9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CA6FB9" w:rsidRDefault="00CA6FB9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CA6FB9" w:rsidRDefault="00CA6FB9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3D118E" w:rsidRDefault="003D118E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3D118E" w:rsidRDefault="003D118E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p w:rsidR="003D118E" w:rsidRPr="000E569D" w:rsidRDefault="003D118E" w:rsidP="005C490C">
      <w:pPr>
        <w:wordWrap w:val="0"/>
        <w:adjustRightInd w:val="0"/>
        <w:spacing w:line="180" w:lineRule="atLeast"/>
        <w:textAlignment w:val="baseline"/>
        <w:rPr>
          <w:rFonts w:hAnsi="Century"/>
          <w:kern w:val="0"/>
          <w:szCs w:val="20"/>
        </w:rPr>
      </w:pPr>
    </w:p>
    <w:sectPr w:rsidR="003D118E" w:rsidRPr="000E569D" w:rsidSect="00585FCA">
      <w:pgSz w:w="11906" w:h="16838" w:code="9"/>
      <w:pgMar w:top="1418" w:right="1701" w:bottom="1418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8C" w:rsidRDefault="00F9108C" w:rsidP="000E636B">
      <w:r>
        <w:separator/>
      </w:r>
    </w:p>
  </w:endnote>
  <w:endnote w:type="continuationSeparator" w:id="0">
    <w:p w:rsidR="00F9108C" w:rsidRDefault="00F9108C" w:rsidP="000E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8C" w:rsidRDefault="00F9108C" w:rsidP="000E636B">
      <w:r>
        <w:separator/>
      </w:r>
    </w:p>
  </w:footnote>
  <w:footnote w:type="continuationSeparator" w:id="0">
    <w:p w:rsidR="00F9108C" w:rsidRDefault="00F9108C" w:rsidP="000E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0CC"/>
    <w:multiLevelType w:val="hybridMultilevel"/>
    <w:tmpl w:val="FB0CC906"/>
    <w:lvl w:ilvl="0" w:tplc="65A84546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DE"/>
    <w:rsid w:val="00076325"/>
    <w:rsid w:val="00082A59"/>
    <w:rsid w:val="000839F6"/>
    <w:rsid w:val="000861CF"/>
    <w:rsid w:val="000A2210"/>
    <w:rsid w:val="000A621C"/>
    <w:rsid w:val="000E569D"/>
    <w:rsid w:val="000E636B"/>
    <w:rsid w:val="00111623"/>
    <w:rsid w:val="00120B6D"/>
    <w:rsid w:val="00135A5B"/>
    <w:rsid w:val="00291D72"/>
    <w:rsid w:val="002A2C41"/>
    <w:rsid w:val="00303D4E"/>
    <w:rsid w:val="0037419D"/>
    <w:rsid w:val="003B032D"/>
    <w:rsid w:val="003D118E"/>
    <w:rsid w:val="00472C7E"/>
    <w:rsid w:val="004E3180"/>
    <w:rsid w:val="00502204"/>
    <w:rsid w:val="005035A9"/>
    <w:rsid w:val="005301A6"/>
    <w:rsid w:val="00555A76"/>
    <w:rsid w:val="0057308D"/>
    <w:rsid w:val="00585FCA"/>
    <w:rsid w:val="0058747C"/>
    <w:rsid w:val="005B0C6B"/>
    <w:rsid w:val="005C490C"/>
    <w:rsid w:val="006268A1"/>
    <w:rsid w:val="00650970"/>
    <w:rsid w:val="006972AD"/>
    <w:rsid w:val="006D3357"/>
    <w:rsid w:val="00733C99"/>
    <w:rsid w:val="008415FE"/>
    <w:rsid w:val="00903423"/>
    <w:rsid w:val="009321EE"/>
    <w:rsid w:val="00954281"/>
    <w:rsid w:val="00970A2D"/>
    <w:rsid w:val="009917F8"/>
    <w:rsid w:val="009F77A8"/>
    <w:rsid w:val="00A26AB7"/>
    <w:rsid w:val="00A8485F"/>
    <w:rsid w:val="00AA627F"/>
    <w:rsid w:val="00B00509"/>
    <w:rsid w:val="00BE2497"/>
    <w:rsid w:val="00C54DC7"/>
    <w:rsid w:val="00C71DDE"/>
    <w:rsid w:val="00CA6FB9"/>
    <w:rsid w:val="00D675CB"/>
    <w:rsid w:val="00D7450C"/>
    <w:rsid w:val="00D80FDE"/>
    <w:rsid w:val="00DD6F1F"/>
    <w:rsid w:val="00DE0FE1"/>
    <w:rsid w:val="00E82867"/>
    <w:rsid w:val="00EC25BF"/>
    <w:rsid w:val="00F04A45"/>
    <w:rsid w:val="00F1592A"/>
    <w:rsid w:val="00F30087"/>
    <w:rsid w:val="00F33607"/>
    <w:rsid w:val="00F3475A"/>
    <w:rsid w:val="00F36786"/>
    <w:rsid w:val="00F71423"/>
    <w:rsid w:val="00F7344F"/>
    <w:rsid w:val="00F84295"/>
    <w:rsid w:val="00F9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C06FF4-9D2B-4322-84B6-D165A44F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A59"/>
    <w:pPr>
      <w:wordWrap w:val="0"/>
      <w:overflowPunct w:val="0"/>
      <w:autoSpaceDE w:val="0"/>
      <w:autoSpaceDN w:val="0"/>
      <w:adjustRightInd w:val="0"/>
      <w:ind w:leftChars="400" w:left="840"/>
    </w:pPr>
    <w:rPr>
      <w:rFonts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rsid w:val="009917F8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  <w:szCs w:val="20"/>
    </w:rPr>
  </w:style>
  <w:style w:type="character" w:customStyle="1" w:styleId="a5">
    <w:name w:val="ヘッダー (文字)"/>
    <w:basedOn w:val="a0"/>
    <w:link w:val="a4"/>
    <w:uiPriority w:val="99"/>
    <w:locked/>
    <w:rsid w:val="009917F8"/>
    <w:rPr>
      <w:rFonts w:hAnsi="Century" w:cs="Times New Roman"/>
      <w:kern w:val="0"/>
      <w:sz w:val="20"/>
      <w:szCs w:val="20"/>
    </w:rPr>
  </w:style>
  <w:style w:type="paragraph" w:styleId="a6">
    <w:name w:val="Note Heading"/>
    <w:basedOn w:val="a"/>
    <w:next w:val="a"/>
    <w:link w:val="a7"/>
    <w:uiPriority w:val="99"/>
    <w:semiHidden/>
    <w:rsid w:val="009917F8"/>
    <w:pPr>
      <w:jc w:val="center"/>
    </w:pPr>
    <w:rPr>
      <w:rFonts w:ascii="Century" w:hAnsi="Century"/>
      <w:b/>
      <w:bCs/>
      <w:kern w:val="0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sid w:val="009917F8"/>
    <w:rPr>
      <w:rFonts w:ascii="Century" w:hAnsi="Century" w:cs="Times New Roman"/>
      <w:b/>
      <w:bCs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A2C4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A2C41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E63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E63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60BB-D159-4E18-8BFB-643161B1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 公彦 [Kimihiko Kawada]</dc:creator>
  <cp:keywords/>
  <dc:description/>
  <cp:lastModifiedBy>橋本 隆一 [Ryuichi Hashimoto]</cp:lastModifiedBy>
  <cp:revision>2</cp:revision>
  <cp:lastPrinted>2026-03-05T09:18:00Z</cp:lastPrinted>
  <dcterms:created xsi:type="dcterms:W3CDTF">2026-03-26T09:28:00Z</dcterms:created>
  <dcterms:modified xsi:type="dcterms:W3CDTF">2026-03-26T09:28:00Z</dcterms:modified>
</cp:coreProperties>
</file>