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65" w:rsidRDefault="00B87965" w:rsidP="00AD7981">
      <w:pPr>
        <w:autoSpaceDE w:val="0"/>
        <w:jc w:val="center"/>
        <w:rPr>
          <w:sz w:val="28"/>
        </w:rPr>
      </w:pPr>
      <w:r>
        <w:rPr>
          <w:rFonts w:hint="eastAsia"/>
          <w:sz w:val="28"/>
        </w:rPr>
        <w:t>道路側溝等への</w:t>
      </w:r>
      <w:r w:rsidR="00EC0130">
        <w:rPr>
          <w:rFonts w:hint="eastAsia"/>
          <w:sz w:val="28"/>
        </w:rPr>
        <w:t>排水</w:t>
      </w:r>
      <w:r>
        <w:rPr>
          <w:rFonts w:hint="eastAsia"/>
          <w:sz w:val="28"/>
        </w:rPr>
        <w:t>管接続工事の取扱い及び完成届について</w:t>
      </w:r>
    </w:p>
    <w:p w:rsidR="00AD7981" w:rsidRDefault="00AD7981" w:rsidP="00AD7981">
      <w:pPr>
        <w:autoSpaceDE w:val="0"/>
        <w:jc w:val="left"/>
        <w:rPr>
          <w:sz w:val="28"/>
        </w:rPr>
      </w:pPr>
    </w:p>
    <w:p w:rsidR="00EC0130" w:rsidRDefault="00EC0130" w:rsidP="00AD7981">
      <w:pPr>
        <w:autoSpaceDE w:val="0"/>
        <w:ind w:left="220" w:hangingChars="100" w:hanging="220"/>
        <w:jc w:val="left"/>
      </w:pPr>
      <w:r>
        <w:rPr>
          <w:rFonts w:hint="eastAsia"/>
        </w:rPr>
        <w:t xml:space="preserve">１　</w:t>
      </w:r>
      <w:r w:rsidR="00B87965">
        <w:rPr>
          <w:rFonts w:hint="eastAsia"/>
        </w:rPr>
        <w:t>公共物への施工であることを認識し</w:t>
      </w:r>
      <w:r>
        <w:rPr>
          <w:rFonts w:hint="eastAsia"/>
        </w:rPr>
        <w:t>、</w:t>
      </w:r>
      <w:r w:rsidR="00B87965">
        <w:rPr>
          <w:rFonts w:hint="eastAsia"/>
        </w:rPr>
        <w:t>接続のための穿孔は必要最小限に行い</w:t>
      </w:r>
      <w:r>
        <w:rPr>
          <w:rFonts w:hint="eastAsia"/>
        </w:rPr>
        <w:t>、</w:t>
      </w:r>
      <w:r w:rsidR="00B87965">
        <w:rPr>
          <w:rFonts w:hint="eastAsia"/>
        </w:rPr>
        <w:t>側溝の強度や機能を低下させたり損傷等を与えないよう</w:t>
      </w:r>
      <w:r>
        <w:rPr>
          <w:rFonts w:hint="eastAsia"/>
        </w:rPr>
        <w:t>、</w:t>
      </w:r>
      <w:r w:rsidR="00B87965">
        <w:rPr>
          <w:rFonts w:hint="eastAsia"/>
        </w:rPr>
        <w:t>以下の点に気を付けて施行すること。</w:t>
      </w:r>
    </w:p>
    <w:p w:rsidR="00B87965" w:rsidRDefault="00B87965" w:rsidP="00AD7981">
      <w:pPr>
        <w:autoSpaceDE w:val="0"/>
        <w:ind w:leftChars="200" w:left="660" w:hangingChars="100" w:hanging="220"/>
        <w:jc w:val="left"/>
      </w:pPr>
      <w:r>
        <w:rPr>
          <w:rFonts w:hint="eastAsia"/>
        </w:rPr>
        <w:t>(1) 側溝側面の中央部に必要最小限のみ穿孔することとし</w:t>
      </w:r>
      <w:r w:rsidR="00EC0130">
        <w:rPr>
          <w:rFonts w:hint="eastAsia"/>
        </w:rPr>
        <w:t>、</w:t>
      </w:r>
      <w:r>
        <w:rPr>
          <w:rFonts w:hint="eastAsia"/>
        </w:rPr>
        <w:t>蓋掛部の付近には穿孔等の施行は行わないこと。</w:t>
      </w:r>
    </w:p>
    <w:p w:rsidR="00B87965" w:rsidRDefault="00B87965" w:rsidP="00AD7981">
      <w:pPr>
        <w:autoSpaceDE w:val="0"/>
        <w:ind w:leftChars="-100" w:left="-220" w:firstLineChars="300" w:firstLine="660"/>
        <w:jc w:val="left"/>
      </w:pPr>
      <w:r>
        <w:rPr>
          <w:rFonts w:hint="eastAsia"/>
        </w:rPr>
        <w:t>(2) 側溝の継ぎ目・接続部及びその付近には</w:t>
      </w:r>
      <w:r w:rsidR="00EC0130">
        <w:rPr>
          <w:rFonts w:hint="eastAsia"/>
        </w:rPr>
        <w:t>、</w:t>
      </w:r>
      <w:r>
        <w:rPr>
          <w:rFonts w:hint="eastAsia"/>
        </w:rPr>
        <w:t>穿孔等の施行は行わないこと。</w:t>
      </w:r>
    </w:p>
    <w:p w:rsidR="00EC0130" w:rsidRDefault="00B87965" w:rsidP="00AD7981">
      <w:pPr>
        <w:tabs>
          <w:tab w:val="left" w:pos="0"/>
        </w:tabs>
        <w:autoSpaceDE w:val="0"/>
        <w:ind w:firstLineChars="200" w:firstLine="440"/>
        <w:jc w:val="left"/>
      </w:pPr>
      <w:r>
        <w:rPr>
          <w:rFonts w:hint="eastAsia"/>
        </w:rPr>
        <w:t>(3) 側溝の蓋と蓋との間の部分にあたる付近には</w:t>
      </w:r>
      <w:r w:rsidR="00EC0130">
        <w:rPr>
          <w:rFonts w:hint="eastAsia"/>
        </w:rPr>
        <w:t>、</w:t>
      </w:r>
      <w:r>
        <w:rPr>
          <w:rFonts w:hint="eastAsia"/>
        </w:rPr>
        <w:t>穿孔等の施行は行わないこと。</w:t>
      </w:r>
    </w:p>
    <w:p w:rsidR="00B87965" w:rsidRDefault="00B87965" w:rsidP="00AD7981">
      <w:pPr>
        <w:tabs>
          <w:tab w:val="left" w:pos="0"/>
        </w:tabs>
        <w:autoSpaceDE w:val="0"/>
        <w:ind w:left="220" w:hangingChars="100" w:hanging="220"/>
        <w:jc w:val="left"/>
      </w:pPr>
      <w:r>
        <w:rPr>
          <w:rFonts w:hint="eastAsia"/>
        </w:rPr>
        <w:t>２　施工後</w:t>
      </w:r>
      <w:r w:rsidR="00EC0130">
        <w:rPr>
          <w:rFonts w:hint="eastAsia"/>
        </w:rPr>
        <w:t>、</w:t>
      </w:r>
      <w:r>
        <w:rPr>
          <w:rFonts w:hint="eastAsia"/>
        </w:rPr>
        <w:t>管の突出・モルタル仕上の不良などがないよう</w:t>
      </w:r>
      <w:r w:rsidR="00EC0130">
        <w:rPr>
          <w:rFonts w:hint="eastAsia"/>
        </w:rPr>
        <w:t>、</w:t>
      </w:r>
      <w:r>
        <w:rPr>
          <w:rFonts w:hint="eastAsia"/>
        </w:rPr>
        <w:t>申請図面通りに施行すること。止むを得ない原因により</w:t>
      </w:r>
      <w:r w:rsidR="00EC0130">
        <w:rPr>
          <w:rFonts w:hint="eastAsia"/>
        </w:rPr>
        <w:t>、</w:t>
      </w:r>
      <w:r>
        <w:rPr>
          <w:rFonts w:hint="eastAsia"/>
        </w:rPr>
        <w:t>申請通りに施行不可能なため変更が生ずる場合には</w:t>
      </w:r>
      <w:r w:rsidR="00EC0130">
        <w:rPr>
          <w:rFonts w:hint="eastAsia"/>
        </w:rPr>
        <w:t>、</w:t>
      </w:r>
      <w:r>
        <w:rPr>
          <w:rFonts w:hint="eastAsia"/>
        </w:rPr>
        <w:t>関係機関に事前協議のうえ承認を得</w:t>
      </w:r>
      <w:r w:rsidR="00EC0130">
        <w:rPr>
          <w:rFonts w:hint="eastAsia"/>
        </w:rPr>
        <w:t>、</w:t>
      </w:r>
      <w:r>
        <w:rPr>
          <w:rFonts w:hint="eastAsia"/>
        </w:rPr>
        <w:t>変更後図面等を追加提出すること。</w:t>
      </w:r>
    </w:p>
    <w:p w:rsidR="00B87965" w:rsidRDefault="00B87965" w:rsidP="00AD7981">
      <w:pPr>
        <w:pStyle w:val="a3"/>
        <w:autoSpaceDN/>
        <w:ind w:left="220" w:hangingChars="100" w:hanging="220"/>
        <w:jc w:val="left"/>
      </w:pPr>
      <w:r>
        <w:rPr>
          <w:rFonts w:hint="eastAsia"/>
        </w:rPr>
        <w:t>３　接続工事前後に</w:t>
      </w:r>
      <w:r w:rsidR="00EC0130">
        <w:rPr>
          <w:rFonts w:hint="eastAsia"/>
        </w:rPr>
        <w:t>、</w:t>
      </w:r>
      <w:r>
        <w:rPr>
          <w:rFonts w:hint="eastAsia"/>
        </w:rPr>
        <w:t>施行箇所付近（土砂</w:t>
      </w:r>
      <w:r w:rsidR="00EC0130">
        <w:rPr>
          <w:rFonts w:hint="eastAsia"/>
        </w:rPr>
        <w:t>、</w:t>
      </w:r>
      <w:r>
        <w:rPr>
          <w:rFonts w:hint="eastAsia"/>
        </w:rPr>
        <w:t>泥</w:t>
      </w:r>
      <w:r w:rsidR="00EC0130">
        <w:rPr>
          <w:rFonts w:hint="eastAsia"/>
        </w:rPr>
        <w:t>、ゴミ等）の清掃を行うよう協力をお願いした</w:t>
      </w:r>
      <w:r>
        <w:rPr>
          <w:rFonts w:hint="eastAsia"/>
        </w:rPr>
        <w:t>い。</w:t>
      </w:r>
    </w:p>
    <w:p w:rsidR="00B87965" w:rsidRDefault="00B87965" w:rsidP="00AD7981">
      <w:pPr>
        <w:tabs>
          <w:tab w:val="left" w:pos="0"/>
        </w:tabs>
        <w:autoSpaceDE w:val="0"/>
        <w:ind w:left="220" w:hangingChars="100" w:hanging="220"/>
        <w:jc w:val="left"/>
      </w:pPr>
      <w:r>
        <w:rPr>
          <w:rFonts w:hint="eastAsia"/>
        </w:rPr>
        <w:t>４　完成届には完成写真として</w:t>
      </w:r>
      <w:r>
        <w:rPr>
          <w:u w:val="single"/>
        </w:rPr>
        <w:fldChar w:fldCharType="begin"/>
      </w:r>
      <w:r>
        <w:rPr>
          <w:u w:val="single"/>
        </w:rPr>
        <w:instrText xml:space="preserve"> </w:instrText>
      </w:r>
      <w:r>
        <w:rPr>
          <w:rFonts w:hint="eastAsia"/>
          <w:u w:val="single"/>
        </w:rPr>
        <w:instrText>eq \o\ac(○,</w:instrText>
      </w:r>
      <w:r>
        <w:rPr>
          <w:rFonts w:ascii="Century" w:hint="eastAsia"/>
          <w:position w:val="2"/>
          <w:sz w:val="14"/>
          <w:u w:val="single"/>
        </w:rPr>
        <w:instrText>1</w:instrText>
      </w:r>
      <w:r>
        <w:rPr>
          <w:rFonts w:hint="eastAsia"/>
          <w:u w:val="single"/>
        </w:rPr>
        <w:instrText>)</w:instrText>
      </w:r>
      <w:r>
        <w:rPr>
          <w:u w:val="single"/>
        </w:rPr>
        <w:fldChar w:fldCharType="end"/>
      </w:r>
      <w:r>
        <w:rPr>
          <w:rFonts w:hint="eastAsia"/>
          <w:u w:val="single"/>
        </w:rPr>
        <w:t>穴埋め前の正面</w:t>
      </w:r>
      <w:r>
        <w:rPr>
          <w:rFonts w:hint="eastAsia"/>
        </w:rPr>
        <w:t>及び</w:t>
      </w:r>
      <w:r>
        <w:rPr>
          <w:u w:val="single"/>
        </w:rPr>
        <w:fldChar w:fldCharType="begin"/>
      </w:r>
      <w:r>
        <w:rPr>
          <w:u w:val="single"/>
        </w:rPr>
        <w:instrText xml:space="preserve"> </w:instrText>
      </w:r>
      <w:r>
        <w:rPr>
          <w:rFonts w:hint="eastAsia"/>
          <w:u w:val="single"/>
        </w:rPr>
        <w:instrText>eq \o\ac(○,</w:instrText>
      </w:r>
      <w:r>
        <w:rPr>
          <w:rFonts w:ascii="Century" w:hint="eastAsia"/>
          <w:position w:val="2"/>
          <w:sz w:val="14"/>
          <w:u w:val="single"/>
        </w:rPr>
        <w:instrText>2</w:instrText>
      </w:r>
      <w:r>
        <w:rPr>
          <w:rFonts w:hint="eastAsia"/>
          <w:u w:val="single"/>
        </w:rPr>
        <w:instrText>)</w:instrText>
      </w:r>
      <w:r>
        <w:rPr>
          <w:u w:val="single"/>
        </w:rPr>
        <w:fldChar w:fldCharType="end"/>
      </w:r>
      <w:r>
        <w:rPr>
          <w:rFonts w:hint="eastAsia"/>
          <w:u w:val="single"/>
        </w:rPr>
        <w:t>穴埋め後の正面</w:t>
      </w:r>
      <w:r w:rsidR="00EC0130">
        <w:rPr>
          <w:rFonts w:hint="eastAsia"/>
        </w:rPr>
        <w:t>、</w:t>
      </w:r>
      <w:r>
        <w:rPr>
          <w:u w:val="single"/>
        </w:rPr>
        <w:fldChar w:fldCharType="begin"/>
      </w:r>
      <w:r>
        <w:rPr>
          <w:u w:val="single"/>
        </w:rPr>
        <w:instrText xml:space="preserve"> </w:instrText>
      </w:r>
      <w:r>
        <w:rPr>
          <w:rFonts w:hint="eastAsia"/>
          <w:u w:val="single"/>
        </w:rPr>
        <w:instrText>eq \o\ac(○,</w:instrText>
      </w:r>
      <w:r>
        <w:rPr>
          <w:rFonts w:ascii="Century" w:hint="eastAsia"/>
          <w:position w:val="2"/>
          <w:sz w:val="14"/>
          <w:u w:val="single"/>
        </w:rPr>
        <w:instrText>3</w:instrText>
      </w:r>
      <w:r>
        <w:rPr>
          <w:rFonts w:hint="eastAsia"/>
          <w:u w:val="single"/>
        </w:rPr>
        <w:instrText>)</w:instrText>
      </w:r>
      <w:r>
        <w:rPr>
          <w:u w:val="single"/>
        </w:rPr>
        <w:fldChar w:fldCharType="end"/>
      </w:r>
      <w:r>
        <w:rPr>
          <w:rFonts w:hint="eastAsia"/>
          <w:u w:val="single"/>
        </w:rPr>
        <w:t>側面</w:t>
      </w:r>
      <w:r w:rsidR="00EC0130">
        <w:rPr>
          <w:rFonts w:hint="eastAsia"/>
        </w:rPr>
        <w:t>、</w:t>
      </w:r>
      <w:r>
        <w:rPr>
          <w:u w:val="single"/>
        </w:rPr>
        <w:fldChar w:fldCharType="begin"/>
      </w:r>
      <w:r>
        <w:rPr>
          <w:u w:val="single"/>
        </w:rPr>
        <w:instrText xml:space="preserve"> </w:instrText>
      </w:r>
      <w:r>
        <w:rPr>
          <w:rFonts w:hint="eastAsia"/>
          <w:u w:val="single"/>
        </w:rPr>
        <w:instrText>eq \o\ac(○,</w:instrText>
      </w:r>
      <w:r>
        <w:rPr>
          <w:rFonts w:ascii="Century" w:hint="eastAsia"/>
          <w:position w:val="2"/>
          <w:sz w:val="14"/>
          <w:u w:val="single"/>
        </w:rPr>
        <w:instrText>4</w:instrText>
      </w:r>
      <w:r>
        <w:rPr>
          <w:rFonts w:hint="eastAsia"/>
          <w:u w:val="single"/>
        </w:rPr>
        <w:instrText>)</w:instrText>
      </w:r>
      <w:r>
        <w:rPr>
          <w:u w:val="single"/>
        </w:rPr>
        <w:fldChar w:fldCharType="end"/>
      </w:r>
      <w:r>
        <w:rPr>
          <w:rFonts w:hint="eastAsia"/>
          <w:u w:val="single"/>
        </w:rPr>
        <w:t>裏面の写真</w:t>
      </w:r>
      <w:r>
        <w:rPr>
          <w:rFonts w:hint="eastAsia"/>
        </w:rPr>
        <w:t>を添付することとし</w:t>
      </w:r>
      <w:r w:rsidR="00EC0130">
        <w:rPr>
          <w:rFonts w:hint="eastAsia"/>
        </w:rPr>
        <w:t>、</w:t>
      </w:r>
      <w:r>
        <w:rPr>
          <w:rFonts w:hint="eastAsia"/>
        </w:rPr>
        <w:t>接続施行部をアップで撮影した写真及び全体が確認</w:t>
      </w:r>
      <w:r w:rsidR="00AD7981">
        <w:rPr>
          <w:rFonts w:hint="eastAsia"/>
        </w:rPr>
        <w:t>でき</w:t>
      </w:r>
      <w:r>
        <w:rPr>
          <w:rFonts w:hint="eastAsia"/>
        </w:rPr>
        <w:t>る写真を添付して</w:t>
      </w:r>
      <w:r w:rsidR="00AD7981">
        <w:rPr>
          <w:rFonts w:hint="eastAsia"/>
        </w:rPr>
        <w:t>提出</w:t>
      </w:r>
      <w:r>
        <w:rPr>
          <w:rFonts w:hint="eastAsia"/>
        </w:rPr>
        <w:t>すること。</w:t>
      </w:r>
    </w:p>
    <w:p w:rsidR="00B87965" w:rsidRDefault="00B87965" w:rsidP="00AD7981">
      <w:pPr>
        <w:tabs>
          <w:tab w:val="left" w:pos="0"/>
        </w:tabs>
        <w:autoSpaceDE w:val="0"/>
        <w:ind w:left="220" w:hangingChars="100" w:hanging="220"/>
        <w:jc w:val="left"/>
      </w:pPr>
      <w:r>
        <w:rPr>
          <w:rFonts w:hint="eastAsia"/>
        </w:rPr>
        <w:t>５　完成届</w:t>
      </w:r>
      <w:r w:rsidR="00AD7981">
        <w:rPr>
          <w:rFonts w:hint="eastAsia"/>
        </w:rPr>
        <w:t>提出</w:t>
      </w:r>
      <w:r>
        <w:rPr>
          <w:rFonts w:hint="eastAsia"/>
        </w:rPr>
        <w:t>の際は</w:t>
      </w:r>
      <w:r w:rsidR="00EC0130">
        <w:rPr>
          <w:rFonts w:hint="eastAsia"/>
        </w:rPr>
        <w:t>、</w:t>
      </w:r>
      <w:r>
        <w:rPr>
          <w:rFonts w:hint="eastAsia"/>
        </w:rPr>
        <w:t>所定の様式に記入漏れのないよう全て記入し</w:t>
      </w:r>
      <w:r w:rsidR="00EC0130">
        <w:rPr>
          <w:rFonts w:hint="eastAsia"/>
        </w:rPr>
        <w:t>、</w:t>
      </w:r>
      <w:r>
        <w:rPr>
          <w:rFonts w:hint="eastAsia"/>
        </w:rPr>
        <w:t>敷地利用図面に配管経路を明示した図面等の書類を漏れなく添付し</w:t>
      </w:r>
      <w:r w:rsidR="00EC0130">
        <w:rPr>
          <w:rFonts w:hint="eastAsia"/>
        </w:rPr>
        <w:t>、</w:t>
      </w:r>
      <w:r>
        <w:rPr>
          <w:rFonts w:hint="eastAsia"/>
        </w:rPr>
        <w:t>施行完了後</w:t>
      </w:r>
      <w:r>
        <w:rPr>
          <w:rFonts w:hint="eastAsia"/>
          <w:u w:val="single"/>
        </w:rPr>
        <w:t>直ちに</w:t>
      </w:r>
      <w:r w:rsidR="00AD7981">
        <w:rPr>
          <w:rFonts w:hint="eastAsia"/>
          <w:u w:val="single"/>
        </w:rPr>
        <w:t>提出</w:t>
      </w:r>
      <w:r>
        <w:rPr>
          <w:rFonts w:hint="eastAsia"/>
        </w:rPr>
        <w:t>すること。（</w:t>
      </w:r>
      <w:r w:rsidR="00AD7981">
        <w:rPr>
          <w:rFonts w:hint="eastAsia"/>
        </w:rPr>
        <w:t>提出</w:t>
      </w:r>
      <w:r>
        <w:rPr>
          <w:rFonts w:hint="eastAsia"/>
        </w:rPr>
        <w:t>が遅滞した場合</w:t>
      </w:r>
      <w:r w:rsidR="00EC0130">
        <w:rPr>
          <w:rFonts w:hint="eastAsia"/>
        </w:rPr>
        <w:t>、</w:t>
      </w:r>
      <w:r>
        <w:rPr>
          <w:rFonts w:hint="eastAsia"/>
        </w:rPr>
        <w:t>正当な理由であれば遅延理由書の添付等が必要となる。）</w:t>
      </w:r>
    </w:p>
    <w:p w:rsidR="00B87965" w:rsidRDefault="00B87965" w:rsidP="00AD7981">
      <w:pPr>
        <w:pStyle w:val="a3"/>
        <w:autoSpaceDN/>
        <w:ind w:left="220" w:hangingChars="100" w:hanging="220"/>
        <w:jc w:val="left"/>
      </w:pPr>
      <w:r>
        <w:rPr>
          <w:rFonts w:hint="eastAsia"/>
        </w:rPr>
        <w:t>６　復旧・仕上不良と判断した場合は</w:t>
      </w:r>
      <w:r w:rsidR="00EC0130">
        <w:rPr>
          <w:rFonts w:hint="eastAsia"/>
        </w:rPr>
        <w:t>、</w:t>
      </w:r>
      <w:r>
        <w:rPr>
          <w:rFonts w:hint="eastAsia"/>
        </w:rPr>
        <w:t>施行仕直のみならず</w:t>
      </w:r>
      <w:r w:rsidR="00EC0130">
        <w:rPr>
          <w:rFonts w:hint="eastAsia"/>
        </w:rPr>
        <w:t>、</w:t>
      </w:r>
      <w:r>
        <w:rPr>
          <w:rFonts w:hint="eastAsia"/>
        </w:rPr>
        <w:t>公共物破損と同様と見なし</w:t>
      </w:r>
      <w:r w:rsidR="00EC0130">
        <w:rPr>
          <w:rFonts w:hint="eastAsia"/>
        </w:rPr>
        <w:t>、</w:t>
      </w:r>
      <w:r>
        <w:rPr>
          <w:rFonts w:hint="eastAsia"/>
        </w:rPr>
        <w:t>側溝本体の交換工事を命ずることがある。</w:t>
      </w:r>
    </w:p>
    <w:p w:rsidR="00B87965" w:rsidRDefault="00B87965" w:rsidP="00EC0130">
      <w:pPr>
        <w:pStyle w:val="a3"/>
        <w:autoSpaceDN/>
        <w:ind w:left="440" w:hanging="440"/>
        <w:jc w:val="left"/>
      </w:pPr>
    </w:p>
    <w:p w:rsidR="00B87965" w:rsidRDefault="00B87965" w:rsidP="00EC0130">
      <w:pPr>
        <w:pStyle w:val="a3"/>
        <w:autoSpaceDN/>
        <w:ind w:left="440" w:hanging="440"/>
        <w:jc w:val="left"/>
      </w:pPr>
    </w:p>
    <w:p w:rsidR="00B87965" w:rsidRDefault="00B87965" w:rsidP="00EC0130">
      <w:pPr>
        <w:pStyle w:val="a3"/>
        <w:autoSpaceDN/>
        <w:ind w:left="440" w:hanging="440"/>
      </w:pPr>
    </w:p>
    <w:p w:rsidR="00AD7981" w:rsidRDefault="00AD7981" w:rsidP="00EC0130">
      <w:pPr>
        <w:pStyle w:val="a3"/>
        <w:autoSpaceDN/>
        <w:ind w:left="440" w:hanging="440"/>
      </w:pPr>
    </w:p>
    <w:p w:rsidR="00AD7981" w:rsidRDefault="00AD7981" w:rsidP="00EC0130">
      <w:pPr>
        <w:pStyle w:val="a3"/>
        <w:autoSpaceDN/>
        <w:ind w:left="440" w:hanging="440"/>
      </w:pPr>
    </w:p>
    <w:p w:rsidR="00AD7981" w:rsidRDefault="00AD7981" w:rsidP="00EC0130">
      <w:pPr>
        <w:pStyle w:val="a3"/>
        <w:autoSpaceDN/>
        <w:ind w:left="440" w:hanging="440"/>
      </w:pPr>
    </w:p>
    <w:p w:rsidR="00B87965" w:rsidRDefault="00B87965" w:rsidP="00EC0130">
      <w:pPr>
        <w:pStyle w:val="a3"/>
        <w:autoSpaceDN/>
        <w:ind w:left="440" w:hanging="440"/>
      </w:pPr>
    </w:p>
    <w:p w:rsidR="00B87965" w:rsidRDefault="0055434D" w:rsidP="00EC0130">
      <w:pPr>
        <w:pStyle w:val="a3"/>
        <w:autoSpaceDN/>
        <w:ind w:leftChars="200" w:left="440" w:firstLineChars="1771" w:firstLine="3896"/>
      </w:pPr>
      <w:r>
        <w:rPr>
          <w:rFonts w:hint="eastAsia"/>
        </w:rPr>
        <w:t>担当：石巻市建設部道路課路政用地係</w:t>
      </w:r>
    </w:p>
    <w:p w:rsidR="00B87965" w:rsidRDefault="00EC0130" w:rsidP="00EC0130">
      <w:pPr>
        <w:pStyle w:val="a3"/>
        <w:autoSpaceDN/>
        <w:ind w:leftChars="200" w:left="440" w:firstLineChars="1771" w:firstLine="3896"/>
      </w:pPr>
      <w:r>
        <w:rPr>
          <w:rFonts w:hint="eastAsia"/>
        </w:rPr>
        <w:t xml:space="preserve">　　</w:t>
      </w:r>
      <w:bookmarkStart w:id="0" w:name="_GoBack"/>
      <w:bookmarkEnd w:id="0"/>
      <w:r>
        <w:rPr>
          <w:rFonts w:hint="eastAsia"/>
        </w:rPr>
        <w:t xml:space="preserve">　</w:t>
      </w:r>
    </w:p>
    <w:sectPr w:rsidR="00B87965" w:rsidSect="00AD7981">
      <w:type w:val="continuous"/>
      <w:pgSz w:w="11906" w:h="16838" w:code="9"/>
      <w:pgMar w:top="1701" w:right="1134" w:bottom="1134" w:left="1701"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FF" w:rsidRDefault="009218FF" w:rsidP="003E4E5D">
      <w:r>
        <w:separator/>
      </w:r>
    </w:p>
  </w:endnote>
  <w:endnote w:type="continuationSeparator" w:id="0">
    <w:p w:rsidR="009218FF" w:rsidRDefault="009218FF" w:rsidP="003E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FF" w:rsidRDefault="009218FF" w:rsidP="003E4E5D">
      <w:r>
        <w:separator/>
      </w:r>
    </w:p>
  </w:footnote>
  <w:footnote w:type="continuationSeparator" w:id="0">
    <w:p w:rsidR="009218FF" w:rsidRDefault="009218FF" w:rsidP="003E4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30"/>
    <w:rsid w:val="00136296"/>
    <w:rsid w:val="003E4E5D"/>
    <w:rsid w:val="0055434D"/>
    <w:rsid w:val="005D096C"/>
    <w:rsid w:val="007D6ADA"/>
    <w:rsid w:val="009218FF"/>
    <w:rsid w:val="00AD7981"/>
    <w:rsid w:val="00B87965"/>
    <w:rsid w:val="00D94D83"/>
    <w:rsid w:val="00EC0130"/>
    <w:rsid w:val="00E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F3C9D6"/>
  <w15:docId w15:val="{865A14F1-31B0-4352-8B2C-15ADED2B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13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0"/>
      </w:tabs>
      <w:autoSpaceDE w:val="0"/>
      <w:autoSpaceDN w:val="0"/>
      <w:ind w:left="420" w:hangingChars="200" w:hanging="420"/>
    </w:pPr>
  </w:style>
  <w:style w:type="paragraph" w:styleId="a4">
    <w:name w:val="header"/>
    <w:basedOn w:val="a"/>
    <w:link w:val="a5"/>
    <w:uiPriority w:val="99"/>
    <w:semiHidden/>
    <w:unhideWhenUsed/>
    <w:rsid w:val="003E4E5D"/>
    <w:pPr>
      <w:tabs>
        <w:tab w:val="center" w:pos="4252"/>
        <w:tab w:val="right" w:pos="8504"/>
      </w:tabs>
      <w:snapToGrid w:val="0"/>
    </w:pPr>
  </w:style>
  <w:style w:type="character" w:customStyle="1" w:styleId="a5">
    <w:name w:val="ヘッダー (文字)"/>
    <w:basedOn w:val="a0"/>
    <w:link w:val="a4"/>
    <w:uiPriority w:val="99"/>
    <w:semiHidden/>
    <w:rsid w:val="003E4E5D"/>
    <w:rPr>
      <w:rFonts w:ascii="ＭＳ 明朝"/>
      <w:kern w:val="2"/>
      <w:sz w:val="22"/>
      <w:szCs w:val="22"/>
    </w:rPr>
  </w:style>
  <w:style w:type="paragraph" w:styleId="a6">
    <w:name w:val="footer"/>
    <w:basedOn w:val="a"/>
    <w:link w:val="a7"/>
    <w:uiPriority w:val="99"/>
    <w:semiHidden/>
    <w:unhideWhenUsed/>
    <w:rsid w:val="003E4E5D"/>
    <w:pPr>
      <w:tabs>
        <w:tab w:val="center" w:pos="4252"/>
        <w:tab w:val="right" w:pos="8504"/>
      </w:tabs>
      <w:snapToGrid w:val="0"/>
    </w:pPr>
  </w:style>
  <w:style w:type="character" w:customStyle="1" w:styleId="a7">
    <w:name w:val="フッター (文字)"/>
    <w:basedOn w:val="a0"/>
    <w:link w:val="a6"/>
    <w:uiPriority w:val="99"/>
    <w:semiHidden/>
    <w:rsid w:val="003E4E5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道路側溝等への汚水管接続工事の取扱い及び完成届について</vt:lpstr>
      <vt:lpstr>道路側溝等への汚水管接続工事の取扱い及び完成届について</vt:lpstr>
    </vt:vector>
  </TitlesOfParts>
  <Company>Ishinomaki City Office</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道路側溝等への汚水管接続工事の取扱い及び完成届について</dc:title>
  <dc:creator>三浦宏治</dc:creator>
  <cp:lastModifiedBy>横森 英人 [Hideto Yokomori]</cp:lastModifiedBy>
  <cp:revision>3</cp:revision>
  <cp:lastPrinted>2012-03-07T01:01:00Z</cp:lastPrinted>
  <dcterms:created xsi:type="dcterms:W3CDTF">2022-11-21T01:40:00Z</dcterms:created>
  <dcterms:modified xsi:type="dcterms:W3CDTF">2022-11-21T01:41:00Z</dcterms:modified>
</cp:coreProperties>
</file>