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71" w:rsidRPr="001C5B97" w:rsidRDefault="00F70371" w:rsidP="00F70371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Cs w:val="21"/>
        </w:rPr>
      </w:pPr>
      <w:bookmarkStart w:id="0" w:name="_GoBack"/>
      <w:bookmarkEnd w:id="0"/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石巻市かわまち交流センター利用</w:t>
      </w:r>
      <w:r w:rsidR="004247CB">
        <w:rPr>
          <w:rFonts w:ascii="Century" w:eastAsia="ＭＳ 明朝" w:hAnsi="Century" w:cs="ＭＳ 明朝" w:hint="eastAsia"/>
          <w:color w:val="000000" w:themeColor="text1"/>
          <w:szCs w:val="21"/>
        </w:rPr>
        <w:t>申請</w:t>
      </w: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書</w:t>
      </w:r>
      <w:r w:rsidR="00F04A4A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・　許可書</w:t>
      </w:r>
    </w:p>
    <w:p w:rsidR="00F70371" w:rsidRPr="001C5B97" w:rsidRDefault="00F70371" w:rsidP="00F70371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Cs w:val="21"/>
        </w:rPr>
      </w:pPr>
    </w:p>
    <w:p w:rsidR="00F70371" w:rsidRDefault="00F70371" w:rsidP="00F70371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color w:val="000000" w:themeColor="text1"/>
          <w:szCs w:val="21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>年　　月　　日</w:t>
      </w:r>
    </w:p>
    <w:p w:rsidR="004247CB" w:rsidRPr="00D6618D" w:rsidRDefault="004247CB" w:rsidP="004247CB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（指定管理者）　　</w:t>
      </w:r>
      <w:r>
        <w:rPr>
          <w:rFonts w:ascii="Century" w:eastAsia="ＭＳ 明朝" w:hAnsi="Century" w:cs="ＭＳ 明朝"/>
          <w:color w:val="000000" w:themeColor="text1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　　　　　　　　　　　　　</w:t>
      </w:r>
    </w:p>
    <w:p w:rsidR="004247CB" w:rsidRDefault="004247CB" w:rsidP="004247CB">
      <w:pPr>
        <w:wordWrap w:val="0"/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 xml:space="preserve">　　一般社団法人　石巻観光協会　　　　　　　　　　　</w:t>
      </w:r>
    </w:p>
    <w:p w:rsidR="004247CB" w:rsidRDefault="004247CB" w:rsidP="004247CB">
      <w:pPr>
        <w:wordWrap w:val="0"/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 xml:space="preserve">　　　　会長　後藤　宗德　（あて）　　　　　　　　</w:t>
      </w:r>
    </w:p>
    <w:p w:rsidR="00D6618D" w:rsidRDefault="00D6618D" w:rsidP="004247CB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 xml:space="preserve">　　　　　　　　　　　</w:t>
      </w:r>
    </w:p>
    <w:p w:rsidR="00D6618D" w:rsidRPr="004247CB" w:rsidRDefault="004247CB" w:rsidP="004247CB">
      <w:pPr>
        <w:wordWrap w:val="0"/>
        <w:autoSpaceDE w:val="0"/>
        <w:autoSpaceDN w:val="0"/>
        <w:adjustRightInd w:val="0"/>
        <w:ind w:right="800"/>
        <w:jc w:val="center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>申請書　住　所</w:t>
      </w:r>
    </w:p>
    <w:p w:rsidR="0005510E" w:rsidRDefault="004247CB" w:rsidP="004247CB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szCs w:val="21"/>
        </w:rPr>
        <w:t>団体名</w:t>
      </w:r>
    </w:p>
    <w:p w:rsidR="004247CB" w:rsidRDefault="004247CB" w:rsidP="004247CB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>代表者氏名</w:t>
      </w:r>
    </w:p>
    <w:p w:rsidR="00D6618D" w:rsidRDefault="004247CB" w:rsidP="004247CB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>
        <w:rPr>
          <w:rFonts w:ascii="Century" w:eastAsia="ＭＳ 明朝" w:hAnsi="Century" w:cs="ＭＳ 明朝" w:hint="eastAsia"/>
          <w:color w:val="000000" w:themeColor="text1"/>
          <w:sz w:val="20"/>
          <w:szCs w:val="20"/>
        </w:rPr>
        <w:t>電話番号</w:t>
      </w:r>
    </w:p>
    <w:p w:rsidR="00D6618D" w:rsidRPr="001C5B97" w:rsidRDefault="00D6618D" w:rsidP="004247CB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color w:val="000000" w:themeColor="text1"/>
          <w:sz w:val="20"/>
          <w:szCs w:val="20"/>
        </w:rPr>
      </w:pPr>
    </w:p>
    <w:p w:rsidR="00F70371" w:rsidRPr="001C5B97" w:rsidRDefault="00F70371" w:rsidP="00F70371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color w:val="000000" w:themeColor="text1"/>
          <w:sz w:val="20"/>
          <w:szCs w:val="20"/>
        </w:rPr>
      </w:pPr>
      <w:r w:rsidRPr="001C5B97">
        <w:rPr>
          <w:rFonts w:ascii="Century" w:eastAsia="ＭＳ 明朝" w:hAnsi="Century" w:cs="ＭＳ 明朝" w:hint="eastAsia"/>
          <w:color w:val="000000" w:themeColor="text1"/>
          <w:szCs w:val="21"/>
        </w:rPr>
        <w:t xml:space="preserve">　</w:t>
      </w:r>
      <w:r w:rsidR="00D6618D">
        <w:rPr>
          <w:rFonts w:ascii="Century" w:eastAsia="ＭＳ 明朝" w:hAnsi="Century" w:cs="ＭＳ 明朝" w:hint="eastAsia"/>
          <w:color w:val="000000" w:themeColor="text1"/>
          <w:szCs w:val="21"/>
        </w:rPr>
        <w:t>石巻市かわまち交流センター</w:t>
      </w:r>
      <w:r w:rsidR="004247CB">
        <w:rPr>
          <w:rFonts w:ascii="Century" w:eastAsia="ＭＳ 明朝" w:hAnsi="Century" w:cs="ＭＳ 明朝" w:hint="eastAsia"/>
          <w:color w:val="000000" w:themeColor="text1"/>
          <w:szCs w:val="21"/>
        </w:rPr>
        <w:t>を</w:t>
      </w:r>
      <w:r w:rsidR="00D6618D">
        <w:rPr>
          <w:rFonts w:ascii="Century" w:eastAsia="ＭＳ 明朝" w:hAnsi="Century" w:cs="ＭＳ 明朝" w:hint="eastAsia"/>
          <w:color w:val="000000" w:themeColor="text1"/>
          <w:szCs w:val="21"/>
        </w:rPr>
        <w:t>利用</w:t>
      </w:r>
      <w:r w:rsidR="004247CB">
        <w:rPr>
          <w:rFonts w:ascii="Century" w:eastAsia="ＭＳ 明朝" w:hAnsi="Century" w:cs="ＭＳ 明朝" w:hint="eastAsia"/>
          <w:color w:val="000000" w:themeColor="text1"/>
          <w:szCs w:val="21"/>
        </w:rPr>
        <w:t>したいので</w:t>
      </w:r>
      <w:r w:rsidR="00D6618D">
        <w:rPr>
          <w:rFonts w:ascii="Century" w:eastAsia="ＭＳ 明朝" w:hAnsi="Century" w:cs="ＭＳ 明朝" w:hint="eastAsia"/>
          <w:color w:val="000000" w:themeColor="text1"/>
          <w:szCs w:val="21"/>
        </w:rPr>
        <w:t>、石巻市かわまち交流拠点条例施行規則第２条の規定により、次のとおり</w:t>
      </w:r>
      <w:r w:rsidR="004247CB">
        <w:rPr>
          <w:rFonts w:ascii="Century" w:eastAsia="ＭＳ 明朝" w:hAnsi="Century" w:cs="ＭＳ 明朝" w:hint="eastAsia"/>
          <w:color w:val="000000" w:themeColor="text1"/>
          <w:szCs w:val="21"/>
        </w:rPr>
        <w:t>利用</w:t>
      </w:r>
      <w:r w:rsidR="00D6618D">
        <w:rPr>
          <w:rFonts w:ascii="Century" w:eastAsia="ＭＳ 明朝" w:hAnsi="Century" w:cs="ＭＳ 明朝" w:hint="eastAsia"/>
          <w:color w:val="000000" w:themeColor="text1"/>
          <w:szCs w:val="21"/>
        </w:rPr>
        <w:t>許可</w:t>
      </w:r>
      <w:r w:rsidR="004247CB">
        <w:rPr>
          <w:rFonts w:ascii="Century" w:eastAsia="ＭＳ 明朝" w:hAnsi="Century" w:cs="ＭＳ 明朝" w:hint="eastAsia"/>
          <w:color w:val="000000" w:themeColor="text1"/>
          <w:szCs w:val="21"/>
        </w:rPr>
        <w:t>を申請</w:t>
      </w:r>
      <w:r w:rsidR="00D6618D">
        <w:rPr>
          <w:rFonts w:ascii="Century" w:eastAsia="ＭＳ 明朝" w:hAnsi="Century" w:cs="ＭＳ 明朝" w:hint="eastAsia"/>
          <w:color w:val="000000" w:themeColor="text1"/>
          <w:szCs w:val="21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1C5B97" w:rsidRPr="001C5B97" w:rsidTr="00DD1A1A">
        <w:trPr>
          <w:trHeight w:val="720"/>
        </w:trPr>
        <w:tc>
          <w:tcPr>
            <w:tcW w:w="1701" w:type="dxa"/>
            <w:vAlign w:val="center"/>
          </w:tcPr>
          <w:p w:rsidR="00F70371" w:rsidRPr="001C5B97" w:rsidRDefault="000946C1" w:rsidP="000946C1">
            <w:pPr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利用日時</w:t>
            </w:r>
          </w:p>
        </w:tc>
        <w:tc>
          <w:tcPr>
            <w:tcW w:w="8647" w:type="dxa"/>
            <w:vAlign w:val="center"/>
          </w:tcPr>
          <w:p w:rsidR="000946C1" w:rsidRPr="001C5B97" w:rsidRDefault="000946C1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年　　月　　日（　）　午前・午後　　時　　分から　　日間</w:t>
            </w:r>
          </w:p>
          <w:p w:rsidR="000946C1" w:rsidRPr="001C5B97" w:rsidRDefault="000946C1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  <w:p w:rsidR="00F70371" w:rsidRPr="001C5B97" w:rsidRDefault="000946C1" w:rsidP="00F378CF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年　　月　　日（　）　午前・午後　　時　　分まで　　時間</w:t>
            </w:r>
          </w:p>
        </w:tc>
      </w:tr>
      <w:tr w:rsidR="001C5B97" w:rsidRPr="001C5B97" w:rsidTr="00DD1A1A">
        <w:trPr>
          <w:trHeight w:val="720"/>
        </w:trPr>
        <w:tc>
          <w:tcPr>
            <w:tcW w:w="1701" w:type="dxa"/>
            <w:vAlign w:val="center"/>
          </w:tcPr>
          <w:p w:rsidR="00F378CF" w:rsidRPr="001C5B97" w:rsidRDefault="00F378CF" w:rsidP="00F378CF">
            <w:pPr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利用目的</w:t>
            </w:r>
          </w:p>
          <w:p w:rsidR="00F378CF" w:rsidRPr="001C5B97" w:rsidRDefault="00F378CF" w:rsidP="00F378CF">
            <w:pPr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（行事名）</w:t>
            </w:r>
          </w:p>
        </w:tc>
        <w:tc>
          <w:tcPr>
            <w:tcW w:w="8647" w:type="dxa"/>
            <w:vAlign w:val="center"/>
          </w:tcPr>
          <w:p w:rsidR="00F378CF" w:rsidRDefault="00F378CF" w:rsidP="00C21EF6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  <w:p w:rsidR="00B80975" w:rsidRDefault="00B80975" w:rsidP="00C21EF6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  <w:p w:rsidR="00B80975" w:rsidRPr="001C5B97" w:rsidRDefault="00B80975" w:rsidP="00C21EF6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□営利を目的とする　　　　　　□営利を目的としない</w:t>
            </w:r>
          </w:p>
        </w:tc>
      </w:tr>
      <w:tr w:rsidR="001C5B97" w:rsidRPr="001C5B97" w:rsidTr="00DD1A1A">
        <w:trPr>
          <w:cantSplit/>
          <w:trHeight w:val="837"/>
        </w:trPr>
        <w:tc>
          <w:tcPr>
            <w:tcW w:w="1701" w:type="dxa"/>
            <w:vAlign w:val="center"/>
          </w:tcPr>
          <w:p w:rsidR="00F70371" w:rsidRPr="001C5B97" w:rsidRDefault="00F7037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利用</w:t>
            </w:r>
            <w:r w:rsidR="000946C1"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施設</w:t>
            </w:r>
          </w:p>
        </w:tc>
        <w:tc>
          <w:tcPr>
            <w:tcW w:w="8647" w:type="dxa"/>
          </w:tcPr>
          <w:p w:rsidR="00F70371" w:rsidRDefault="0005510E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市民交流ホール　　　　　・　ミーティングスペース１</w:t>
            </w:r>
          </w:p>
          <w:p w:rsidR="0005510E" w:rsidRPr="001C5B97" w:rsidRDefault="0005510E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ミーティングスペース２　・　キッチンスペース</w:t>
            </w:r>
          </w:p>
        </w:tc>
      </w:tr>
      <w:tr w:rsidR="001C5B97" w:rsidRPr="001C5B97" w:rsidTr="00DD1A1A">
        <w:trPr>
          <w:cantSplit/>
          <w:trHeight w:val="720"/>
        </w:trPr>
        <w:tc>
          <w:tcPr>
            <w:tcW w:w="1701" w:type="dxa"/>
            <w:vAlign w:val="center"/>
          </w:tcPr>
          <w:p w:rsidR="004B1919" w:rsidRPr="001C5B97" w:rsidRDefault="000946C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利用設備器具</w:t>
            </w:r>
          </w:p>
        </w:tc>
        <w:tc>
          <w:tcPr>
            <w:tcW w:w="8647" w:type="dxa"/>
            <w:vAlign w:val="center"/>
          </w:tcPr>
          <w:p w:rsidR="004B1919" w:rsidRPr="001C5B97" w:rsidRDefault="000946C1" w:rsidP="003E5019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有（　　　　　　　　　　　　　　　　　　　　　　　　　　</w:t>
            </w:r>
            <w:r w:rsidR="00DD1A1A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　　</w:t>
            </w:r>
            <w:r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）</w:t>
            </w:r>
            <w:r w:rsidR="00DD1A1A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</w:t>
            </w:r>
            <w:r w:rsidR="003E5019"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・</w:t>
            </w:r>
            <w:r w:rsidR="00DD1A1A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</w:t>
            </w:r>
            <w:r w:rsidR="003E5019"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無</w:t>
            </w:r>
          </w:p>
        </w:tc>
      </w:tr>
      <w:tr w:rsidR="001C5B97" w:rsidRPr="001C5B97" w:rsidTr="00DD1A1A">
        <w:trPr>
          <w:cantSplit/>
          <w:trHeight w:val="720"/>
        </w:trPr>
        <w:tc>
          <w:tcPr>
            <w:tcW w:w="1701" w:type="dxa"/>
            <w:vAlign w:val="center"/>
          </w:tcPr>
          <w:p w:rsidR="00F70371" w:rsidRPr="001C5B97" w:rsidRDefault="00F7037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利用人員</w:t>
            </w:r>
          </w:p>
        </w:tc>
        <w:tc>
          <w:tcPr>
            <w:tcW w:w="8647" w:type="dxa"/>
            <w:vAlign w:val="center"/>
          </w:tcPr>
          <w:p w:rsidR="00F70371" w:rsidRPr="001C5B97" w:rsidRDefault="0005510E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 xml:space="preserve">　　　　　</w:t>
            </w:r>
            <w:r w:rsidR="00F70371" w:rsidRPr="001C5B97">
              <w:rPr>
                <w:rFonts w:ascii="Century" w:eastAsia="ＭＳ 明朝" w:hAnsi="Century" w:cs="ＭＳ 明朝" w:hint="eastAsia"/>
                <w:color w:val="000000" w:themeColor="text1"/>
                <w:szCs w:val="21"/>
              </w:rPr>
              <w:t>人</w:t>
            </w:r>
          </w:p>
        </w:tc>
      </w:tr>
      <w:tr w:rsidR="001C5B97" w:rsidRPr="001C5B97" w:rsidTr="00DD1A1A">
        <w:trPr>
          <w:cantSplit/>
          <w:trHeight w:val="525"/>
        </w:trPr>
        <w:tc>
          <w:tcPr>
            <w:tcW w:w="1701" w:type="dxa"/>
            <w:vAlign w:val="center"/>
          </w:tcPr>
          <w:p w:rsidR="00F70371" w:rsidRPr="001C5B97" w:rsidRDefault="00F70371" w:rsidP="000946C1">
            <w:pPr>
              <w:tabs>
                <w:tab w:val="center" w:pos="4252"/>
                <w:tab w:val="right" w:pos="8504"/>
              </w:tabs>
              <w:jc w:val="distribute"/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  <w:r w:rsidRPr="001C5B97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8647" w:type="dxa"/>
          </w:tcPr>
          <w:p w:rsidR="00F70371" w:rsidRPr="001C5B97" w:rsidRDefault="00F70371" w:rsidP="00F70371">
            <w:pPr>
              <w:rPr>
                <w:rFonts w:ascii="Century" w:eastAsia="ＭＳ 明朝" w:hAnsi="Century" w:cs="ＭＳ 明朝"/>
                <w:color w:val="000000" w:themeColor="text1"/>
                <w:szCs w:val="21"/>
              </w:rPr>
            </w:pPr>
          </w:p>
        </w:tc>
      </w:tr>
    </w:tbl>
    <w:p w:rsidR="00A41EF6" w:rsidRPr="00A41EF6" w:rsidRDefault="00A41EF6" w:rsidP="00D6618D">
      <w:pPr>
        <w:autoSpaceDE w:val="0"/>
        <w:autoSpaceDN w:val="0"/>
        <w:adjustRightInd w:val="0"/>
        <w:ind w:left="211" w:hangingChars="100" w:hanging="211"/>
        <w:jc w:val="left"/>
        <w:rPr>
          <w:rFonts w:ascii="ＭＳ 明朝" w:eastAsia="ＭＳ 明朝" w:hAnsi="ＭＳ 明朝" w:cs="ＭＳ 明朝"/>
          <w:b/>
          <w:color w:val="000000" w:themeColor="text1"/>
          <w:szCs w:val="24"/>
        </w:rPr>
      </w:pPr>
      <w:r w:rsidRPr="00A41EF6">
        <w:rPr>
          <w:rFonts w:ascii="ＭＳ 明朝" w:eastAsia="ＭＳ 明朝" w:hAnsi="ＭＳ 明朝" w:cs="ＭＳ 明朝" w:hint="eastAsia"/>
          <w:b/>
          <w:color w:val="000000" w:themeColor="text1"/>
          <w:szCs w:val="24"/>
        </w:rPr>
        <w:t>※　申請書の提出、料金の支払いは</w:t>
      </w:r>
      <w:r w:rsidR="007F50F0">
        <w:rPr>
          <w:rFonts w:ascii="ＭＳ 明朝" w:eastAsia="ＭＳ 明朝" w:hAnsi="ＭＳ 明朝" w:cs="ＭＳ 明朝" w:hint="eastAsia"/>
          <w:b/>
          <w:color w:val="000000" w:themeColor="text1"/>
          <w:szCs w:val="24"/>
        </w:rPr>
        <w:t>申込日</w:t>
      </w:r>
      <w:r w:rsidRPr="00A41EF6">
        <w:rPr>
          <w:rFonts w:ascii="ＭＳ 明朝" w:eastAsia="ＭＳ 明朝" w:hAnsi="ＭＳ 明朝" w:cs="ＭＳ 明朝" w:hint="eastAsia"/>
          <w:b/>
          <w:color w:val="000000" w:themeColor="text1"/>
          <w:szCs w:val="24"/>
        </w:rPr>
        <w:t>から３日以内とする。</w:t>
      </w:r>
    </w:p>
    <w:p w:rsidR="00DD1A1A" w:rsidRDefault="000A609B" w:rsidP="00F04A4A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※</w:t>
      </w:r>
      <w:r w:rsidR="00A41EF6">
        <w:rPr>
          <w:rFonts w:ascii="ＭＳ 明朝" w:eastAsia="ＭＳ 明朝" w:hAnsi="ＭＳ 明朝" w:cs="ＭＳ 明朝" w:hint="eastAsia"/>
          <w:color w:val="000000" w:themeColor="text1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利用時間は、準備から後片付けまでの時間を含むものとする。</w:t>
      </w:r>
    </w:p>
    <w:p w:rsidR="00F04A4A" w:rsidRDefault="00F04A4A" w:rsidP="00F04A4A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※　各施設の常設備品を除く、会議等に必要な備品はご自身でご持参ください。（タップ、延長コードなど）</w:t>
      </w:r>
    </w:p>
    <w:p w:rsidR="00F04A4A" w:rsidRDefault="00F04A4A" w:rsidP="00D6618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 xml:space="preserve">※　</w:t>
      </w:r>
      <w:r w:rsidR="00DD1A1A">
        <w:rPr>
          <w:rFonts w:ascii="ＭＳ 明朝" w:eastAsia="ＭＳ 明朝" w:hAnsi="ＭＳ 明朝" w:cs="ＭＳ 明朝" w:hint="eastAsia"/>
          <w:color w:val="000000" w:themeColor="text1"/>
          <w:szCs w:val="24"/>
        </w:rPr>
        <w:t>上記内容で申請のあった石巻市かわまち交流センターの利用について、石巻市かわまち交流拠点条例施行</w:t>
      </w:r>
    </w:p>
    <w:p w:rsidR="00DD1A1A" w:rsidRDefault="00DD1A1A" w:rsidP="00F04A4A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規則第２条の規定により、許可し</w:t>
      </w:r>
      <w:r w:rsidR="00F04A4A">
        <w:rPr>
          <w:rFonts w:ascii="ＭＳ 明朝" w:eastAsia="ＭＳ 明朝" w:hAnsi="ＭＳ 明朝" w:cs="ＭＳ 明朝" w:hint="eastAsia"/>
          <w:color w:val="000000" w:themeColor="text1"/>
          <w:szCs w:val="24"/>
        </w:rPr>
        <w:t>ております</w:t>
      </w:r>
      <w:r>
        <w:rPr>
          <w:rFonts w:ascii="ＭＳ 明朝" w:eastAsia="ＭＳ 明朝" w:hAnsi="ＭＳ 明朝" w:cs="ＭＳ 明朝" w:hint="eastAsia"/>
          <w:color w:val="000000" w:themeColor="text1"/>
          <w:szCs w:val="24"/>
        </w:rPr>
        <w:t>。</w:t>
      </w:r>
    </w:p>
    <w:p w:rsidR="00DD1A1A" w:rsidRDefault="00DD1A1A" w:rsidP="00D6618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</w:p>
    <w:p w:rsidR="00DD1A1A" w:rsidRDefault="00DD1A1A" w:rsidP="00D6618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Cs w:val="24"/>
        </w:rPr>
        <w:t>---------------------------------------------------------------------------------------------------</w:t>
      </w:r>
    </w:p>
    <w:p w:rsidR="000A609B" w:rsidRDefault="000A609B" w:rsidP="004247CB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 w:themeColor="text1"/>
          <w:szCs w:val="24"/>
        </w:rPr>
      </w:pPr>
      <w:r>
        <w:rPr>
          <w:rFonts w:ascii="ＭＳ 明朝" w:eastAsia="ＭＳ 明朝" w:hAnsi="Century" w:cs="ＭＳ 明朝" w:hint="eastAsia"/>
          <w:color w:val="000000" w:themeColor="text1"/>
          <w:szCs w:val="24"/>
        </w:rPr>
        <w:t>許可伺</w:t>
      </w:r>
    </w:p>
    <w:tbl>
      <w:tblPr>
        <w:tblStyle w:val="af"/>
        <w:tblpPr w:leftFromText="142" w:rightFromText="142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</w:tblGrid>
      <w:tr w:rsidR="000A609B" w:rsidTr="000A609B">
        <w:tc>
          <w:tcPr>
            <w:tcW w:w="1276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（決済）</w:t>
            </w:r>
          </w:p>
          <w:p w:rsidR="000A609B" w:rsidRDefault="000A609B" w:rsidP="000A60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常務</w:t>
            </w:r>
          </w:p>
        </w:tc>
        <w:tc>
          <w:tcPr>
            <w:tcW w:w="1276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事務局長</w:t>
            </w:r>
          </w:p>
        </w:tc>
        <w:tc>
          <w:tcPr>
            <w:tcW w:w="1276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係</w:t>
            </w:r>
          </w:p>
        </w:tc>
        <w:tc>
          <w:tcPr>
            <w:tcW w:w="1275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担当</w:t>
            </w:r>
          </w:p>
        </w:tc>
      </w:tr>
      <w:tr w:rsidR="000A609B" w:rsidTr="000A609B">
        <w:trPr>
          <w:trHeight w:val="1439"/>
        </w:trPr>
        <w:tc>
          <w:tcPr>
            <w:tcW w:w="1276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0A609B" w:rsidRDefault="000A609B" w:rsidP="000A60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952"/>
      </w:tblGrid>
      <w:tr w:rsidR="000A609B" w:rsidTr="000C2964">
        <w:tc>
          <w:tcPr>
            <w:tcW w:w="2518" w:type="dxa"/>
            <w:gridSpan w:val="2"/>
          </w:tcPr>
          <w:p w:rsidR="000A609B" w:rsidRDefault="000A609B" w:rsidP="000A60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利用料金納入</w:t>
            </w:r>
          </w:p>
        </w:tc>
        <w:tc>
          <w:tcPr>
            <w:tcW w:w="952" w:type="dxa"/>
          </w:tcPr>
          <w:p w:rsidR="000A609B" w:rsidRDefault="000A609B" w:rsidP="00D661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 w:themeColor="text1"/>
                <w:szCs w:val="24"/>
              </w:rPr>
              <w:t>担当印</w:t>
            </w:r>
          </w:p>
        </w:tc>
      </w:tr>
      <w:tr w:rsidR="000C2964" w:rsidTr="000C2964">
        <w:trPr>
          <w:trHeight w:val="811"/>
        </w:trPr>
        <w:tc>
          <w:tcPr>
            <w:tcW w:w="1384" w:type="dxa"/>
          </w:tcPr>
          <w:p w:rsidR="000C2964" w:rsidRDefault="000A609B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  <w:r>
              <w:rPr>
                <w:rFonts w:ascii="ＭＳ 明朝" w:eastAsia="ＭＳ 明朝" w:hAnsi="Century" w:cs="ＭＳ 明朝"/>
                <w:szCs w:val="24"/>
              </w:rPr>
              <w:tab/>
            </w:r>
          </w:p>
          <w:p w:rsidR="000C2964" w:rsidRDefault="000C2964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ＭＳ 明朝"/>
                <w:szCs w:val="24"/>
              </w:rPr>
              <w:t xml:space="preserve"> </w:t>
            </w:r>
            <w:r>
              <w:rPr>
                <w:rFonts w:ascii="ＭＳ 明朝" w:eastAsia="ＭＳ 明朝" w:hAnsi="Century" w:cs="ＭＳ 明朝" w:hint="eastAsia"/>
                <w:szCs w:val="24"/>
              </w:rPr>
              <w:t>月　　日</w:t>
            </w:r>
          </w:p>
        </w:tc>
        <w:tc>
          <w:tcPr>
            <w:tcW w:w="1134" w:type="dxa"/>
          </w:tcPr>
          <w:p w:rsidR="000C2964" w:rsidRDefault="000C2964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</w:p>
          <w:p w:rsidR="000C2964" w:rsidRDefault="000C2964" w:rsidP="000C2964">
            <w:pPr>
              <w:tabs>
                <w:tab w:val="left" w:pos="1035"/>
              </w:tabs>
              <w:jc w:val="right"/>
              <w:rPr>
                <w:rFonts w:ascii="ＭＳ 明朝" w:eastAsia="ＭＳ 明朝" w:hAnsi="Century" w:cs="ＭＳ 明朝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Cs w:val="24"/>
              </w:rPr>
              <w:t>円</w:t>
            </w:r>
          </w:p>
        </w:tc>
        <w:tc>
          <w:tcPr>
            <w:tcW w:w="952" w:type="dxa"/>
          </w:tcPr>
          <w:p w:rsidR="000C2964" w:rsidRDefault="000C2964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</w:p>
        </w:tc>
      </w:tr>
      <w:tr w:rsidR="000C2964" w:rsidTr="000C2964">
        <w:trPr>
          <w:trHeight w:val="978"/>
        </w:trPr>
        <w:tc>
          <w:tcPr>
            <w:tcW w:w="1384" w:type="dxa"/>
          </w:tcPr>
          <w:p w:rsidR="000C2964" w:rsidRDefault="000C2964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Cs w:val="24"/>
              </w:rPr>
              <w:t>（追加）</w:t>
            </w:r>
          </w:p>
          <w:p w:rsidR="000C2964" w:rsidRDefault="000C2964" w:rsidP="000C2964">
            <w:pPr>
              <w:tabs>
                <w:tab w:val="left" w:pos="1035"/>
              </w:tabs>
              <w:spacing w:line="360" w:lineRule="auto"/>
              <w:jc w:val="right"/>
              <w:rPr>
                <w:rFonts w:ascii="ＭＳ 明朝" w:eastAsia="ＭＳ 明朝" w:hAnsi="Century" w:cs="ＭＳ 明朝"/>
                <w:szCs w:val="24"/>
              </w:rPr>
            </w:pPr>
            <w:r>
              <w:rPr>
                <w:rFonts w:ascii="ＭＳ 明朝" w:eastAsia="ＭＳ 明朝" w:hAnsi="Century" w:cs="ＭＳ 明朝"/>
                <w:szCs w:val="24"/>
              </w:rPr>
              <w:t xml:space="preserve">   </w:t>
            </w:r>
            <w:r>
              <w:rPr>
                <w:rFonts w:ascii="ＭＳ 明朝" w:eastAsia="ＭＳ 明朝" w:hAnsi="Century" w:cs="ＭＳ 明朝" w:hint="eastAsia"/>
                <w:szCs w:val="24"/>
              </w:rPr>
              <w:t>月　　日</w:t>
            </w:r>
          </w:p>
        </w:tc>
        <w:tc>
          <w:tcPr>
            <w:tcW w:w="1134" w:type="dxa"/>
          </w:tcPr>
          <w:p w:rsidR="000C2964" w:rsidRDefault="000C2964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</w:p>
          <w:p w:rsidR="000C2964" w:rsidRDefault="000C2964" w:rsidP="000C2964">
            <w:pPr>
              <w:tabs>
                <w:tab w:val="left" w:pos="1035"/>
              </w:tabs>
              <w:spacing w:line="360" w:lineRule="auto"/>
              <w:jc w:val="right"/>
              <w:rPr>
                <w:rFonts w:ascii="ＭＳ 明朝" w:eastAsia="ＭＳ 明朝" w:hAnsi="Century" w:cs="ＭＳ 明朝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Cs w:val="24"/>
              </w:rPr>
              <w:t>円</w:t>
            </w:r>
          </w:p>
        </w:tc>
        <w:tc>
          <w:tcPr>
            <w:tcW w:w="952" w:type="dxa"/>
          </w:tcPr>
          <w:p w:rsidR="000C2964" w:rsidRDefault="000C2964" w:rsidP="000A609B">
            <w:pPr>
              <w:tabs>
                <w:tab w:val="left" w:pos="1035"/>
              </w:tabs>
              <w:rPr>
                <w:rFonts w:ascii="ＭＳ 明朝" w:eastAsia="ＭＳ 明朝" w:hAnsi="Century" w:cs="ＭＳ 明朝"/>
                <w:szCs w:val="24"/>
              </w:rPr>
            </w:pPr>
          </w:p>
        </w:tc>
      </w:tr>
    </w:tbl>
    <w:p w:rsidR="000A609B" w:rsidRPr="00A41EF6" w:rsidRDefault="000A609B" w:rsidP="00DD1A1A">
      <w:pPr>
        <w:tabs>
          <w:tab w:val="left" w:pos="1035"/>
        </w:tabs>
        <w:rPr>
          <w:rFonts w:ascii="ＭＳ 明朝" w:eastAsia="ＭＳ 明朝" w:hAnsi="Century" w:cs="ＭＳ 明朝"/>
          <w:szCs w:val="24"/>
        </w:rPr>
      </w:pPr>
    </w:p>
    <w:sectPr w:rsidR="000A609B" w:rsidRPr="00A41EF6" w:rsidSect="00DD1A1A">
      <w:pgSz w:w="11906" w:h="16838" w:code="9"/>
      <w:pgMar w:top="720" w:right="720" w:bottom="720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68" w:rsidRDefault="00F83768" w:rsidP="007335B1">
      <w:r>
        <w:separator/>
      </w:r>
    </w:p>
  </w:endnote>
  <w:endnote w:type="continuationSeparator" w:id="0">
    <w:p w:rsidR="00F83768" w:rsidRDefault="00F83768" w:rsidP="007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68" w:rsidRDefault="00F83768" w:rsidP="007335B1">
      <w:r>
        <w:separator/>
      </w:r>
    </w:p>
  </w:footnote>
  <w:footnote w:type="continuationSeparator" w:id="0">
    <w:p w:rsidR="00F83768" w:rsidRDefault="00F83768" w:rsidP="0073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840"/>
    <w:multiLevelType w:val="hybridMultilevel"/>
    <w:tmpl w:val="B650CA32"/>
    <w:lvl w:ilvl="0" w:tplc="AC109084">
      <w:numFmt w:val="bullet"/>
      <w:lvlText w:val="※"/>
      <w:lvlJc w:val="left"/>
      <w:pPr>
        <w:ind w:left="433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1">
    <w:nsid w:val="10D27DDF"/>
    <w:multiLevelType w:val="hybridMultilevel"/>
    <w:tmpl w:val="1F3CAAA8"/>
    <w:lvl w:ilvl="0" w:tplc="BB0E88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F496F"/>
    <w:multiLevelType w:val="hybridMultilevel"/>
    <w:tmpl w:val="B25C09CC"/>
    <w:lvl w:ilvl="0" w:tplc="136EA45A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2BB2290"/>
    <w:multiLevelType w:val="hybridMultilevel"/>
    <w:tmpl w:val="D60C10F6"/>
    <w:lvl w:ilvl="0" w:tplc="D14AA596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>
    <w:nsid w:val="23953CCD"/>
    <w:multiLevelType w:val="hybridMultilevel"/>
    <w:tmpl w:val="07862466"/>
    <w:lvl w:ilvl="0" w:tplc="D7CE999E">
      <w:start w:val="1"/>
      <w:numFmt w:val="decimal"/>
      <w:lvlText w:val="(%1)"/>
      <w:lvlJc w:val="left"/>
      <w:pPr>
        <w:ind w:left="465" w:hanging="36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>
    <w:nsid w:val="39F10A55"/>
    <w:multiLevelType w:val="hybridMultilevel"/>
    <w:tmpl w:val="E7B6D3C2"/>
    <w:lvl w:ilvl="0" w:tplc="2DAA35DE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ACE136E"/>
    <w:multiLevelType w:val="hybridMultilevel"/>
    <w:tmpl w:val="DC2AF9CC"/>
    <w:lvl w:ilvl="0" w:tplc="D32E04D0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7">
    <w:nsid w:val="5877196E"/>
    <w:multiLevelType w:val="hybridMultilevel"/>
    <w:tmpl w:val="7CAC3C5A"/>
    <w:lvl w:ilvl="0" w:tplc="AF48F53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3CF4D6C"/>
    <w:multiLevelType w:val="hybridMultilevel"/>
    <w:tmpl w:val="99C80AEC"/>
    <w:lvl w:ilvl="0" w:tplc="3882636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EC"/>
    <w:rsid w:val="00035AE5"/>
    <w:rsid w:val="0005510E"/>
    <w:rsid w:val="0007108D"/>
    <w:rsid w:val="000778E0"/>
    <w:rsid w:val="000946C1"/>
    <w:rsid w:val="000A609B"/>
    <w:rsid w:val="000C2964"/>
    <w:rsid w:val="001053F8"/>
    <w:rsid w:val="00124025"/>
    <w:rsid w:val="00174893"/>
    <w:rsid w:val="001763E8"/>
    <w:rsid w:val="001B1A82"/>
    <w:rsid w:val="001B6808"/>
    <w:rsid w:val="001C5B97"/>
    <w:rsid w:val="001C746A"/>
    <w:rsid w:val="001E4E9D"/>
    <w:rsid w:val="002A611D"/>
    <w:rsid w:val="002B41ED"/>
    <w:rsid w:val="003B6E43"/>
    <w:rsid w:val="003C2451"/>
    <w:rsid w:val="003E5019"/>
    <w:rsid w:val="003E5B8F"/>
    <w:rsid w:val="00400439"/>
    <w:rsid w:val="004247CB"/>
    <w:rsid w:val="004643F4"/>
    <w:rsid w:val="00486C52"/>
    <w:rsid w:val="00487E5F"/>
    <w:rsid w:val="004B1919"/>
    <w:rsid w:val="004C0A92"/>
    <w:rsid w:val="004C6642"/>
    <w:rsid w:val="004E431D"/>
    <w:rsid w:val="00527FD9"/>
    <w:rsid w:val="00560B1B"/>
    <w:rsid w:val="005728D7"/>
    <w:rsid w:val="005951A7"/>
    <w:rsid w:val="005A41D7"/>
    <w:rsid w:val="00613D40"/>
    <w:rsid w:val="00615AEC"/>
    <w:rsid w:val="00617A0C"/>
    <w:rsid w:val="00685D19"/>
    <w:rsid w:val="006917C8"/>
    <w:rsid w:val="0069392C"/>
    <w:rsid w:val="006A1BDF"/>
    <w:rsid w:val="006D5A1F"/>
    <w:rsid w:val="007335B1"/>
    <w:rsid w:val="007338CA"/>
    <w:rsid w:val="00776F23"/>
    <w:rsid w:val="007920E6"/>
    <w:rsid w:val="007A72DA"/>
    <w:rsid w:val="007F070E"/>
    <w:rsid w:val="007F50F0"/>
    <w:rsid w:val="00832828"/>
    <w:rsid w:val="00836F68"/>
    <w:rsid w:val="00861E3C"/>
    <w:rsid w:val="008754E2"/>
    <w:rsid w:val="0088542B"/>
    <w:rsid w:val="0088675D"/>
    <w:rsid w:val="00886A8C"/>
    <w:rsid w:val="00897193"/>
    <w:rsid w:val="008C76EF"/>
    <w:rsid w:val="00902855"/>
    <w:rsid w:val="00931979"/>
    <w:rsid w:val="00945F33"/>
    <w:rsid w:val="00A41EF6"/>
    <w:rsid w:val="00AB1A51"/>
    <w:rsid w:val="00AD150B"/>
    <w:rsid w:val="00B51899"/>
    <w:rsid w:val="00B80975"/>
    <w:rsid w:val="00BE00CB"/>
    <w:rsid w:val="00C20664"/>
    <w:rsid w:val="00C21EF6"/>
    <w:rsid w:val="00C7635C"/>
    <w:rsid w:val="00C8012E"/>
    <w:rsid w:val="00C85046"/>
    <w:rsid w:val="00CB2BE7"/>
    <w:rsid w:val="00CB558C"/>
    <w:rsid w:val="00D1058E"/>
    <w:rsid w:val="00D12362"/>
    <w:rsid w:val="00D17D6B"/>
    <w:rsid w:val="00D5495F"/>
    <w:rsid w:val="00D6618D"/>
    <w:rsid w:val="00D81530"/>
    <w:rsid w:val="00DA2A31"/>
    <w:rsid w:val="00DB1649"/>
    <w:rsid w:val="00DD1A1A"/>
    <w:rsid w:val="00DE74B0"/>
    <w:rsid w:val="00E1634F"/>
    <w:rsid w:val="00E4497F"/>
    <w:rsid w:val="00EE3BFB"/>
    <w:rsid w:val="00F04A4A"/>
    <w:rsid w:val="00F378CF"/>
    <w:rsid w:val="00F6503F"/>
    <w:rsid w:val="00F65A60"/>
    <w:rsid w:val="00F70371"/>
    <w:rsid w:val="00F83768"/>
    <w:rsid w:val="00FA3F02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5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5B1"/>
    <w:rPr>
      <w:rFonts w:cs="Times New Roman"/>
    </w:rPr>
  </w:style>
  <w:style w:type="paragraph" w:styleId="a7">
    <w:name w:val="List Paragraph"/>
    <w:basedOn w:val="a"/>
    <w:uiPriority w:val="34"/>
    <w:qFormat/>
    <w:rsid w:val="00886A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6E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6E4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489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48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7489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48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74893"/>
    <w:rPr>
      <w:rFonts w:cs="Times New Roman"/>
      <w:b/>
      <w:bCs/>
    </w:rPr>
  </w:style>
  <w:style w:type="table" w:styleId="af">
    <w:name w:val="Table Grid"/>
    <w:basedOn w:val="a1"/>
    <w:uiPriority w:val="59"/>
    <w:unhideWhenUsed/>
    <w:rsid w:val="0005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35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35B1"/>
    <w:rPr>
      <w:rFonts w:cs="Times New Roman"/>
    </w:rPr>
  </w:style>
  <w:style w:type="paragraph" w:styleId="a7">
    <w:name w:val="List Paragraph"/>
    <w:basedOn w:val="a"/>
    <w:uiPriority w:val="34"/>
    <w:qFormat/>
    <w:rsid w:val="00886A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6E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6E4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7489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48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17489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48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74893"/>
    <w:rPr>
      <w:rFonts w:cs="Times New Roman"/>
      <w:b/>
      <w:bCs/>
    </w:rPr>
  </w:style>
  <w:style w:type="table" w:styleId="af">
    <w:name w:val="Table Grid"/>
    <w:basedOn w:val="a1"/>
    <w:uiPriority w:val="59"/>
    <w:unhideWhenUsed/>
    <w:rsid w:val="0005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和夫 [Kazuo Sato]</dc:creator>
  <cp:lastModifiedBy>佐々木 拓弥 [Takumi Sasaki]</cp:lastModifiedBy>
  <cp:revision>2</cp:revision>
  <cp:lastPrinted>2019-02-14T02:44:00Z</cp:lastPrinted>
  <dcterms:created xsi:type="dcterms:W3CDTF">2019-07-17T00:27:00Z</dcterms:created>
  <dcterms:modified xsi:type="dcterms:W3CDTF">2019-07-17T00:27:00Z</dcterms:modified>
</cp:coreProperties>
</file>