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36B3A" w14:textId="77777777" w:rsidR="007A4E61" w:rsidRDefault="007A4E61" w:rsidP="00A1671C"/>
    <w:p w14:paraId="150CBC36" w14:textId="07F9C3E1" w:rsidR="007A4E61" w:rsidRDefault="007A4E61" w:rsidP="00A1671C"/>
    <w:p w14:paraId="30DCF1B7" w14:textId="77777777" w:rsidR="007A4E61" w:rsidRDefault="007A4E61" w:rsidP="00A1671C"/>
    <w:p w14:paraId="7CB98EA5" w14:textId="7950EE90" w:rsidR="00A1671C" w:rsidRPr="00A1671C" w:rsidRDefault="00A64F1A" w:rsidP="00A1671C">
      <w:r>
        <w:rPr>
          <w:rFonts w:ascii="MS-Mincho" w:eastAsia="MS-Mincho" w:cs="MS-Mincho" w:hint="eastAsia"/>
          <w:noProof/>
          <w:kern w:val="0"/>
          <w:sz w:val="48"/>
          <w:szCs w:val="48"/>
        </w:rPr>
        <mc:AlternateContent>
          <mc:Choice Requires="wps">
            <w:drawing>
              <wp:anchor distT="0" distB="0" distL="114300" distR="114300" simplePos="0" relativeHeight="251658752" behindDoc="0" locked="0" layoutInCell="1" allowOverlap="1" wp14:anchorId="42BD142E" wp14:editId="6CF6F614">
                <wp:simplePos x="0" y="0"/>
                <wp:positionH relativeFrom="column">
                  <wp:posOffset>11311890</wp:posOffset>
                </wp:positionH>
                <wp:positionV relativeFrom="paragraph">
                  <wp:posOffset>-276860</wp:posOffset>
                </wp:positionV>
                <wp:extent cx="619125" cy="516255"/>
                <wp:effectExtent l="0" t="0" r="28575" b="17145"/>
                <wp:wrapNone/>
                <wp:docPr id="9" name="テキスト ボックス 9"/>
                <wp:cNvGraphicFramePr/>
                <a:graphic xmlns:a="http://schemas.openxmlformats.org/drawingml/2006/main">
                  <a:graphicData uri="http://schemas.microsoft.com/office/word/2010/wordprocessingShape">
                    <wps:wsp>
                      <wps:cNvSpPr txBox="1"/>
                      <wps:spPr>
                        <a:xfrm>
                          <a:off x="0" y="0"/>
                          <a:ext cx="619125" cy="516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F7EFE" w14:textId="4277919F" w:rsidR="00D67AE5" w:rsidRPr="0041658A" w:rsidRDefault="00D67AE5" w:rsidP="0041658A">
                            <w:pPr>
                              <w:jc w:val="center"/>
                              <w:rPr>
                                <w:sz w:val="36"/>
                              </w:rPr>
                            </w:pPr>
                            <w:r w:rsidRPr="0041658A">
                              <w:rPr>
                                <w:rFonts w:hint="eastAsia"/>
                                <w:sz w:val="36"/>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D142E" id="_x0000_t202" coordsize="21600,21600" o:spt="202" path="m,l,21600r21600,l21600,xe">
                <v:stroke joinstyle="miter"/>
                <v:path gradientshapeok="t" o:connecttype="rect"/>
              </v:shapetype>
              <v:shape id="テキスト ボックス 9" o:spid="_x0000_s1026" type="#_x0000_t202" style="position:absolute;left:0;text-align:left;margin-left:890.7pt;margin-top:-21.8pt;width:48.75pt;height:4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" fillcolor="white [3201]" strokeweight=".5pt">
                <v:textbox>
                  <w:txbxContent>
                    <w:p w14:paraId="42AF7EFE" w14:textId="4277919F" w:rsidR="00D67AE5" w:rsidRPr="0041658A" w:rsidRDefault="00D67AE5" w:rsidP="0041658A">
                      <w:pPr>
                        <w:jc w:val="center"/>
                        <w:rPr>
                          <w:sz w:val="36"/>
                        </w:rPr>
                      </w:pPr>
                      <w:r w:rsidRPr="0041658A">
                        <w:rPr>
                          <w:rFonts w:hint="eastAsia"/>
                          <w:sz w:val="36"/>
                        </w:rPr>
                        <w:t>案</w:t>
                      </w:r>
                    </w:p>
                  </w:txbxContent>
                </v:textbox>
              </v:shape>
            </w:pict>
          </mc:Fallback>
        </mc:AlternateContent>
      </w:r>
      <w:r>
        <w:rPr>
          <w:rFonts w:ascii="MS-Mincho" w:eastAsia="MS-Mincho" w:cs="MS-Mincho" w:hint="eastAsia"/>
          <w:noProof/>
          <w:kern w:val="0"/>
          <w:sz w:val="48"/>
          <w:szCs w:val="48"/>
        </w:rPr>
        <mc:AlternateContent>
          <mc:Choice Requires="wps">
            <w:drawing>
              <wp:anchor distT="0" distB="0" distL="114300" distR="114300" simplePos="0" relativeHeight="251655680" behindDoc="0" locked="0" layoutInCell="1" allowOverlap="1" wp14:anchorId="4DA97ED8" wp14:editId="7406661A">
                <wp:simplePos x="0" y="0"/>
                <wp:positionH relativeFrom="column">
                  <wp:posOffset>10037445</wp:posOffset>
                </wp:positionH>
                <wp:positionV relativeFrom="paragraph">
                  <wp:posOffset>-786765</wp:posOffset>
                </wp:positionV>
                <wp:extent cx="2042795" cy="369570"/>
                <wp:effectExtent l="0" t="0" r="14605" b="11430"/>
                <wp:wrapNone/>
                <wp:docPr id="5" name="テキスト ボックス 5"/>
                <wp:cNvGraphicFramePr/>
                <a:graphic xmlns:a="http://schemas.openxmlformats.org/drawingml/2006/main">
                  <a:graphicData uri="http://schemas.microsoft.com/office/word/2010/wordprocessingShape">
                    <wps:wsp>
                      <wps:cNvSpPr txBox="1"/>
                      <wps:spPr>
                        <a:xfrm>
                          <a:off x="0" y="0"/>
                          <a:ext cx="2042795" cy="369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8AEDA5" w14:textId="77777777" w:rsidR="00D67AE5" w:rsidRDefault="00D67AE5">
                            <w:r>
                              <w:rPr>
                                <w:rFonts w:hint="eastAsia"/>
                              </w:rPr>
                              <w:t>平成３０年１０月１５日現在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97ED8" id="テキスト ボックス 5" o:spid="_x0000_s1027" type="#_x0000_t202" style="position:absolute;left:0;text-align:left;margin-left:790.35pt;margin-top:-61.95pt;width:160.85pt;height:2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" fillcolor="white [3201]" strokeweight=".5pt">
                <v:textbox>
                  <w:txbxContent>
                    <w:p w14:paraId="768AEDA5" w14:textId="77777777" w:rsidR="00D67AE5" w:rsidRDefault="00D67AE5">
                      <w:r>
                        <w:rPr>
                          <w:rFonts w:hint="eastAsia"/>
                        </w:rPr>
                        <w:t>平成３０年１０月１５日現在</w:t>
                      </w:r>
                    </w:p>
                  </w:txbxContent>
                </v:textbox>
              </v:shape>
            </w:pict>
          </mc:Fallback>
        </mc:AlternateContent>
      </w:r>
    </w:p>
    <w:p w14:paraId="79B75D92" w14:textId="458AD956" w:rsidR="007A4E61" w:rsidRPr="004414B5" w:rsidRDefault="007A4E61" w:rsidP="00D308A7">
      <w:pPr>
        <w:autoSpaceDE w:val="0"/>
        <w:autoSpaceDN w:val="0"/>
        <w:adjustRightInd w:val="0"/>
        <w:jc w:val="center"/>
        <w:rPr>
          <w:rFonts w:asciiTheme="majorEastAsia" w:eastAsiaTheme="majorEastAsia" w:hAnsiTheme="majorEastAsia" w:cs="MS-Mincho"/>
          <w:kern w:val="0"/>
          <w:sz w:val="46"/>
          <w:szCs w:val="46"/>
        </w:rPr>
      </w:pPr>
      <w:r w:rsidRPr="004414B5">
        <w:rPr>
          <w:rFonts w:asciiTheme="majorEastAsia" w:eastAsiaTheme="majorEastAsia" w:hAnsiTheme="majorEastAsia" w:cs="MS-Mincho" w:hint="eastAsia"/>
          <w:kern w:val="0"/>
          <w:sz w:val="46"/>
          <w:szCs w:val="46"/>
        </w:rPr>
        <w:t>石巻市</w:t>
      </w:r>
      <w:r w:rsidR="00D308A7">
        <w:rPr>
          <w:rFonts w:asciiTheme="majorEastAsia" w:eastAsiaTheme="majorEastAsia" w:hAnsiTheme="majorEastAsia" w:cs="MS-Mincho" w:hint="eastAsia"/>
          <w:kern w:val="0"/>
          <w:sz w:val="46"/>
          <w:szCs w:val="46"/>
        </w:rPr>
        <w:t>産業ゾーン</w:t>
      </w:r>
    </w:p>
    <w:p w14:paraId="502596ED" w14:textId="115C7AD4" w:rsidR="00894530" w:rsidRPr="004414B5" w:rsidRDefault="00894530" w:rsidP="00D308A7">
      <w:pPr>
        <w:autoSpaceDE w:val="0"/>
        <w:autoSpaceDN w:val="0"/>
        <w:adjustRightInd w:val="0"/>
        <w:jc w:val="center"/>
        <w:rPr>
          <w:rFonts w:asciiTheme="majorEastAsia" w:eastAsiaTheme="majorEastAsia" w:hAnsiTheme="majorEastAsia" w:cs="MS-Mincho"/>
          <w:kern w:val="0"/>
          <w:sz w:val="46"/>
          <w:szCs w:val="46"/>
        </w:rPr>
      </w:pPr>
      <w:r w:rsidRPr="004414B5">
        <w:rPr>
          <w:rFonts w:asciiTheme="majorEastAsia" w:eastAsiaTheme="majorEastAsia" w:hAnsiTheme="majorEastAsia" w:cs="MS-Mincho" w:hint="eastAsia"/>
          <w:kern w:val="0"/>
          <w:sz w:val="46"/>
          <w:szCs w:val="46"/>
        </w:rPr>
        <w:t>分譲（賃貸）募集要項</w:t>
      </w:r>
    </w:p>
    <w:p w14:paraId="4D1BE201" w14:textId="34C31CD2" w:rsidR="00894530" w:rsidRPr="004414B5" w:rsidRDefault="00894530" w:rsidP="00894530">
      <w:pPr>
        <w:autoSpaceDE w:val="0"/>
        <w:autoSpaceDN w:val="0"/>
        <w:adjustRightInd w:val="0"/>
        <w:jc w:val="center"/>
        <w:rPr>
          <w:rFonts w:asciiTheme="majorEastAsia" w:eastAsiaTheme="majorEastAsia" w:hAnsiTheme="majorEastAsia" w:cs="MS-Mincho"/>
          <w:kern w:val="0"/>
          <w:sz w:val="28"/>
          <w:szCs w:val="32"/>
        </w:rPr>
      </w:pPr>
    </w:p>
    <w:p w14:paraId="3C357271" w14:textId="77777777" w:rsidR="007A4E61" w:rsidRPr="004414B5" w:rsidRDefault="007A4E61" w:rsidP="00894530">
      <w:pPr>
        <w:autoSpaceDE w:val="0"/>
        <w:autoSpaceDN w:val="0"/>
        <w:adjustRightInd w:val="0"/>
        <w:jc w:val="center"/>
        <w:rPr>
          <w:rFonts w:asciiTheme="majorEastAsia" w:eastAsiaTheme="majorEastAsia" w:hAnsiTheme="majorEastAsia" w:cs="MS-Mincho"/>
          <w:kern w:val="0"/>
          <w:sz w:val="28"/>
          <w:szCs w:val="32"/>
        </w:rPr>
      </w:pPr>
    </w:p>
    <w:p w14:paraId="78BC679D" w14:textId="77777777" w:rsidR="007A4E61" w:rsidRPr="004414B5" w:rsidRDefault="007A4E61" w:rsidP="00D308A7">
      <w:pPr>
        <w:autoSpaceDE w:val="0"/>
        <w:autoSpaceDN w:val="0"/>
        <w:adjustRightInd w:val="0"/>
        <w:jc w:val="center"/>
        <w:rPr>
          <w:rFonts w:asciiTheme="majorEastAsia" w:eastAsiaTheme="majorEastAsia" w:hAnsiTheme="majorEastAsia" w:cs="MS-Mincho"/>
          <w:kern w:val="0"/>
          <w:sz w:val="44"/>
          <w:szCs w:val="48"/>
        </w:rPr>
      </w:pPr>
      <w:r w:rsidRPr="004414B5">
        <w:rPr>
          <w:rFonts w:asciiTheme="majorEastAsia" w:eastAsiaTheme="majorEastAsia" w:hAnsiTheme="majorEastAsia" w:cs="MS-Mincho" w:hint="eastAsia"/>
          <w:kern w:val="0"/>
          <w:sz w:val="44"/>
          <w:szCs w:val="48"/>
        </w:rPr>
        <w:t>上釜南部地区</w:t>
      </w:r>
    </w:p>
    <w:p w14:paraId="6EDFF083" w14:textId="77777777" w:rsidR="007A4E61" w:rsidRPr="004414B5" w:rsidRDefault="007A4E61" w:rsidP="00D308A7">
      <w:pPr>
        <w:autoSpaceDE w:val="0"/>
        <w:autoSpaceDN w:val="0"/>
        <w:adjustRightInd w:val="0"/>
        <w:jc w:val="center"/>
        <w:rPr>
          <w:rFonts w:asciiTheme="majorEastAsia" w:eastAsiaTheme="majorEastAsia" w:hAnsiTheme="majorEastAsia" w:cs="MS-Mincho"/>
          <w:kern w:val="0"/>
          <w:sz w:val="44"/>
          <w:szCs w:val="48"/>
        </w:rPr>
      </w:pPr>
      <w:r w:rsidRPr="004414B5">
        <w:rPr>
          <w:rFonts w:asciiTheme="majorEastAsia" w:eastAsiaTheme="majorEastAsia" w:hAnsiTheme="majorEastAsia" w:cs="MS-Mincho" w:hint="eastAsia"/>
          <w:kern w:val="0"/>
          <w:sz w:val="44"/>
          <w:szCs w:val="48"/>
        </w:rPr>
        <w:t>下釜南部地区</w:t>
      </w:r>
    </w:p>
    <w:p w14:paraId="201AC2CF" w14:textId="77777777" w:rsidR="007A4E61" w:rsidRPr="004414B5" w:rsidRDefault="007A4E61" w:rsidP="00D308A7">
      <w:pPr>
        <w:autoSpaceDE w:val="0"/>
        <w:autoSpaceDN w:val="0"/>
        <w:adjustRightInd w:val="0"/>
        <w:jc w:val="center"/>
        <w:rPr>
          <w:rFonts w:asciiTheme="majorEastAsia" w:eastAsiaTheme="majorEastAsia" w:hAnsiTheme="majorEastAsia" w:cs="MS-Mincho"/>
          <w:kern w:val="0"/>
          <w:sz w:val="44"/>
          <w:szCs w:val="48"/>
        </w:rPr>
      </w:pPr>
      <w:r w:rsidRPr="004414B5">
        <w:rPr>
          <w:rFonts w:asciiTheme="majorEastAsia" w:eastAsiaTheme="majorEastAsia" w:hAnsiTheme="majorEastAsia" w:cs="MS-Mincho" w:hint="eastAsia"/>
          <w:kern w:val="0"/>
          <w:sz w:val="44"/>
          <w:szCs w:val="48"/>
        </w:rPr>
        <w:t>湊西地区</w:t>
      </w:r>
    </w:p>
    <w:p w14:paraId="334FB631" w14:textId="77777777" w:rsidR="00A07A2A" w:rsidRPr="007A4E61" w:rsidRDefault="00A07A2A" w:rsidP="00894530">
      <w:pPr>
        <w:autoSpaceDE w:val="0"/>
        <w:autoSpaceDN w:val="0"/>
        <w:adjustRightInd w:val="0"/>
        <w:jc w:val="center"/>
        <w:rPr>
          <w:rFonts w:asciiTheme="majorEastAsia" w:eastAsiaTheme="majorEastAsia" w:hAnsiTheme="majorEastAsia" w:cs="MS-Mincho"/>
          <w:kern w:val="0"/>
          <w:sz w:val="32"/>
          <w:szCs w:val="32"/>
        </w:rPr>
      </w:pPr>
    </w:p>
    <w:p w14:paraId="140D412F" w14:textId="77777777" w:rsidR="00A07A2A" w:rsidRPr="00F72584" w:rsidRDefault="00A07A2A" w:rsidP="00894530">
      <w:pPr>
        <w:autoSpaceDE w:val="0"/>
        <w:autoSpaceDN w:val="0"/>
        <w:adjustRightInd w:val="0"/>
        <w:jc w:val="center"/>
        <w:rPr>
          <w:rFonts w:asciiTheme="majorEastAsia" w:eastAsiaTheme="majorEastAsia" w:hAnsiTheme="majorEastAsia" w:cs="MS-Mincho"/>
          <w:kern w:val="0"/>
          <w:sz w:val="32"/>
          <w:szCs w:val="32"/>
        </w:rPr>
      </w:pPr>
    </w:p>
    <w:p w14:paraId="41BA2D62" w14:textId="0E9714BF" w:rsidR="00894530" w:rsidRPr="00F72584" w:rsidRDefault="002D1E96" w:rsidP="00894530">
      <w:pPr>
        <w:autoSpaceDE w:val="0"/>
        <w:autoSpaceDN w:val="0"/>
        <w:adjustRightInd w:val="0"/>
        <w:jc w:val="center"/>
        <w:rPr>
          <w:rFonts w:asciiTheme="majorEastAsia" w:eastAsiaTheme="majorEastAsia" w:hAnsiTheme="majorEastAsia" w:cs="MS-Mincho"/>
          <w:kern w:val="0"/>
          <w:sz w:val="48"/>
          <w:szCs w:val="36"/>
        </w:rPr>
      </w:pPr>
      <w:bookmarkStart w:id="0" w:name="_GoBack"/>
      <w:bookmarkEnd w:id="0"/>
      <w:r>
        <w:rPr>
          <w:rFonts w:asciiTheme="majorEastAsia" w:eastAsiaTheme="majorEastAsia" w:hAnsiTheme="majorEastAsia" w:cs="MS-Mincho" w:hint="eastAsia"/>
          <w:kern w:val="0"/>
          <w:sz w:val="48"/>
          <w:szCs w:val="36"/>
        </w:rPr>
        <w:t>～随時</w:t>
      </w:r>
      <w:r w:rsidR="00894530" w:rsidRPr="00F72584">
        <w:rPr>
          <w:rFonts w:asciiTheme="majorEastAsia" w:eastAsiaTheme="majorEastAsia" w:hAnsiTheme="majorEastAsia" w:cs="MS-Mincho" w:hint="eastAsia"/>
          <w:kern w:val="0"/>
          <w:sz w:val="48"/>
          <w:szCs w:val="36"/>
        </w:rPr>
        <w:t>募集</w:t>
      </w:r>
      <w:r>
        <w:rPr>
          <w:rFonts w:asciiTheme="majorEastAsia" w:eastAsiaTheme="majorEastAsia" w:hAnsiTheme="majorEastAsia" w:cs="MS-Mincho" w:hint="eastAsia"/>
          <w:kern w:val="0"/>
          <w:sz w:val="48"/>
          <w:szCs w:val="36"/>
        </w:rPr>
        <w:t>～</w:t>
      </w:r>
    </w:p>
    <w:p w14:paraId="3C6E4586" w14:textId="77777777" w:rsidR="007A4E61" w:rsidRPr="00BA2105" w:rsidRDefault="007A4E61" w:rsidP="00894530">
      <w:pPr>
        <w:autoSpaceDE w:val="0"/>
        <w:autoSpaceDN w:val="0"/>
        <w:adjustRightInd w:val="0"/>
        <w:jc w:val="center"/>
        <w:rPr>
          <w:rFonts w:asciiTheme="majorEastAsia" w:eastAsiaTheme="majorEastAsia" w:hAnsiTheme="majorEastAsia" w:cs="MS-Mincho"/>
          <w:kern w:val="0"/>
          <w:sz w:val="36"/>
          <w:szCs w:val="36"/>
        </w:rPr>
      </w:pPr>
    </w:p>
    <w:p w14:paraId="58749286" w14:textId="77777777" w:rsidR="00894530" w:rsidRPr="00F72584" w:rsidRDefault="00894530" w:rsidP="00894530">
      <w:pPr>
        <w:autoSpaceDE w:val="0"/>
        <w:autoSpaceDN w:val="0"/>
        <w:adjustRightInd w:val="0"/>
        <w:jc w:val="center"/>
        <w:rPr>
          <w:rFonts w:asciiTheme="majorEastAsia" w:eastAsiaTheme="majorEastAsia" w:hAnsiTheme="majorEastAsia" w:cs="MS-Mincho"/>
          <w:kern w:val="0"/>
          <w:szCs w:val="21"/>
        </w:rPr>
      </w:pPr>
    </w:p>
    <w:p w14:paraId="0B25FD9E" w14:textId="77777777" w:rsidR="00894530" w:rsidRPr="00F72584" w:rsidRDefault="00894530" w:rsidP="00894530">
      <w:pPr>
        <w:autoSpaceDE w:val="0"/>
        <w:autoSpaceDN w:val="0"/>
        <w:adjustRightInd w:val="0"/>
        <w:jc w:val="center"/>
        <w:rPr>
          <w:rFonts w:asciiTheme="majorEastAsia" w:eastAsiaTheme="majorEastAsia" w:hAnsiTheme="majorEastAsia" w:cs="MS-Mincho"/>
          <w:kern w:val="0"/>
          <w:szCs w:val="21"/>
        </w:rPr>
      </w:pPr>
    </w:p>
    <w:p w14:paraId="6E0DFEDD" w14:textId="0AB22AE1" w:rsidR="00894530" w:rsidRDefault="00894530" w:rsidP="00894530">
      <w:pPr>
        <w:autoSpaceDE w:val="0"/>
        <w:autoSpaceDN w:val="0"/>
        <w:adjustRightInd w:val="0"/>
        <w:ind w:leftChars="100" w:left="210"/>
        <w:jc w:val="center"/>
        <w:rPr>
          <w:rFonts w:asciiTheme="majorEastAsia" w:eastAsiaTheme="majorEastAsia" w:hAnsiTheme="majorEastAsia" w:cs="MS-Mincho"/>
          <w:kern w:val="0"/>
          <w:szCs w:val="21"/>
        </w:rPr>
      </w:pPr>
    </w:p>
    <w:p w14:paraId="7023A0A0" w14:textId="34E7C5B4" w:rsidR="00880397" w:rsidRDefault="00880397" w:rsidP="00894530">
      <w:pPr>
        <w:autoSpaceDE w:val="0"/>
        <w:autoSpaceDN w:val="0"/>
        <w:adjustRightInd w:val="0"/>
        <w:ind w:leftChars="100" w:left="210"/>
        <w:jc w:val="center"/>
        <w:rPr>
          <w:rFonts w:asciiTheme="majorEastAsia" w:eastAsiaTheme="majorEastAsia" w:hAnsiTheme="majorEastAsia" w:cs="MS-Mincho"/>
          <w:kern w:val="0"/>
          <w:szCs w:val="21"/>
        </w:rPr>
      </w:pPr>
    </w:p>
    <w:p w14:paraId="337563B3" w14:textId="556769C3" w:rsidR="00880397" w:rsidRPr="00F72584" w:rsidRDefault="00880397" w:rsidP="00894530">
      <w:pPr>
        <w:autoSpaceDE w:val="0"/>
        <w:autoSpaceDN w:val="0"/>
        <w:adjustRightInd w:val="0"/>
        <w:ind w:leftChars="100" w:left="210"/>
        <w:jc w:val="center"/>
        <w:rPr>
          <w:rFonts w:asciiTheme="majorEastAsia" w:eastAsiaTheme="majorEastAsia" w:hAnsiTheme="majorEastAsia" w:cs="MS-Mincho"/>
          <w:kern w:val="0"/>
          <w:szCs w:val="21"/>
        </w:rPr>
      </w:pPr>
    </w:p>
    <w:p w14:paraId="492ECB97" w14:textId="77777777" w:rsidR="007A4E61" w:rsidRPr="00F72584" w:rsidRDefault="007A4E61" w:rsidP="004414B5">
      <w:pPr>
        <w:autoSpaceDE w:val="0"/>
        <w:autoSpaceDN w:val="0"/>
        <w:adjustRightInd w:val="0"/>
        <w:jc w:val="center"/>
        <w:rPr>
          <w:rFonts w:asciiTheme="majorEastAsia" w:eastAsiaTheme="majorEastAsia" w:hAnsiTheme="majorEastAsia" w:cs="MS-Mincho"/>
          <w:kern w:val="0"/>
          <w:szCs w:val="21"/>
        </w:rPr>
      </w:pPr>
    </w:p>
    <w:p w14:paraId="41A6017E" w14:textId="787E89F9" w:rsidR="007A4E61" w:rsidRDefault="007A4E61" w:rsidP="004414B5">
      <w:pPr>
        <w:autoSpaceDE w:val="0"/>
        <w:autoSpaceDN w:val="0"/>
        <w:adjustRightInd w:val="0"/>
        <w:rPr>
          <w:rFonts w:asciiTheme="majorEastAsia" w:eastAsiaTheme="majorEastAsia" w:hAnsiTheme="majorEastAsia" w:cs="MS-Mincho"/>
          <w:kern w:val="0"/>
          <w:szCs w:val="21"/>
        </w:rPr>
      </w:pPr>
    </w:p>
    <w:p w14:paraId="2980112A" w14:textId="77777777" w:rsidR="007A4E61" w:rsidRPr="00F72584" w:rsidRDefault="007A4E61" w:rsidP="004414B5">
      <w:pPr>
        <w:autoSpaceDE w:val="0"/>
        <w:autoSpaceDN w:val="0"/>
        <w:adjustRightInd w:val="0"/>
        <w:rPr>
          <w:rFonts w:asciiTheme="majorEastAsia" w:eastAsiaTheme="majorEastAsia" w:hAnsiTheme="majorEastAsia" w:cs="MS-Mincho"/>
          <w:kern w:val="0"/>
          <w:szCs w:val="21"/>
        </w:rPr>
      </w:pPr>
    </w:p>
    <w:p w14:paraId="134220C5" w14:textId="3F8C3B00" w:rsidR="007A4E61" w:rsidRPr="00F72584" w:rsidRDefault="00A64F1A">
      <w:pPr>
        <w:autoSpaceDE w:val="0"/>
        <w:autoSpaceDN w:val="0"/>
        <w:adjustRightInd w:val="0"/>
        <w:jc w:val="center"/>
        <w:rPr>
          <w:rFonts w:asciiTheme="majorEastAsia" w:eastAsiaTheme="majorEastAsia" w:hAnsiTheme="majorEastAsia" w:cs="MS-Mincho"/>
          <w:kern w:val="0"/>
          <w:sz w:val="36"/>
          <w:szCs w:val="36"/>
        </w:rPr>
      </w:pPr>
      <w:r w:rsidRPr="00F72584">
        <w:rPr>
          <w:rFonts w:asciiTheme="majorEastAsia" w:eastAsiaTheme="majorEastAsia" w:hAnsiTheme="majorEastAsia" w:cs="MS-Mincho"/>
          <w:noProof/>
          <w:kern w:val="0"/>
          <w:sz w:val="44"/>
          <w:szCs w:val="44"/>
        </w:rPr>
        <mc:AlternateContent>
          <mc:Choice Requires="wps">
            <w:drawing>
              <wp:anchor distT="0" distB="0" distL="114300" distR="114300" simplePos="0" relativeHeight="251657728" behindDoc="0" locked="0" layoutInCell="1" allowOverlap="1" wp14:anchorId="53DE9F37" wp14:editId="40DCC00B">
                <wp:simplePos x="0" y="0"/>
                <wp:positionH relativeFrom="column">
                  <wp:posOffset>10062210</wp:posOffset>
                </wp:positionH>
                <wp:positionV relativeFrom="paragraph">
                  <wp:posOffset>327660</wp:posOffset>
                </wp:positionV>
                <wp:extent cx="942975" cy="573405"/>
                <wp:effectExtent l="0" t="0" r="28575" b="17145"/>
                <wp:wrapNone/>
                <wp:docPr id="7" name="正方形/長方形 7"/>
                <wp:cNvGraphicFramePr/>
                <a:graphic xmlns:a="http://schemas.openxmlformats.org/drawingml/2006/main">
                  <a:graphicData uri="http://schemas.microsoft.com/office/word/2010/wordprocessingShape">
                    <wps:wsp>
                      <wps:cNvSpPr/>
                      <wps:spPr>
                        <a:xfrm>
                          <a:off x="0" y="0"/>
                          <a:ext cx="942975" cy="573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10C96" id="正方形/長方形 7" o:spid="_x0000_s1026" style="position:absolute;left:0;text-align:left;margin-left:792.3pt;margin-top:25.8pt;width:74.25pt;height:45.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" fillcolor="#4f81bd [3204]" strokecolor="#243f60 [1604]" strokeweight="2pt"/>
            </w:pict>
          </mc:Fallback>
        </mc:AlternateContent>
      </w:r>
      <w:r w:rsidR="00894530" w:rsidRPr="00F72584">
        <w:rPr>
          <w:rFonts w:asciiTheme="majorEastAsia" w:eastAsiaTheme="majorEastAsia" w:hAnsiTheme="majorEastAsia" w:cs="MS-Mincho" w:hint="eastAsia"/>
          <w:kern w:val="0"/>
          <w:sz w:val="44"/>
          <w:szCs w:val="44"/>
        </w:rPr>
        <w:t>石</w:t>
      </w:r>
      <w:r w:rsidR="0096389D" w:rsidRPr="00F72584">
        <w:rPr>
          <w:rFonts w:asciiTheme="majorEastAsia" w:eastAsiaTheme="majorEastAsia" w:hAnsiTheme="majorEastAsia" w:cs="MS-Mincho" w:hint="eastAsia"/>
          <w:kern w:val="0"/>
          <w:sz w:val="44"/>
          <w:szCs w:val="44"/>
        </w:rPr>
        <w:t xml:space="preserve">　　</w:t>
      </w:r>
      <w:r w:rsidR="00894530" w:rsidRPr="00F72584">
        <w:rPr>
          <w:rFonts w:asciiTheme="majorEastAsia" w:eastAsiaTheme="majorEastAsia" w:hAnsiTheme="majorEastAsia" w:cs="MS-Mincho" w:hint="eastAsia"/>
          <w:kern w:val="0"/>
          <w:sz w:val="44"/>
          <w:szCs w:val="44"/>
        </w:rPr>
        <w:t>巻</w:t>
      </w:r>
      <w:r w:rsidR="0096389D" w:rsidRPr="00F72584">
        <w:rPr>
          <w:rFonts w:asciiTheme="majorEastAsia" w:eastAsiaTheme="majorEastAsia" w:hAnsiTheme="majorEastAsia" w:cs="MS-Mincho" w:hint="eastAsia"/>
          <w:kern w:val="0"/>
          <w:sz w:val="44"/>
          <w:szCs w:val="44"/>
        </w:rPr>
        <w:t xml:space="preserve">　　</w:t>
      </w:r>
      <w:r w:rsidR="00894530" w:rsidRPr="00F72584">
        <w:rPr>
          <w:rFonts w:asciiTheme="majorEastAsia" w:eastAsiaTheme="majorEastAsia" w:hAnsiTheme="majorEastAsia" w:cs="MS-Mincho" w:hint="eastAsia"/>
          <w:kern w:val="0"/>
          <w:sz w:val="44"/>
          <w:szCs w:val="44"/>
        </w:rPr>
        <w:t>市</w:t>
      </w:r>
      <w:r w:rsidR="00E367DD" w:rsidRPr="00F72584">
        <w:rPr>
          <w:rFonts w:asciiTheme="majorEastAsia" w:eastAsiaTheme="majorEastAsia" w:hAnsiTheme="majorEastAsia" w:cs="MS-Mincho" w:hint="eastAsia"/>
          <w:noProof/>
          <w:kern w:val="0"/>
          <w:sz w:val="36"/>
          <w:szCs w:val="36"/>
        </w:rPr>
        <mc:AlternateContent>
          <mc:Choice Requires="wps">
            <w:drawing>
              <wp:anchor distT="0" distB="0" distL="114300" distR="114300" simplePos="0" relativeHeight="251662336" behindDoc="0" locked="0" layoutInCell="1" allowOverlap="1" wp14:anchorId="6A30F32A" wp14:editId="72ED8652">
                <wp:simplePos x="0" y="0"/>
                <wp:positionH relativeFrom="column">
                  <wp:posOffset>2392680</wp:posOffset>
                </wp:positionH>
                <wp:positionV relativeFrom="paragraph">
                  <wp:posOffset>518795</wp:posOffset>
                </wp:positionV>
                <wp:extent cx="841375" cy="57404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D7C4A" id="正方形/長方形 2" o:spid="_x0000_s1026" style="position:absolute;left:0;text-align:left;margin-left:188.4pt;margin-top:40.85pt;width:66.25pt;height: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" stroked="f">
                <v:textbox inset="5.85pt,.7pt,5.85pt,.7pt"/>
              </v:rect>
            </w:pict>
          </mc:Fallback>
        </mc:AlternateContent>
      </w:r>
    </w:p>
    <w:p w14:paraId="50D54E8B" w14:textId="77777777" w:rsidR="009B676A" w:rsidRDefault="009B676A" w:rsidP="004414B5">
      <w:pPr>
        <w:autoSpaceDE w:val="0"/>
        <w:autoSpaceDN w:val="0"/>
        <w:adjustRightInd w:val="0"/>
        <w:jc w:val="center"/>
        <w:rPr>
          <w:rFonts w:ascii="HGPｺﾞｼｯｸM" w:eastAsia="HGPｺﾞｼｯｸM" w:cs="MS-Mincho"/>
          <w:b/>
          <w:kern w:val="0"/>
          <w:sz w:val="24"/>
          <w:szCs w:val="24"/>
        </w:rPr>
      </w:pPr>
    </w:p>
    <w:p w14:paraId="78626314" w14:textId="25AF98CF" w:rsidR="00054A48" w:rsidRPr="00545D5A" w:rsidRDefault="00A07A2A" w:rsidP="00894530">
      <w:pPr>
        <w:autoSpaceDE w:val="0"/>
        <w:autoSpaceDN w:val="0"/>
        <w:adjustRightInd w:val="0"/>
        <w:jc w:val="left"/>
        <w:rPr>
          <w:rFonts w:ascii="HGPｺﾞｼｯｸM" w:eastAsia="HGPｺﾞｼｯｸM" w:cs="MS-Mincho"/>
          <w:b/>
          <w:kern w:val="0"/>
          <w:sz w:val="24"/>
          <w:szCs w:val="24"/>
        </w:rPr>
      </w:pPr>
      <w:r>
        <w:rPr>
          <w:rFonts w:ascii="HGPｺﾞｼｯｸM" w:eastAsia="HGPｺﾞｼｯｸM" w:cs="MS-Mincho" w:hint="eastAsia"/>
          <w:b/>
          <w:noProof/>
          <w:kern w:val="0"/>
          <w:sz w:val="24"/>
          <w:szCs w:val="24"/>
        </w:rPr>
        <mc:AlternateContent>
          <mc:Choice Requires="wps">
            <w:drawing>
              <wp:anchor distT="0" distB="0" distL="114300" distR="114300" simplePos="0" relativeHeight="251669504" behindDoc="0" locked="0" layoutInCell="1" allowOverlap="1" wp14:anchorId="3DF5BFC7" wp14:editId="7F5E754A">
                <wp:simplePos x="0" y="0"/>
                <wp:positionH relativeFrom="column">
                  <wp:posOffset>2129790</wp:posOffset>
                </wp:positionH>
                <wp:positionV relativeFrom="paragraph">
                  <wp:posOffset>100965</wp:posOffset>
                </wp:positionV>
                <wp:extent cx="1108075" cy="11239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108075" cy="1123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66C85" id="正方形/長方形 8" o:spid="_x0000_s1026" style="position:absolute;left:0;text-align:left;margin-left:167.7pt;margin-top:7.95pt;width:87.25pt;height:8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" fillcolor="white [3212]" stroked="f" strokeweight="2pt"/>
            </w:pict>
          </mc:Fallback>
        </mc:AlternateContent>
      </w:r>
    </w:p>
    <w:p w14:paraId="7C9479C5" w14:textId="77777777" w:rsidR="00894530" w:rsidRPr="00107CAA" w:rsidRDefault="00894530" w:rsidP="00894530">
      <w:pPr>
        <w:autoSpaceDE w:val="0"/>
        <w:autoSpaceDN w:val="0"/>
        <w:adjustRightInd w:val="0"/>
        <w:jc w:val="left"/>
        <w:rPr>
          <w:rFonts w:ascii="HGPｺﾞｼｯｸM" w:eastAsia="HGPｺﾞｼｯｸM" w:cs="MS-Mincho"/>
          <w:b/>
          <w:kern w:val="0"/>
          <w:sz w:val="24"/>
          <w:szCs w:val="24"/>
        </w:rPr>
      </w:pPr>
      <w:r w:rsidRPr="00BC21F8">
        <w:rPr>
          <w:rFonts w:ascii="HGPｺﾞｼｯｸM" w:eastAsia="HGPｺﾞｼｯｸM" w:cs="MS-Mincho" w:hint="eastAsia"/>
          <w:b/>
          <w:kern w:val="0"/>
          <w:sz w:val="24"/>
          <w:szCs w:val="24"/>
        </w:rPr>
        <w:lastRenderedPageBreak/>
        <w:t>１</w:t>
      </w:r>
      <w:r w:rsidRPr="00107CAA">
        <w:rPr>
          <w:rFonts w:ascii="HGPｺﾞｼｯｸM" w:eastAsia="HGPｺﾞｼｯｸM" w:cs="MS-Mincho" w:hint="eastAsia"/>
          <w:b/>
          <w:kern w:val="0"/>
          <w:sz w:val="24"/>
          <w:szCs w:val="24"/>
        </w:rPr>
        <w:t xml:space="preserve">　用地の概要</w:t>
      </w:r>
    </w:p>
    <w:p w14:paraId="671067BC" w14:textId="77777777" w:rsidR="008B41BD" w:rsidRDefault="00894530" w:rsidP="008B41BD">
      <w:pPr>
        <w:autoSpaceDE w:val="0"/>
        <w:autoSpaceDN w:val="0"/>
        <w:adjustRightInd w:val="0"/>
        <w:ind w:firstLineChars="100" w:firstLine="241"/>
        <w:jc w:val="left"/>
        <w:rPr>
          <w:rFonts w:ascii="HGPｺﾞｼｯｸM" w:eastAsia="HGPｺﾞｼｯｸM" w:cs="MS-Mincho"/>
          <w:b/>
          <w:kern w:val="0"/>
          <w:sz w:val="24"/>
          <w:szCs w:val="24"/>
        </w:rPr>
      </w:pPr>
      <w:r>
        <w:rPr>
          <w:rFonts w:ascii="HGPｺﾞｼｯｸM" w:eastAsia="HGPｺﾞｼｯｸM" w:cs="MS-Mincho" w:hint="eastAsia"/>
          <w:b/>
          <w:kern w:val="0"/>
          <w:sz w:val="24"/>
          <w:szCs w:val="24"/>
        </w:rPr>
        <w:t>(1)</w:t>
      </w:r>
      <w:r w:rsidR="008B41BD">
        <w:rPr>
          <w:rFonts w:ascii="HGPｺﾞｼｯｸM" w:eastAsia="HGPｺﾞｼｯｸM" w:cs="MS-Mincho" w:hint="eastAsia"/>
          <w:b/>
          <w:kern w:val="0"/>
          <w:sz w:val="24"/>
          <w:szCs w:val="24"/>
        </w:rPr>
        <w:t xml:space="preserve">　</w:t>
      </w:r>
      <w:r w:rsidRPr="00BB25A9">
        <w:rPr>
          <w:rFonts w:ascii="HGPｺﾞｼｯｸM" w:eastAsia="HGPｺﾞｼｯｸM" w:cs="MS-Mincho" w:hint="eastAsia"/>
          <w:b/>
          <w:kern w:val="0"/>
          <w:sz w:val="24"/>
          <w:szCs w:val="24"/>
        </w:rPr>
        <w:t>区画整理事業の概要</w:t>
      </w:r>
      <w:r>
        <w:rPr>
          <w:rFonts w:ascii="HGPｺﾞｼｯｸM" w:eastAsia="HGPｺﾞｼｯｸM" w:cs="MS-Mincho" w:hint="eastAsia"/>
          <w:b/>
          <w:kern w:val="0"/>
          <w:sz w:val="24"/>
          <w:szCs w:val="24"/>
        </w:rPr>
        <w:t>について</w:t>
      </w:r>
    </w:p>
    <w:p w14:paraId="7B688A29" w14:textId="77777777" w:rsidR="00894530" w:rsidRPr="000D36F4" w:rsidRDefault="00894530" w:rsidP="008B41BD">
      <w:pPr>
        <w:autoSpaceDE w:val="0"/>
        <w:autoSpaceDN w:val="0"/>
        <w:adjustRightInd w:val="0"/>
        <w:ind w:firstLineChars="100" w:firstLine="210"/>
        <w:jc w:val="left"/>
        <w:rPr>
          <w:rFonts w:ascii="HGPｺﾞｼｯｸM" w:eastAsia="HGPｺﾞｼｯｸM" w:cs="MS-Mincho"/>
          <w:b/>
          <w:kern w:val="0"/>
          <w:sz w:val="24"/>
          <w:szCs w:val="24"/>
        </w:rPr>
      </w:pPr>
      <w:r w:rsidRPr="00212D4A">
        <w:rPr>
          <w:rFonts w:ascii="HGPｺﾞｼｯｸM" w:eastAsia="HGPｺﾞｼｯｸM" w:cs="MS-Mincho" w:hint="eastAsia"/>
          <w:kern w:val="0"/>
          <w:szCs w:val="21"/>
        </w:rPr>
        <w:t>○</w:t>
      </w:r>
      <w:r w:rsidRPr="00212D4A">
        <w:rPr>
          <w:rFonts w:ascii="HGPｺﾞｼｯｸM" w:eastAsia="HGPｺﾞｼｯｸM" w:cs="MS-Mincho" w:hint="eastAsia"/>
          <w:kern w:val="0"/>
          <w:sz w:val="24"/>
          <w:szCs w:val="24"/>
        </w:rPr>
        <w:t>上釜南部地区</w:t>
      </w:r>
    </w:p>
    <w:tbl>
      <w:tblPr>
        <w:tblpPr w:leftFromText="142" w:rightFromText="142" w:vertAnchor="text" w:horzAnchor="margin"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894530" w:rsidRPr="00107CAA" w14:paraId="09D99E64" w14:textId="77777777" w:rsidTr="00545D5A">
        <w:tc>
          <w:tcPr>
            <w:tcW w:w="2802" w:type="dxa"/>
            <w:vAlign w:val="center"/>
          </w:tcPr>
          <w:p w14:paraId="74893230" w14:textId="77777777" w:rsidR="00894530" w:rsidRPr="00107CAA" w:rsidRDefault="00894530" w:rsidP="00333E8D">
            <w:pPr>
              <w:autoSpaceDE w:val="0"/>
              <w:autoSpaceDN w:val="0"/>
              <w:adjustRightInd w:val="0"/>
              <w:rPr>
                <w:rFonts w:ascii="HGPｺﾞｼｯｸM" w:eastAsia="HGPｺﾞｼｯｸM" w:cs="MS-Mincho"/>
                <w:kern w:val="0"/>
                <w:szCs w:val="21"/>
              </w:rPr>
            </w:pPr>
            <w:r w:rsidRPr="00BC21F8">
              <w:rPr>
                <w:rFonts w:ascii="HGPｺﾞｼｯｸM" w:eastAsia="HGPｺﾞｼｯｸM" w:cs="MS-Mincho" w:hint="eastAsia"/>
                <w:kern w:val="0"/>
                <w:szCs w:val="21"/>
              </w:rPr>
              <w:t>所在地</w:t>
            </w:r>
          </w:p>
        </w:tc>
        <w:tc>
          <w:tcPr>
            <w:tcW w:w="5953" w:type="dxa"/>
          </w:tcPr>
          <w:p w14:paraId="09046D16" w14:textId="30CB5C5A" w:rsidR="00894530" w:rsidRPr="00107CAA" w:rsidRDefault="00B97EDD" w:rsidP="007B2413">
            <w:pPr>
              <w:autoSpaceDE w:val="0"/>
              <w:autoSpaceDN w:val="0"/>
              <w:adjustRightInd w:val="0"/>
              <w:spacing w:line="280" w:lineRule="exact"/>
              <w:jc w:val="left"/>
              <w:rPr>
                <w:rFonts w:ascii="HGPｺﾞｼｯｸM" w:eastAsia="HGPｺﾞｼｯｸM" w:cs="MS-Mincho"/>
                <w:kern w:val="0"/>
                <w:szCs w:val="21"/>
              </w:rPr>
            </w:pPr>
            <w:r w:rsidRPr="00470584">
              <w:rPr>
                <w:rFonts w:ascii="HGPｺﾞｼｯｸM" w:eastAsia="HGPｺﾞｼｯｸM" w:cs="MS-Mincho" w:hint="eastAsia"/>
                <w:kern w:val="0"/>
                <w:szCs w:val="21"/>
              </w:rPr>
              <w:t>石巻市</w:t>
            </w:r>
            <w:r>
              <w:rPr>
                <w:rFonts w:ascii="HGPｺﾞｼｯｸM" w:eastAsia="HGPｺﾞｼｯｸM" w:cs="MS-Mincho" w:hint="eastAsia"/>
                <w:kern w:val="0"/>
                <w:szCs w:val="21"/>
              </w:rPr>
              <w:t>明神南、浦屋敷南、新館南</w:t>
            </w:r>
          </w:p>
        </w:tc>
      </w:tr>
      <w:tr w:rsidR="00A14008" w:rsidRPr="00107CAA" w14:paraId="20F8B4A7" w14:textId="77777777" w:rsidTr="00545D5A">
        <w:tc>
          <w:tcPr>
            <w:tcW w:w="2802" w:type="dxa"/>
          </w:tcPr>
          <w:p w14:paraId="38A2E29A" w14:textId="620C283D" w:rsidR="00A14008" w:rsidRPr="00107CAA" w:rsidRDefault="00A14008" w:rsidP="00333E8D">
            <w:pPr>
              <w:autoSpaceDE w:val="0"/>
              <w:autoSpaceDN w:val="0"/>
              <w:adjustRightInd w:val="0"/>
              <w:jc w:val="left"/>
              <w:rPr>
                <w:rFonts w:ascii="HGPｺﾞｼｯｸM" w:eastAsia="HGPｺﾞｼｯｸM" w:cs="MS-Mincho"/>
                <w:kern w:val="0"/>
                <w:szCs w:val="21"/>
              </w:rPr>
            </w:pPr>
            <w:r w:rsidRPr="00107CAA">
              <w:rPr>
                <w:rFonts w:ascii="HGPｺﾞｼｯｸM" w:eastAsia="HGPｺﾞｼｯｸM" w:cs="MS-Mincho" w:hint="eastAsia"/>
                <w:kern w:val="0"/>
                <w:szCs w:val="21"/>
              </w:rPr>
              <w:t>開発面積</w:t>
            </w:r>
          </w:p>
        </w:tc>
        <w:tc>
          <w:tcPr>
            <w:tcW w:w="5953" w:type="dxa"/>
          </w:tcPr>
          <w:p w14:paraId="5BDBF952" w14:textId="07709A62" w:rsidR="00A14008" w:rsidRPr="0041658A" w:rsidRDefault="00A14008" w:rsidP="00333E8D">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約３７．６ヘクタール</w:t>
            </w:r>
          </w:p>
        </w:tc>
      </w:tr>
      <w:tr w:rsidR="00A14008" w:rsidRPr="00107CAA" w14:paraId="55FFB5F6" w14:textId="77777777" w:rsidTr="00545D5A">
        <w:tc>
          <w:tcPr>
            <w:tcW w:w="2802" w:type="dxa"/>
          </w:tcPr>
          <w:p w14:paraId="7C9E1B0C" w14:textId="0A3BD798" w:rsidR="00A14008" w:rsidRPr="00107CAA" w:rsidRDefault="00A14008" w:rsidP="00333E8D">
            <w:pPr>
              <w:autoSpaceDE w:val="0"/>
              <w:autoSpaceDN w:val="0"/>
              <w:adjustRightInd w:val="0"/>
              <w:jc w:val="left"/>
              <w:rPr>
                <w:rFonts w:ascii="HGPｺﾞｼｯｸM" w:eastAsia="HGPｺﾞｼｯｸM" w:cs="MS-Mincho"/>
                <w:kern w:val="0"/>
                <w:szCs w:val="21"/>
              </w:rPr>
            </w:pPr>
            <w:r w:rsidRPr="00107CAA">
              <w:rPr>
                <w:rFonts w:ascii="HGPｺﾞｼｯｸM" w:eastAsia="HGPｺﾞｼｯｸM" w:cs="MS-Mincho" w:hint="eastAsia"/>
                <w:kern w:val="0"/>
                <w:szCs w:val="21"/>
              </w:rPr>
              <w:t>分譲</w:t>
            </w:r>
            <w:r>
              <w:rPr>
                <w:rFonts w:ascii="HGPｺﾞｼｯｸM" w:eastAsia="HGPｺﾞｼｯｸM" w:cs="MS-Mincho" w:hint="eastAsia"/>
                <w:kern w:val="0"/>
                <w:szCs w:val="21"/>
              </w:rPr>
              <w:t>（賃貸）総</w:t>
            </w:r>
            <w:r w:rsidRPr="00107CAA">
              <w:rPr>
                <w:rFonts w:ascii="HGPｺﾞｼｯｸM" w:eastAsia="HGPｺﾞｼｯｸM" w:cs="MS-Mincho" w:hint="eastAsia"/>
                <w:kern w:val="0"/>
                <w:szCs w:val="21"/>
              </w:rPr>
              <w:t>面積（※）</w:t>
            </w:r>
          </w:p>
        </w:tc>
        <w:tc>
          <w:tcPr>
            <w:tcW w:w="5953" w:type="dxa"/>
          </w:tcPr>
          <w:p w14:paraId="58808874" w14:textId="5D1824B5" w:rsidR="00A14008" w:rsidRPr="0041658A" w:rsidRDefault="00A14008" w:rsidP="004B0AD3">
            <w:pPr>
              <w:autoSpaceDE w:val="0"/>
              <w:autoSpaceDN w:val="0"/>
              <w:adjustRightInd w:val="0"/>
              <w:jc w:val="left"/>
              <w:rPr>
                <w:rFonts w:ascii="HGPｺﾞｼｯｸM" w:eastAsia="HGPｺﾞｼｯｸM" w:cs="MS-Mincho"/>
                <w:color w:val="000000" w:themeColor="text1"/>
                <w:kern w:val="0"/>
                <w:szCs w:val="21"/>
              </w:rPr>
            </w:pPr>
            <w:r w:rsidRPr="00107CAA">
              <w:rPr>
                <w:rFonts w:ascii="HGPｺﾞｼｯｸM" w:eastAsia="HGPｺﾞｼｯｸM" w:cs="MS-Mincho" w:hint="eastAsia"/>
                <w:kern w:val="0"/>
                <w:szCs w:val="21"/>
              </w:rPr>
              <w:t>約</w:t>
            </w:r>
            <w:r w:rsidR="00BC64FA">
              <w:rPr>
                <w:rFonts w:ascii="HGPｺﾞｼｯｸM" w:eastAsia="HGPｺﾞｼｯｸM" w:cs="MS-Mincho" w:hint="eastAsia"/>
                <w:kern w:val="0"/>
                <w:szCs w:val="21"/>
              </w:rPr>
              <w:t>9．7</w:t>
            </w:r>
            <w:r w:rsidRPr="00107CAA">
              <w:rPr>
                <w:rFonts w:ascii="HGPｺﾞｼｯｸM" w:eastAsia="HGPｺﾞｼｯｸM" w:cs="MS-Mincho" w:hint="eastAsia"/>
                <w:kern w:val="0"/>
                <w:szCs w:val="21"/>
              </w:rPr>
              <w:t>ヘクタール</w:t>
            </w:r>
          </w:p>
        </w:tc>
      </w:tr>
      <w:tr w:rsidR="00A14008" w:rsidRPr="00107CAA" w14:paraId="76A4584B" w14:textId="77777777" w:rsidTr="00545D5A">
        <w:tc>
          <w:tcPr>
            <w:tcW w:w="2802" w:type="dxa"/>
          </w:tcPr>
          <w:p w14:paraId="244447A8" w14:textId="6402F967" w:rsidR="00A14008" w:rsidRPr="00107CAA" w:rsidRDefault="00A14008" w:rsidP="00333E8D">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用途地域</w:t>
            </w:r>
          </w:p>
        </w:tc>
        <w:tc>
          <w:tcPr>
            <w:tcW w:w="5953" w:type="dxa"/>
          </w:tcPr>
          <w:p w14:paraId="6A7DC967" w14:textId="6126CB98" w:rsidR="00A14008" w:rsidRPr="00107CAA" w:rsidRDefault="00A14008" w:rsidP="00333E8D">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準工業地域</w:t>
            </w:r>
          </w:p>
        </w:tc>
      </w:tr>
    </w:tbl>
    <w:p w14:paraId="6CAD142C" w14:textId="77777777" w:rsidR="00894530" w:rsidRPr="00B00D78" w:rsidRDefault="00894530" w:rsidP="008B41BD">
      <w:pPr>
        <w:autoSpaceDE w:val="0"/>
        <w:autoSpaceDN w:val="0"/>
        <w:adjustRightInd w:val="0"/>
        <w:ind w:firstLineChars="235" w:firstLine="493"/>
        <w:jc w:val="left"/>
        <w:rPr>
          <w:rFonts w:ascii="HGPｺﾞｼｯｸM" w:eastAsia="HGPｺﾞｼｯｸM" w:cs="MS-Mincho"/>
          <w:kern w:val="0"/>
          <w:szCs w:val="24"/>
        </w:rPr>
      </w:pPr>
      <w:r w:rsidRPr="00B00D78">
        <w:rPr>
          <w:rFonts w:ascii="HGPｺﾞｼｯｸM" w:eastAsia="HGPｺﾞｼｯｸM" w:cs="MS-Mincho" w:hint="eastAsia"/>
          <w:kern w:val="0"/>
          <w:szCs w:val="24"/>
        </w:rPr>
        <w:t>本地区は、石巻工業港の背後地に位置し、石巻工業港と関連する事業所が多い地域です。</w:t>
      </w:r>
    </w:p>
    <w:p w14:paraId="46EBD1EC" w14:textId="1A48553D" w:rsidR="00894530" w:rsidRPr="009E56EA" w:rsidRDefault="008B41BD" w:rsidP="008B41BD">
      <w:pPr>
        <w:autoSpaceDE w:val="0"/>
        <w:autoSpaceDN w:val="0"/>
        <w:adjustRightInd w:val="0"/>
        <w:ind w:leftChars="135" w:left="283" w:firstLineChars="99" w:firstLine="208"/>
        <w:jc w:val="left"/>
        <w:rPr>
          <w:rFonts w:ascii="HGPｺﾞｼｯｸM" w:eastAsia="HGPｺﾞｼｯｸM" w:cs="MS-Mincho"/>
          <w:kern w:val="0"/>
          <w:szCs w:val="24"/>
        </w:rPr>
      </w:pPr>
      <w:r>
        <w:rPr>
          <w:rFonts w:ascii="HGPｺﾞｼｯｸM" w:eastAsia="HGPｺﾞｼｯｸM" w:cs="MS-Mincho" w:hint="eastAsia"/>
          <w:kern w:val="0"/>
          <w:szCs w:val="24"/>
        </w:rPr>
        <w:t>石</w:t>
      </w:r>
      <w:r w:rsidR="00894530" w:rsidRPr="00B00D78">
        <w:rPr>
          <w:rFonts w:ascii="HGPｺﾞｼｯｸM" w:eastAsia="HGPｺﾞｼｯｸM" w:cs="MS-Mincho" w:hint="eastAsia"/>
          <w:kern w:val="0"/>
          <w:szCs w:val="24"/>
        </w:rPr>
        <w:t>巻市震災復興基本計画においては、</w:t>
      </w:r>
      <w:r w:rsidR="00894530" w:rsidRPr="0041658A">
        <w:rPr>
          <w:rFonts w:ascii="HGPｺﾞｼｯｸM" w:eastAsia="HGPｺﾞｼｯｸM" w:cs="MS-Mincho" w:hint="eastAsia"/>
          <w:kern w:val="0"/>
          <w:szCs w:val="24"/>
        </w:rPr>
        <w:t>高盛土道路による交通の利便性</w:t>
      </w:r>
      <w:r w:rsidR="00A07A2A" w:rsidRPr="0041658A">
        <w:rPr>
          <w:rFonts w:ascii="HGPｺﾞｼｯｸM" w:eastAsia="HGPｺﾞｼｯｸM" w:cs="MS-Mincho" w:hint="eastAsia"/>
          <w:kern w:val="0"/>
          <w:szCs w:val="24"/>
        </w:rPr>
        <w:t>を活かし、</w:t>
      </w:r>
      <w:r w:rsidR="00894530" w:rsidRPr="0041658A">
        <w:rPr>
          <w:rFonts w:ascii="HGPｺﾞｼｯｸM" w:eastAsia="HGPｺﾞｼｯｸM" w:cs="MS-Mincho" w:hint="eastAsia"/>
          <w:kern w:val="0"/>
          <w:szCs w:val="24"/>
        </w:rPr>
        <w:t>石巻工業港を活用</w:t>
      </w:r>
      <w:r w:rsidR="00A07A2A" w:rsidRPr="0041658A">
        <w:rPr>
          <w:rFonts w:ascii="HGPｺﾞｼｯｸM" w:eastAsia="HGPｺﾞｼｯｸM" w:cs="MS-Mincho" w:hint="eastAsia"/>
          <w:kern w:val="0"/>
          <w:szCs w:val="24"/>
        </w:rPr>
        <w:t>す</w:t>
      </w:r>
      <w:r w:rsidR="00894530" w:rsidRPr="0041658A">
        <w:rPr>
          <w:rFonts w:ascii="HGPｺﾞｼｯｸM" w:eastAsia="HGPｺﾞｼｯｸM" w:cs="MS-Mincho" w:hint="eastAsia"/>
          <w:kern w:val="0"/>
          <w:szCs w:val="24"/>
        </w:rPr>
        <w:t>る製造業等の集積を図る</w:t>
      </w:r>
      <w:r w:rsidR="00894530" w:rsidRPr="009E56EA">
        <w:rPr>
          <w:rFonts w:ascii="HGPｺﾞｼｯｸM" w:eastAsia="HGPｺﾞｼｯｸM" w:cs="MS-Mincho" w:hint="eastAsia"/>
          <w:kern w:val="0"/>
          <w:szCs w:val="24"/>
        </w:rPr>
        <w:t>ほか、新たな産業用地の確保を推進する産業ゾーンとして位置づけて</w:t>
      </w:r>
      <w:r w:rsidRPr="009E56EA">
        <w:rPr>
          <w:rFonts w:ascii="HGPｺﾞｼｯｸM" w:eastAsia="HGPｺﾞｼｯｸM" w:cs="MS-Mincho" w:hint="eastAsia"/>
          <w:kern w:val="0"/>
          <w:szCs w:val="24"/>
        </w:rPr>
        <w:t>い</w:t>
      </w:r>
      <w:r w:rsidR="00894530" w:rsidRPr="009E56EA">
        <w:rPr>
          <w:rFonts w:ascii="HGPｺﾞｼｯｸM" w:eastAsia="HGPｺﾞｼｯｸM" w:cs="MS-Mincho" w:hint="eastAsia"/>
          <w:kern w:val="0"/>
          <w:szCs w:val="24"/>
        </w:rPr>
        <w:t>ます。</w:t>
      </w:r>
    </w:p>
    <w:p w14:paraId="5FE120FA" w14:textId="77777777" w:rsidR="00894530" w:rsidRPr="009E56EA" w:rsidRDefault="00894530" w:rsidP="00894530">
      <w:pPr>
        <w:autoSpaceDE w:val="0"/>
        <w:autoSpaceDN w:val="0"/>
        <w:adjustRightInd w:val="0"/>
        <w:ind w:leftChars="50" w:left="105" w:firstLineChars="50" w:firstLine="120"/>
        <w:jc w:val="left"/>
        <w:rPr>
          <w:rFonts w:ascii="HGPｺﾞｼｯｸM" w:eastAsia="HGPｺﾞｼｯｸM" w:cs="MS-Mincho"/>
          <w:kern w:val="0"/>
          <w:sz w:val="24"/>
          <w:szCs w:val="24"/>
        </w:rPr>
      </w:pPr>
    </w:p>
    <w:p w14:paraId="5ABAF348" w14:textId="77777777" w:rsidR="00894530" w:rsidRPr="00212D4A" w:rsidRDefault="00894530" w:rsidP="00894530">
      <w:pPr>
        <w:autoSpaceDE w:val="0"/>
        <w:autoSpaceDN w:val="0"/>
        <w:adjustRightInd w:val="0"/>
        <w:jc w:val="left"/>
        <w:rPr>
          <w:rFonts w:ascii="HGPｺﾞｼｯｸM" w:eastAsia="HGPｺﾞｼｯｸM" w:cs="MS-Mincho"/>
          <w:kern w:val="0"/>
          <w:sz w:val="24"/>
          <w:szCs w:val="24"/>
        </w:rPr>
      </w:pPr>
      <w:r w:rsidRPr="009E56EA">
        <w:rPr>
          <w:rFonts w:ascii="HGPｺﾞｼｯｸM" w:eastAsia="HGPｺﾞｼｯｸM" w:cs="MS-Mincho"/>
          <w:b/>
          <w:kern w:val="0"/>
          <w:sz w:val="24"/>
          <w:szCs w:val="24"/>
        </w:rPr>
        <w:t xml:space="preserve">  </w:t>
      </w:r>
      <w:r w:rsidRPr="00212D4A">
        <w:rPr>
          <w:rFonts w:ascii="HGPｺﾞｼｯｸM" w:eastAsia="HGPｺﾞｼｯｸM" w:cs="MS-Mincho" w:hint="eastAsia"/>
          <w:kern w:val="0"/>
          <w:sz w:val="24"/>
          <w:szCs w:val="24"/>
        </w:rPr>
        <w:t>○下釜南部地区</w:t>
      </w:r>
    </w:p>
    <w:tbl>
      <w:tblPr>
        <w:tblpPr w:leftFromText="142" w:rightFromText="142"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5875"/>
      </w:tblGrid>
      <w:tr w:rsidR="00894530" w:rsidRPr="009E56EA" w14:paraId="6291EDFF" w14:textId="77777777" w:rsidTr="00876A66">
        <w:tc>
          <w:tcPr>
            <w:tcW w:w="2767" w:type="dxa"/>
            <w:vAlign w:val="center"/>
          </w:tcPr>
          <w:p w14:paraId="5113F08A" w14:textId="77777777" w:rsidR="00894530" w:rsidRPr="009E56EA" w:rsidRDefault="00894530" w:rsidP="006A4907">
            <w:pPr>
              <w:autoSpaceDE w:val="0"/>
              <w:autoSpaceDN w:val="0"/>
              <w:adjustRightInd w:val="0"/>
              <w:rPr>
                <w:rFonts w:ascii="HGPｺﾞｼｯｸM" w:eastAsia="HGPｺﾞｼｯｸM" w:cs="MS-Mincho"/>
                <w:kern w:val="0"/>
                <w:szCs w:val="21"/>
              </w:rPr>
            </w:pPr>
            <w:r w:rsidRPr="009E56EA">
              <w:rPr>
                <w:rFonts w:ascii="HGPｺﾞｼｯｸM" w:eastAsia="HGPｺﾞｼｯｸM" w:cs="MS-Mincho" w:hint="eastAsia"/>
                <w:kern w:val="0"/>
                <w:szCs w:val="21"/>
              </w:rPr>
              <w:t>所在地</w:t>
            </w:r>
          </w:p>
        </w:tc>
        <w:tc>
          <w:tcPr>
            <w:tcW w:w="5875" w:type="dxa"/>
          </w:tcPr>
          <w:p w14:paraId="04FFC0BE" w14:textId="3320F14B" w:rsidR="00894530" w:rsidRPr="009E56EA" w:rsidRDefault="0099175F" w:rsidP="003E28DC">
            <w:pPr>
              <w:autoSpaceDE w:val="0"/>
              <w:autoSpaceDN w:val="0"/>
              <w:adjustRightInd w:val="0"/>
              <w:spacing w:line="280" w:lineRule="exact"/>
              <w:jc w:val="left"/>
              <w:rPr>
                <w:rFonts w:ascii="HGPｺﾞｼｯｸM" w:eastAsia="HGPｺﾞｼｯｸM" w:cs="MS-Mincho"/>
                <w:kern w:val="0"/>
                <w:szCs w:val="21"/>
              </w:rPr>
            </w:pPr>
            <w:r>
              <w:rPr>
                <w:rFonts w:ascii="HGPｺﾞｼｯｸM" w:eastAsia="HGPｺﾞｼｯｸM" w:cs="MS-Mincho" w:hint="eastAsia"/>
                <w:kern w:val="0"/>
                <w:szCs w:val="21"/>
              </w:rPr>
              <w:t>石巻市中浦二丁目、三ツ股三丁目、</w:t>
            </w:r>
            <w:r w:rsidR="00E25144">
              <w:rPr>
                <w:rFonts w:ascii="HGPｺﾞｼｯｸM" w:eastAsia="HGPｺﾞｼｯｸM" w:cs="MS-Mincho" w:hint="eastAsia"/>
                <w:kern w:val="0"/>
                <w:szCs w:val="21"/>
              </w:rPr>
              <w:t>三ツ股四丁目、築山四丁目、大街道南三丁目、四丁目、大街道東二丁目、双葉町</w:t>
            </w:r>
          </w:p>
        </w:tc>
      </w:tr>
      <w:tr w:rsidR="00894530" w:rsidRPr="009E56EA" w14:paraId="73411E27" w14:textId="77777777" w:rsidTr="00876A66">
        <w:tc>
          <w:tcPr>
            <w:tcW w:w="2767" w:type="dxa"/>
          </w:tcPr>
          <w:p w14:paraId="13643997" w14:textId="77777777"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開発面積</w:t>
            </w:r>
          </w:p>
        </w:tc>
        <w:tc>
          <w:tcPr>
            <w:tcW w:w="5875" w:type="dxa"/>
          </w:tcPr>
          <w:p w14:paraId="07020331" w14:textId="6450BDB9" w:rsidR="00894530" w:rsidRPr="0041658A" w:rsidRDefault="009E56EA" w:rsidP="006A4907">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約２５．４ヘクタール</w:t>
            </w:r>
          </w:p>
        </w:tc>
      </w:tr>
      <w:tr w:rsidR="00894530" w:rsidRPr="009E56EA" w14:paraId="585D03B4" w14:textId="77777777" w:rsidTr="00876A66">
        <w:tc>
          <w:tcPr>
            <w:tcW w:w="2767" w:type="dxa"/>
          </w:tcPr>
          <w:p w14:paraId="242EB694" w14:textId="402DEC99"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分譲</w:t>
            </w:r>
            <w:r w:rsidR="00607684" w:rsidRPr="009E56EA">
              <w:rPr>
                <w:rFonts w:ascii="HGPｺﾞｼｯｸM" w:eastAsia="HGPｺﾞｼｯｸM" w:cs="MS-Mincho" w:hint="eastAsia"/>
                <w:kern w:val="0"/>
                <w:szCs w:val="21"/>
              </w:rPr>
              <w:t>（賃貸）</w:t>
            </w:r>
            <w:r w:rsidRPr="009E56EA">
              <w:rPr>
                <w:rFonts w:ascii="HGPｺﾞｼｯｸM" w:eastAsia="HGPｺﾞｼｯｸM" w:cs="MS-Mincho" w:hint="eastAsia"/>
                <w:kern w:val="0"/>
                <w:szCs w:val="21"/>
              </w:rPr>
              <w:t>総面積（※）</w:t>
            </w:r>
          </w:p>
        </w:tc>
        <w:tc>
          <w:tcPr>
            <w:tcW w:w="5875" w:type="dxa"/>
          </w:tcPr>
          <w:p w14:paraId="2F1F21B6" w14:textId="5A850E90" w:rsidR="00894530" w:rsidRPr="009E56EA" w:rsidRDefault="00894530" w:rsidP="004414B5">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約</w:t>
            </w:r>
            <w:r w:rsidR="00BC64FA">
              <w:rPr>
                <w:rFonts w:ascii="HGPｺﾞｼｯｸM" w:eastAsia="HGPｺﾞｼｯｸM" w:cs="MS-Mincho" w:hint="eastAsia"/>
                <w:kern w:val="0"/>
                <w:szCs w:val="21"/>
              </w:rPr>
              <w:t>6．2</w:t>
            </w:r>
            <w:r w:rsidRPr="009E56EA">
              <w:rPr>
                <w:rFonts w:ascii="HGPｺﾞｼｯｸM" w:eastAsia="HGPｺﾞｼｯｸM" w:cs="MS-Mincho" w:hint="eastAsia"/>
                <w:kern w:val="0"/>
                <w:szCs w:val="21"/>
              </w:rPr>
              <w:t>ヘクタール</w:t>
            </w:r>
          </w:p>
        </w:tc>
      </w:tr>
      <w:tr w:rsidR="00A14008" w:rsidRPr="009E56EA" w14:paraId="4B79E3F2" w14:textId="77777777" w:rsidTr="00876A66">
        <w:tc>
          <w:tcPr>
            <w:tcW w:w="2767" w:type="dxa"/>
          </w:tcPr>
          <w:p w14:paraId="27E8D830" w14:textId="6FDB6052"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用途地域</w:t>
            </w:r>
          </w:p>
        </w:tc>
        <w:tc>
          <w:tcPr>
            <w:tcW w:w="5875" w:type="dxa"/>
          </w:tcPr>
          <w:p w14:paraId="2ABA6322" w14:textId="6C6A45D4"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準工業地域</w:t>
            </w:r>
            <w:r w:rsidR="000D36F4">
              <w:rPr>
                <w:rFonts w:ascii="HGPｺﾞｼｯｸM" w:eastAsia="HGPｺﾞｼｯｸM" w:cs="MS-Mincho" w:hint="eastAsia"/>
                <w:color w:val="000000" w:themeColor="text1"/>
                <w:kern w:val="0"/>
                <w:szCs w:val="21"/>
              </w:rPr>
              <w:t>・工業地域</w:t>
            </w:r>
          </w:p>
        </w:tc>
      </w:tr>
    </w:tbl>
    <w:p w14:paraId="03640043" w14:textId="77777777" w:rsidR="00894530" w:rsidRPr="009E56EA" w:rsidRDefault="00894530" w:rsidP="008B41BD">
      <w:pPr>
        <w:autoSpaceDE w:val="0"/>
        <w:autoSpaceDN w:val="0"/>
        <w:adjustRightInd w:val="0"/>
        <w:ind w:leftChars="100" w:left="210" w:firstLineChars="135" w:firstLine="283"/>
        <w:jc w:val="left"/>
        <w:rPr>
          <w:rFonts w:ascii="HGPｺﾞｼｯｸM" w:eastAsia="HGPｺﾞｼｯｸM" w:cs="MS-Mincho"/>
          <w:kern w:val="0"/>
          <w:szCs w:val="24"/>
        </w:rPr>
      </w:pPr>
      <w:r w:rsidRPr="009E56EA">
        <w:rPr>
          <w:rFonts w:ascii="HGPｺﾞｼｯｸM" w:eastAsia="HGPｺﾞｼｯｸM" w:cs="MS-Mincho" w:hint="eastAsia"/>
          <w:kern w:val="0"/>
          <w:szCs w:val="24"/>
        </w:rPr>
        <w:t>本地区は、石巻工業港の背後地に位置し、石巻工業港と関連する事業所が多い地域です。</w:t>
      </w:r>
    </w:p>
    <w:p w14:paraId="4AB89317" w14:textId="77777777" w:rsidR="00054A48" w:rsidRPr="009E56EA" w:rsidRDefault="00054A48" w:rsidP="00054A48">
      <w:pPr>
        <w:autoSpaceDE w:val="0"/>
        <w:autoSpaceDN w:val="0"/>
        <w:adjustRightInd w:val="0"/>
        <w:ind w:leftChars="135" w:left="283" w:firstLineChars="99" w:firstLine="208"/>
        <w:jc w:val="left"/>
        <w:rPr>
          <w:rFonts w:ascii="HGPｺﾞｼｯｸM" w:eastAsia="HGPｺﾞｼｯｸM" w:cs="MS-Mincho"/>
          <w:kern w:val="0"/>
          <w:szCs w:val="24"/>
        </w:rPr>
      </w:pPr>
      <w:r w:rsidRPr="009E56EA">
        <w:rPr>
          <w:rFonts w:ascii="HGPｺﾞｼｯｸM" w:eastAsia="HGPｺﾞｼｯｸM" w:cs="MS-Mincho" w:hint="eastAsia"/>
          <w:kern w:val="0"/>
          <w:szCs w:val="24"/>
        </w:rPr>
        <w:t>石巻市震災復興基本計画においては、高盛土道路による</w:t>
      </w:r>
      <w:r w:rsidRPr="0041658A">
        <w:rPr>
          <w:rFonts w:ascii="HGPｺﾞｼｯｸM" w:eastAsia="HGPｺﾞｼｯｸM" w:cs="MS-Mincho" w:hint="eastAsia"/>
          <w:kern w:val="0"/>
          <w:szCs w:val="24"/>
        </w:rPr>
        <w:t>交通の利便性を活かし、石巻工業港を活用する製造業等の集積を図る</w:t>
      </w:r>
      <w:r w:rsidRPr="009E56EA">
        <w:rPr>
          <w:rFonts w:ascii="HGPｺﾞｼｯｸM" w:eastAsia="HGPｺﾞｼｯｸM" w:cs="MS-Mincho" w:hint="eastAsia"/>
          <w:kern w:val="0"/>
          <w:szCs w:val="24"/>
        </w:rPr>
        <w:t>ほか、新たな産業用地の確保を推進する産業ゾーンとして位置づけています。</w:t>
      </w:r>
    </w:p>
    <w:p w14:paraId="2E6AC516" w14:textId="31E1EE55" w:rsidR="00894530" w:rsidRPr="009E56EA" w:rsidRDefault="00894530" w:rsidP="008B41BD">
      <w:pPr>
        <w:tabs>
          <w:tab w:val="left" w:pos="1418"/>
        </w:tabs>
        <w:autoSpaceDE w:val="0"/>
        <w:autoSpaceDN w:val="0"/>
        <w:adjustRightInd w:val="0"/>
        <w:ind w:leftChars="135" w:left="284" w:hanging="1"/>
        <w:jc w:val="left"/>
        <w:rPr>
          <w:rFonts w:ascii="HGPｺﾞｼｯｸM" w:eastAsia="HGPｺﾞｼｯｸM" w:cs="MS-Mincho"/>
          <w:kern w:val="0"/>
          <w:szCs w:val="24"/>
        </w:rPr>
      </w:pPr>
    </w:p>
    <w:p w14:paraId="1264025E" w14:textId="77777777" w:rsidR="00894530" w:rsidRPr="00212D4A" w:rsidRDefault="00894530" w:rsidP="00894530">
      <w:pPr>
        <w:autoSpaceDE w:val="0"/>
        <w:autoSpaceDN w:val="0"/>
        <w:adjustRightInd w:val="0"/>
        <w:ind w:firstLineChars="100" w:firstLine="240"/>
        <w:jc w:val="left"/>
        <w:rPr>
          <w:rFonts w:ascii="HGPｺﾞｼｯｸM" w:eastAsia="HGPｺﾞｼｯｸM" w:cs="MS-Mincho"/>
          <w:kern w:val="0"/>
          <w:szCs w:val="21"/>
        </w:rPr>
      </w:pPr>
      <w:r w:rsidRPr="00212D4A">
        <w:rPr>
          <w:rFonts w:ascii="HGPｺﾞｼｯｸM" w:eastAsia="HGPｺﾞｼｯｸM" w:cs="MS-Mincho" w:hint="eastAsia"/>
          <w:kern w:val="0"/>
          <w:sz w:val="24"/>
          <w:szCs w:val="24"/>
        </w:rPr>
        <w:t>○湊西地区</w:t>
      </w:r>
    </w:p>
    <w:tbl>
      <w:tblPr>
        <w:tblpPr w:leftFromText="142" w:rightFromText="142"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894530" w:rsidRPr="009E56EA" w14:paraId="3AEB30A4" w14:textId="77777777" w:rsidTr="00545D5A">
        <w:tc>
          <w:tcPr>
            <w:tcW w:w="2802" w:type="dxa"/>
            <w:vAlign w:val="center"/>
          </w:tcPr>
          <w:p w14:paraId="21BB9C5A" w14:textId="77777777" w:rsidR="00894530" w:rsidRPr="009E56EA" w:rsidRDefault="00894530" w:rsidP="006A4907">
            <w:pPr>
              <w:autoSpaceDE w:val="0"/>
              <w:autoSpaceDN w:val="0"/>
              <w:adjustRightInd w:val="0"/>
              <w:rPr>
                <w:rFonts w:ascii="HGPｺﾞｼｯｸM" w:eastAsia="HGPｺﾞｼｯｸM" w:cs="MS-Mincho"/>
                <w:kern w:val="0"/>
                <w:szCs w:val="21"/>
              </w:rPr>
            </w:pPr>
            <w:r w:rsidRPr="009E56EA">
              <w:rPr>
                <w:rFonts w:ascii="HGPｺﾞｼｯｸM" w:eastAsia="HGPｺﾞｼｯｸM" w:cs="MS-Mincho" w:hint="eastAsia"/>
                <w:kern w:val="0"/>
                <w:szCs w:val="21"/>
              </w:rPr>
              <w:t>所在地</w:t>
            </w:r>
          </w:p>
        </w:tc>
        <w:tc>
          <w:tcPr>
            <w:tcW w:w="5953" w:type="dxa"/>
          </w:tcPr>
          <w:p w14:paraId="3D60856B" w14:textId="2AACF21C" w:rsidR="00894530" w:rsidRPr="009E56EA" w:rsidRDefault="006D03FA" w:rsidP="006A4907">
            <w:pPr>
              <w:autoSpaceDE w:val="0"/>
              <w:autoSpaceDN w:val="0"/>
              <w:adjustRightInd w:val="0"/>
              <w:spacing w:line="280" w:lineRule="exact"/>
              <w:jc w:val="left"/>
              <w:rPr>
                <w:rFonts w:ascii="HGPｺﾞｼｯｸM" w:eastAsia="HGPｺﾞｼｯｸM" w:cs="MS-Mincho"/>
                <w:kern w:val="0"/>
                <w:szCs w:val="21"/>
              </w:rPr>
            </w:pPr>
            <w:r>
              <w:rPr>
                <w:rFonts w:ascii="HGPｺﾞｼｯｸM" w:eastAsia="HGPｺﾞｼｯｸM" w:cs="MS-Mincho" w:hint="eastAsia"/>
                <w:kern w:val="0"/>
                <w:szCs w:val="21"/>
              </w:rPr>
              <w:t>石巻市湊西</w:t>
            </w:r>
          </w:p>
        </w:tc>
      </w:tr>
      <w:tr w:rsidR="00894530" w:rsidRPr="009E56EA" w14:paraId="5CF495D7" w14:textId="77777777" w:rsidTr="00545D5A">
        <w:tc>
          <w:tcPr>
            <w:tcW w:w="2802" w:type="dxa"/>
          </w:tcPr>
          <w:p w14:paraId="6BB5C417" w14:textId="77777777"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開発面積</w:t>
            </w:r>
          </w:p>
        </w:tc>
        <w:tc>
          <w:tcPr>
            <w:tcW w:w="5953" w:type="dxa"/>
          </w:tcPr>
          <w:p w14:paraId="37308F42" w14:textId="77777777"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約４０．４ヘクタール</w:t>
            </w:r>
          </w:p>
        </w:tc>
      </w:tr>
      <w:tr w:rsidR="00894530" w:rsidRPr="009E56EA" w14:paraId="360A2EB0" w14:textId="77777777" w:rsidTr="00545D5A">
        <w:tc>
          <w:tcPr>
            <w:tcW w:w="2802" w:type="dxa"/>
          </w:tcPr>
          <w:p w14:paraId="2E254228" w14:textId="7D10C1EA" w:rsidR="00894530" w:rsidRPr="009E56EA" w:rsidRDefault="00894530" w:rsidP="006A4907">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分譲</w:t>
            </w:r>
            <w:r w:rsidR="00607684" w:rsidRPr="009E56EA">
              <w:rPr>
                <w:rFonts w:ascii="HGPｺﾞｼｯｸM" w:eastAsia="HGPｺﾞｼｯｸM" w:cs="MS-Mincho" w:hint="eastAsia"/>
                <w:kern w:val="0"/>
                <w:szCs w:val="21"/>
              </w:rPr>
              <w:t>（賃貸）</w:t>
            </w:r>
            <w:r w:rsidRPr="009E56EA">
              <w:rPr>
                <w:rFonts w:ascii="HGPｺﾞｼｯｸM" w:eastAsia="HGPｺﾞｼｯｸM" w:cs="MS-Mincho" w:hint="eastAsia"/>
                <w:kern w:val="0"/>
                <w:szCs w:val="21"/>
              </w:rPr>
              <w:t>総面積（※）</w:t>
            </w:r>
          </w:p>
        </w:tc>
        <w:tc>
          <w:tcPr>
            <w:tcW w:w="5953" w:type="dxa"/>
          </w:tcPr>
          <w:p w14:paraId="6667C555" w14:textId="76EA0FD9" w:rsidR="00894530" w:rsidRPr="009E56EA" w:rsidRDefault="00894530" w:rsidP="00061A59">
            <w:pPr>
              <w:autoSpaceDE w:val="0"/>
              <w:autoSpaceDN w:val="0"/>
              <w:adjustRightInd w:val="0"/>
              <w:jc w:val="left"/>
              <w:rPr>
                <w:rFonts w:ascii="HGPｺﾞｼｯｸM" w:eastAsia="HGPｺﾞｼｯｸM" w:cs="MS-Mincho"/>
                <w:kern w:val="0"/>
                <w:szCs w:val="21"/>
              </w:rPr>
            </w:pPr>
            <w:r w:rsidRPr="009E56EA">
              <w:rPr>
                <w:rFonts w:ascii="HGPｺﾞｼｯｸM" w:eastAsia="HGPｺﾞｼｯｸM" w:cs="MS-Mincho" w:hint="eastAsia"/>
                <w:kern w:val="0"/>
                <w:szCs w:val="21"/>
              </w:rPr>
              <w:t>約</w:t>
            </w:r>
            <w:r w:rsidR="00BC64FA">
              <w:rPr>
                <w:rFonts w:ascii="HGPｺﾞｼｯｸM" w:eastAsia="HGPｺﾞｼｯｸM" w:cs="MS-Mincho" w:hint="eastAsia"/>
                <w:kern w:val="0"/>
                <w:szCs w:val="21"/>
              </w:rPr>
              <w:t>5．5</w:t>
            </w:r>
            <w:r w:rsidRPr="009E56EA">
              <w:rPr>
                <w:rFonts w:ascii="HGPｺﾞｼｯｸM" w:eastAsia="HGPｺﾞｼｯｸM" w:cs="MS-Mincho" w:hint="eastAsia"/>
                <w:kern w:val="0"/>
                <w:szCs w:val="21"/>
              </w:rPr>
              <w:t>ヘクタール</w:t>
            </w:r>
          </w:p>
        </w:tc>
      </w:tr>
      <w:tr w:rsidR="00A14008" w:rsidRPr="009E56EA" w14:paraId="77E6295C" w14:textId="77777777" w:rsidTr="00545D5A">
        <w:tc>
          <w:tcPr>
            <w:tcW w:w="2802" w:type="dxa"/>
          </w:tcPr>
          <w:p w14:paraId="362B82F4" w14:textId="0CA4D577"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用途地域</w:t>
            </w:r>
          </w:p>
        </w:tc>
        <w:tc>
          <w:tcPr>
            <w:tcW w:w="5953" w:type="dxa"/>
          </w:tcPr>
          <w:p w14:paraId="3E4BAAD9" w14:textId="1B6A07DD" w:rsidR="00A14008" w:rsidRPr="009E56EA" w:rsidRDefault="00A14008" w:rsidP="00A14008">
            <w:pPr>
              <w:autoSpaceDE w:val="0"/>
              <w:autoSpaceDN w:val="0"/>
              <w:adjustRightInd w:val="0"/>
              <w:jc w:val="left"/>
              <w:rPr>
                <w:rFonts w:ascii="HGPｺﾞｼｯｸM" w:eastAsia="HGPｺﾞｼｯｸM" w:cs="MS-Mincho"/>
                <w:kern w:val="0"/>
                <w:szCs w:val="21"/>
              </w:rPr>
            </w:pPr>
            <w:r w:rsidRPr="0041658A">
              <w:rPr>
                <w:rFonts w:ascii="HGPｺﾞｼｯｸM" w:eastAsia="HGPｺﾞｼｯｸM" w:cs="MS-Mincho" w:hint="eastAsia"/>
                <w:color w:val="000000" w:themeColor="text1"/>
                <w:kern w:val="0"/>
                <w:szCs w:val="21"/>
              </w:rPr>
              <w:t>準工業地域</w:t>
            </w:r>
            <w:r w:rsidR="000C00CB">
              <w:rPr>
                <w:rFonts w:ascii="HGPｺﾞｼｯｸM" w:eastAsia="HGPｺﾞｼｯｸM" w:cs="MS-Mincho" w:hint="eastAsia"/>
                <w:color w:val="000000" w:themeColor="text1"/>
                <w:kern w:val="0"/>
                <w:szCs w:val="21"/>
              </w:rPr>
              <w:t>・</w:t>
            </w:r>
            <w:r w:rsidR="000C00CB" w:rsidRPr="0041658A">
              <w:rPr>
                <w:rFonts w:ascii="HGPｺﾞｼｯｸM" w:eastAsia="HGPｺﾞｼｯｸM" w:cs="MS-Mincho" w:hint="eastAsia"/>
                <w:color w:val="000000" w:themeColor="text1"/>
                <w:kern w:val="0"/>
                <w:szCs w:val="21"/>
              </w:rPr>
              <w:t>工業地域</w:t>
            </w:r>
          </w:p>
        </w:tc>
      </w:tr>
    </w:tbl>
    <w:p w14:paraId="3FADE37D" w14:textId="77777777" w:rsidR="00894530" w:rsidRPr="009E56EA" w:rsidRDefault="00894530" w:rsidP="00894530">
      <w:pPr>
        <w:autoSpaceDE w:val="0"/>
        <w:autoSpaceDN w:val="0"/>
        <w:adjustRightInd w:val="0"/>
        <w:ind w:leftChars="150" w:left="315" w:firstLineChars="100" w:firstLine="210"/>
        <w:jc w:val="left"/>
        <w:rPr>
          <w:rFonts w:ascii="HGPｺﾞｼｯｸM" w:eastAsia="HGPｺﾞｼｯｸM" w:cs="MS-Mincho"/>
          <w:kern w:val="0"/>
          <w:szCs w:val="21"/>
        </w:rPr>
      </w:pPr>
      <w:r w:rsidRPr="009E56EA">
        <w:rPr>
          <w:rFonts w:ascii="HGPｺﾞｼｯｸM" w:eastAsia="HGPｺﾞｼｯｸM" w:cs="MS-Mincho" w:hint="eastAsia"/>
          <w:kern w:val="0"/>
          <w:szCs w:val="21"/>
        </w:rPr>
        <w:t>本地区は、石巻市中心部を流れる旧北上川河口部の左岸に位置し、石巻市震災復興基本計画において</w:t>
      </w:r>
      <w:r w:rsidR="008B41BD" w:rsidRPr="009E56EA">
        <w:rPr>
          <w:rFonts w:ascii="HGPｺﾞｼｯｸM" w:eastAsia="HGPｺﾞｼｯｸM" w:cs="MS-Mincho" w:hint="eastAsia"/>
          <w:kern w:val="0"/>
          <w:szCs w:val="21"/>
        </w:rPr>
        <w:t>は</w:t>
      </w:r>
      <w:r w:rsidRPr="009E56EA">
        <w:rPr>
          <w:rFonts w:ascii="HGPｺﾞｼｯｸM" w:eastAsia="HGPｺﾞｼｯｸM" w:cs="MS-Mincho" w:hint="eastAsia"/>
          <w:kern w:val="0"/>
          <w:szCs w:val="21"/>
        </w:rPr>
        <w:t>、石巻漁港を</w:t>
      </w:r>
      <w:r w:rsidR="008B41BD" w:rsidRPr="009E56EA">
        <w:rPr>
          <w:rFonts w:ascii="HGPｺﾞｼｯｸM" w:eastAsia="HGPｺﾞｼｯｸM" w:cs="MS-Mincho" w:hint="eastAsia"/>
          <w:kern w:val="0"/>
          <w:szCs w:val="21"/>
        </w:rPr>
        <w:t>活用する水産加工業等の集積を目指した産業ゾーンとして位置づけ</w:t>
      </w:r>
      <w:r w:rsidRPr="009E56EA">
        <w:rPr>
          <w:rFonts w:ascii="HGPｺﾞｼｯｸM" w:eastAsia="HGPｺﾞｼｯｸM" w:cs="MS-Mincho" w:hint="eastAsia"/>
          <w:kern w:val="0"/>
          <w:szCs w:val="21"/>
        </w:rPr>
        <w:t>て</w:t>
      </w:r>
      <w:r w:rsidR="008B41BD" w:rsidRPr="009E56EA">
        <w:rPr>
          <w:rFonts w:ascii="HGPｺﾞｼｯｸM" w:eastAsia="HGPｺﾞｼｯｸM" w:cs="MS-Mincho" w:hint="eastAsia"/>
          <w:kern w:val="0"/>
          <w:szCs w:val="21"/>
        </w:rPr>
        <w:t>い</w:t>
      </w:r>
      <w:r w:rsidRPr="009E56EA">
        <w:rPr>
          <w:rFonts w:ascii="HGPｺﾞｼｯｸM" w:eastAsia="HGPｺﾞｼｯｸM" w:cs="MS-Mincho" w:hint="eastAsia"/>
          <w:kern w:val="0"/>
          <w:szCs w:val="21"/>
        </w:rPr>
        <w:t>ます。</w:t>
      </w:r>
    </w:p>
    <w:p w14:paraId="62C8E50D" w14:textId="502FF0A2" w:rsidR="00894530" w:rsidRDefault="00894530" w:rsidP="00894530">
      <w:pPr>
        <w:ind w:leftChars="100" w:left="630" w:hangingChars="200" w:hanging="420"/>
        <w:rPr>
          <w:rFonts w:ascii="HGPｺﾞｼｯｸM" w:eastAsia="HGPｺﾞｼｯｸM" w:cs="MS-Mincho"/>
          <w:kern w:val="0"/>
          <w:szCs w:val="21"/>
        </w:rPr>
      </w:pPr>
      <w:r w:rsidRPr="009E56EA">
        <w:rPr>
          <w:rFonts w:ascii="HGPｺﾞｼｯｸM" w:eastAsia="HGPｺﾞｼｯｸM" w:cs="MS-Mincho" w:hint="eastAsia"/>
          <w:kern w:val="0"/>
          <w:szCs w:val="21"/>
        </w:rPr>
        <w:t>（※）各地区</w:t>
      </w:r>
      <w:r w:rsidR="00607684" w:rsidRPr="009E56EA">
        <w:rPr>
          <w:rFonts w:ascii="HGPｺﾞｼｯｸM" w:eastAsia="HGPｺﾞｼｯｸM" w:cs="MS-Mincho" w:hint="eastAsia"/>
          <w:kern w:val="0"/>
          <w:szCs w:val="21"/>
        </w:rPr>
        <w:t>の</w:t>
      </w:r>
      <w:r w:rsidRPr="009E56EA">
        <w:rPr>
          <w:rFonts w:ascii="HGPｺﾞｼｯｸM" w:eastAsia="HGPｺﾞｼｯｸM" w:cs="MS-Mincho" w:hint="eastAsia"/>
          <w:kern w:val="0"/>
          <w:szCs w:val="21"/>
        </w:rPr>
        <w:t>分譲</w:t>
      </w:r>
      <w:r w:rsidR="00607684" w:rsidRPr="009E56EA">
        <w:rPr>
          <w:rFonts w:ascii="HGPｺﾞｼｯｸM" w:eastAsia="HGPｺﾞｼｯｸM" w:cs="MS-Mincho" w:hint="eastAsia"/>
          <w:kern w:val="0"/>
          <w:szCs w:val="21"/>
        </w:rPr>
        <w:t>（賃貸）</w:t>
      </w:r>
      <w:r w:rsidRPr="009E56EA">
        <w:rPr>
          <w:rFonts w:ascii="HGPｺﾞｼｯｸM" w:eastAsia="HGPｺﾞｼｯｸM" w:cs="MS-Mincho" w:hint="eastAsia"/>
          <w:kern w:val="0"/>
          <w:szCs w:val="21"/>
        </w:rPr>
        <w:t>総面積は、</w:t>
      </w:r>
      <w:r w:rsidR="000250E0">
        <w:rPr>
          <w:rFonts w:ascii="HGPｺﾞｼｯｸM" w:eastAsia="HGPｺﾞｼｯｸM" w:cs="MS-Mincho" w:hint="eastAsia"/>
          <w:kern w:val="0"/>
          <w:szCs w:val="21"/>
          <w:u w:val="single"/>
        </w:rPr>
        <w:t>令和</w:t>
      </w:r>
      <w:r w:rsidR="002A2C47">
        <w:rPr>
          <w:rFonts w:ascii="HGPｺﾞｼｯｸM" w:eastAsia="HGPｺﾞｼｯｸM" w:cs="MS-Mincho" w:hint="eastAsia"/>
          <w:kern w:val="0"/>
          <w:szCs w:val="21"/>
          <w:u w:val="single"/>
        </w:rPr>
        <w:t>８</w:t>
      </w:r>
      <w:r w:rsidR="00BA2105" w:rsidRPr="004414B5">
        <w:rPr>
          <w:rFonts w:ascii="HGPｺﾞｼｯｸM" w:eastAsia="HGPｺﾞｼｯｸM" w:cs="MS-Mincho" w:hint="eastAsia"/>
          <w:kern w:val="0"/>
          <w:szCs w:val="21"/>
          <w:u w:val="single"/>
        </w:rPr>
        <w:t>年</w:t>
      </w:r>
      <w:r w:rsidR="00E512E3">
        <w:rPr>
          <w:rFonts w:ascii="HGPｺﾞｼｯｸM" w:eastAsia="HGPｺﾞｼｯｸM" w:cs="MS-Mincho" w:hint="eastAsia"/>
          <w:kern w:val="0"/>
          <w:szCs w:val="21"/>
          <w:u w:val="single"/>
        </w:rPr>
        <w:t>５</w:t>
      </w:r>
      <w:r w:rsidR="00BA2105" w:rsidRPr="004414B5">
        <w:rPr>
          <w:rFonts w:ascii="HGPｺﾞｼｯｸM" w:eastAsia="HGPｺﾞｼｯｸM" w:cs="MS-Mincho" w:hint="eastAsia"/>
          <w:kern w:val="0"/>
          <w:szCs w:val="21"/>
          <w:u w:val="single"/>
        </w:rPr>
        <w:t>月末日現在</w:t>
      </w:r>
      <w:r w:rsidR="00BA2105">
        <w:rPr>
          <w:rFonts w:ascii="HGPｺﾞｼｯｸM" w:eastAsia="HGPｺﾞｼｯｸM" w:cs="MS-Mincho" w:hint="eastAsia"/>
          <w:kern w:val="0"/>
          <w:szCs w:val="21"/>
        </w:rPr>
        <w:t>の値であり、区画整理事業の進捗により増減する場合があります。</w:t>
      </w:r>
    </w:p>
    <w:p w14:paraId="4CA2C75C" w14:textId="1D87F0CA" w:rsidR="00B97EDD" w:rsidRDefault="00B97EDD" w:rsidP="0041658A">
      <w:pPr>
        <w:autoSpaceDE w:val="0"/>
        <w:autoSpaceDN w:val="0"/>
        <w:adjustRightInd w:val="0"/>
        <w:jc w:val="left"/>
        <w:rPr>
          <w:rFonts w:ascii="HGPｺﾞｼｯｸM" w:eastAsia="HGPｺﾞｼｯｸM" w:cs="MS-Mincho"/>
          <w:b/>
          <w:kern w:val="0"/>
          <w:sz w:val="24"/>
          <w:szCs w:val="21"/>
        </w:rPr>
      </w:pPr>
    </w:p>
    <w:p w14:paraId="032D3BAB" w14:textId="4A57E958" w:rsidR="006D03FA" w:rsidRDefault="006D03FA" w:rsidP="0041658A">
      <w:pPr>
        <w:autoSpaceDE w:val="0"/>
        <w:autoSpaceDN w:val="0"/>
        <w:adjustRightInd w:val="0"/>
        <w:jc w:val="left"/>
        <w:rPr>
          <w:rFonts w:ascii="HGPｺﾞｼｯｸM" w:eastAsia="HGPｺﾞｼｯｸM" w:cs="MS-Mincho"/>
          <w:b/>
          <w:kern w:val="0"/>
          <w:sz w:val="24"/>
          <w:szCs w:val="21"/>
        </w:rPr>
      </w:pPr>
    </w:p>
    <w:p w14:paraId="299FA106" w14:textId="77777777" w:rsidR="00E25144" w:rsidRDefault="00E25144" w:rsidP="0041658A">
      <w:pPr>
        <w:autoSpaceDE w:val="0"/>
        <w:autoSpaceDN w:val="0"/>
        <w:adjustRightInd w:val="0"/>
        <w:jc w:val="left"/>
        <w:rPr>
          <w:rFonts w:ascii="HGPｺﾞｼｯｸM" w:eastAsia="HGPｺﾞｼｯｸM" w:cs="MS-Mincho"/>
          <w:b/>
          <w:kern w:val="0"/>
          <w:sz w:val="24"/>
          <w:szCs w:val="21"/>
        </w:rPr>
      </w:pPr>
    </w:p>
    <w:p w14:paraId="0D31543D" w14:textId="249C235A" w:rsidR="006D03FA" w:rsidRDefault="006D03FA" w:rsidP="0041658A">
      <w:pPr>
        <w:autoSpaceDE w:val="0"/>
        <w:autoSpaceDN w:val="0"/>
        <w:adjustRightInd w:val="0"/>
        <w:jc w:val="left"/>
        <w:rPr>
          <w:rFonts w:ascii="HGPｺﾞｼｯｸM" w:eastAsia="HGPｺﾞｼｯｸM" w:cs="MS-Mincho"/>
          <w:b/>
          <w:kern w:val="0"/>
          <w:sz w:val="24"/>
          <w:szCs w:val="21"/>
        </w:rPr>
      </w:pPr>
    </w:p>
    <w:p w14:paraId="1504EA8C" w14:textId="77777777" w:rsidR="00147EE7" w:rsidRPr="004B0AD3" w:rsidRDefault="00147EE7" w:rsidP="0041658A">
      <w:pPr>
        <w:autoSpaceDE w:val="0"/>
        <w:autoSpaceDN w:val="0"/>
        <w:adjustRightInd w:val="0"/>
        <w:jc w:val="left"/>
        <w:rPr>
          <w:rFonts w:ascii="HGPｺﾞｼｯｸM" w:eastAsia="HGPｺﾞｼｯｸM" w:cs="MS-Mincho"/>
          <w:b/>
          <w:kern w:val="0"/>
          <w:sz w:val="24"/>
          <w:szCs w:val="21"/>
        </w:rPr>
      </w:pPr>
    </w:p>
    <w:p w14:paraId="2CD9CFED" w14:textId="0C770260" w:rsidR="009E56EA" w:rsidRPr="0041658A" w:rsidRDefault="009E56EA" w:rsidP="0041658A">
      <w:pPr>
        <w:autoSpaceDE w:val="0"/>
        <w:autoSpaceDN w:val="0"/>
        <w:adjustRightInd w:val="0"/>
        <w:jc w:val="left"/>
        <w:rPr>
          <w:rFonts w:ascii="HGPｺﾞｼｯｸM" w:eastAsia="HGPｺﾞｼｯｸM" w:cs="MS-Mincho"/>
          <w:b/>
          <w:color w:val="000000" w:themeColor="text1"/>
          <w:kern w:val="0"/>
          <w:sz w:val="24"/>
          <w:szCs w:val="21"/>
          <w:u w:val="single"/>
        </w:rPr>
      </w:pPr>
      <w:r w:rsidRPr="00212D4A">
        <w:rPr>
          <w:rFonts w:ascii="HGPｺﾞｼｯｸM" w:eastAsia="HGPｺﾞｼｯｸM" w:cs="MS-Mincho"/>
          <w:b/>
          <w:kern w:val="0"/>
          <w:sz w:val="24"/>
          <w:szCs w:val="21"/>
        </w:rPr>
        <w:lastRenderedPageBreak/>
        <w:t>(</w:t>
      </w:r>
      <w:r w:rsidR="00A14008" w:rsidRPr="00212D4A">
        <w:rPr>
          <w:rFonts w:ascii="HGPｺﾞｼｯｸM" w:eastAsia="HGPｺﾞｼｯｸM" w:cs="MS-Mincho"/>
          <w:b/>
          <w:kern w:val="0"/>
          <w:sz w:val="24"/>
          <w:szCs w:val="21"/>
        </w:rPr>
        <w:t>2</w:t>
      </w:r>
      <w:r w:rsidRPr="00212D4A">
        <w:rPr>
          <w:rFonts w:ascii="HGPｺﾞｼｯｸM" w:eastAsia="HGPｺﾞｼｯｸM" w:cs="MS-Mincho" w:hint="eastAsia"/>
          <w:b/>
          <w:kern w:val="0"/>
          <w:sz w:val="24"/>
          <w:szCs w:val="21"/>
        </w:rPr>
        <w:t xml:space="preserve">)　</w:t>
      </w:r>
      <w:r w:rsidR="000D36F4" w:rsidRPr="00212D4A">
        <w:rPr>
          <w:rFonts w:ascii="HGPｺﾞｼｯｸM" w:eastAsia="HGPｺﾞｼｯｸM" w:cs="MS-Mincho" w:hint="eastAsia"/>
          <w:b/>
          <w:kern w:val="0"/>
          <w:sz w:val="24"/>
          <w:szCs w:val="21"/>
        </w:rPr>
        <w:t>全地区</w:t>
      </w:r>
      <w:r w:rsidRPr="00212D4A">
        <w:rPr>
          <w:rFonts w:ascii="HGPｺﾞｼｯｸM" w:eastAsia="HGPｺﾞｼｯｸM" w:cs="MS-Mincho" w:hint="eastAsia"/>
          <w:b/>
          <w:kern w:val="0"/>
          <w:sz w:val="24"/>
          <w:szCs w:val="21"/>
        </w:rPr>
        <w:t>共通事項</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395"/>
      </w:tblGrid>
      <w:tr w:rsidR="009E56EA" w:rsidRPr="009E56EA" w14:paraId="503D4F7D"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3F338DCD" w14:textId="0254A493" w:rsidR="009E56EA" w:rsidRPr="0041658A" w:rsidRDefault="009E56EA" w:rsidP="00177C08">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建ぺい率</w:t>
            </w:r>
          </w:p>
        </w:tc>
        <w:tc>
          <w:tcPr>
            <w:tcW w:w="6487" w:type="dxa"/>
            <w:tcBorders>
              <w:top w:val="single" w:sz="4" w:space="0" w:color="auto"/>
              <w:left w:val="single" w:sz="4" w:space="0" w:color="auto"/>
              <w:bottom w:val="single" w:sz="4" w:space="0" w:color="auto"/>
              <w:right w:val="single" w:sz="4" w:space="0" w:color="auto"/>
            </w:tcBorders>
            <w:hideMark/>
          </w:tcPr>
          <w:p w14:paraId="37D3B7C2"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６０％以下</w:t>
            </w:r>
          </w:p>
        </w:tc>
      </w:tr>
      <w:tr w:rsidR="009E56EA" w:rsidRPr="009E56EA" w14:paraId="3B0EE7B4"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5B1F4939" w14:textId="043A4AE9" w:rsidR="009E56EA" w:rsidRPr="0041658A" w:rsidRDefault="009E56EA" w:rsidP="00177C08">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容積率</w:t>
            </w:r>
          </w:p>
        </w:tc>
        <w:tc>
          <w:tcPr>
            <w:tcW w:w="6487" w:type="dxa"/>
            <w:tcBorders>
              <w:top w:val="single" w:sz="4" w:space="0" w:color="auto"/>
              <w:left w:val="single" w:sz="4" w:space="0" w:color="auto"/>
              <w:bottom w:val="single" w:sz="4" w:space="0" w:color="auto"/>
              <w:right w:val="single" w:sz="4" w:space="0" w:color="auto"/>
            </w:tcBorders>
            <w:hideMark/>
          </w:tcPr>
          <w:p w14:paraId="5A48EF3D"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２００％以下</w:t>
            </w:r>
          </w:p>
        </w:tc>
      </w:tr>
      <w:tr w:rsidR="009E56EA" w:rsidRPr="009E56EA" w14:paraId="3B123E0A"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45DBB77C" w14:textId="0D1E89AD"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引渡時期</w:t>
            </w:r>
          </w:p>
        </w:tc>
        <w:tc>
          <w:tcPr>
            <w:tcW w:w="6487" w:type="dxa"/>
            <w:tcBorders>
              <w:top w:val="single" w:sz="4" w:space="0" w:color="auto"/>
              <w:left w:val="single" w:sz="4" w:space="0" w:color="auto"/>
              <w:bottom w:val="single" w:sz="4" w:space="0" w:color="auto"/>
              <w:right w:val="single" w:sz="4" w:space="0" w:color="auto"/>
            </w:tcBorders>
            <w:hideMark/>
          </w:tcPr>
          <w:p w14:paraId="191AFABF" w14:textId="627C0701" w:rsidR="009E56EA" w:rsidRPr="004414B5" w:rsidRDefault="00B65939" w:rsidP="007A4E61">
            <w:pPr>
              <w:autoSpaceDE w:val="0"/>
              <w:autoSpaceDN w:val="0"/>
              <w:adjustRightInd w:val="0"/>
              <w:jc w:val="left"/>
              <w:rPr>
                <w:rFonts w:ascii="HGPｺﾞｼｯｸM" w:eastAsia="HGPｺﾞｼｯｸM" w:cs="MS-Mincho"/>
                <w:color w:val="000000" w:themeColor="text1"/>
                <w:kern w:val="0"/>
                <w:szCs w:val="21"/>
              </w:rPr>
            </w:pPr>
            <w:r>
              <w:rPr>
                <w:rFonts w:ascii="HGPｺﾞｼｯｸM" w:eastAsia="HGPｺﾞｼｯｸM" w:cs="MS-Mincho" w:hint="eastAsia"/>
                <w:color w:val="000000" w:themeColor="text1"/>
                <w:kern w:val="0"/>
                <w:szCs w:val="21"/>
              </w:rPr>
              <w:t>譲受（借受）予定者に</w:t>
            </w:r>
            <w:r w:rsidR="00F3741D" w:rsidRPr="004414B5">
              <w:rPr>
                <w:rFonts w:ascii="HGPｺﾞｼｯｸM" w:eastAsia="HGPｺﾞｼｯｸM" w:cs="MS-Mincho" w:hint="eastAsia"/>
                <w:color w:val="000000" w:themeColor="text1"/>
                <w:kern w:val="0"/>
                <w:szCs w:val="21"/>
              </w:rPr>
              <w:t>決定</w:t>
            </w:r>
            <w:r>
              <w:rPr>
                <w:rFonts w:ascii="HGPｺﾞｼｯｸM" w:eastAsia="HGPｺﾞｼｯｸM" w:cs="MS-Mincho" w:hint="eastAsia"/>
                <w:color w:val="000000" w:themeColor="text1"/>
                <w:kern w:val="0"/>
                <w:szCs w:val="21"/>
              </w:rPr>
              <w:t>して</w:t>
            </w:r>
            <w:r w:rsidR="00F3741D" w:rsidRPr="004414B5">
              <w:rPr>
                <w:rFonts w:ascii="HGPｺﾞｼｯｸM" w:eastAsia="HGPｺﾞｼｯｸM" w:cs="MS-Mincho" w:hint="eastAsia"/>
                <w:color w:val="000000" w:themeColor="text1"/>
                <w:kern w:val="0"/>
                <w:szCs w:val="21"/>
              </w:rPr>
              <w:t>から</w:t>
            </w:r>
            <w:r w:rsidR="00FC113A">
              <w:rPr>
                <w:rFonts w:ascii="HGPｺﾞｼｯｸM" w:eastAsia="HGPｺﾞｼｯｸM" w:cs="MS-Mincho" w:hint="eastAsia"/>
                <w:color w:val="000000" w:themeColor="text1"/>
                <w:kern w:val="0"/>
                <w:szCs w:val="21"/>
              </w:rPr>
              <w:t>約</w:t>
            </w:r>
            <w:r w:rsidR="00F3741D" w:rsidRPr="004414B5">
              <w:rPr>
                <w:rFonts w:ascii="HGPｺﾞｼｯｸM" w:eastAsia="HGPｺﾞｼｯｸM" w:cs="MS-Mincho" w:hint="eastAsia"/>
                <w:color w:val="000000" w:themeColor="text1"/>
                <w:kern w:val="0"/>
                <w:szCs w:val="21"/>
              </w:rPr>
              <w:t>３か月</w:t>
            </w:r>
            <w:r w:rsidR="00FC113A">
              <w:rPr>
                <w:rFonts w:ascii="HGPｺﾞｼｯｸM" w:eastAsia="HGPｺﾞｼｯｸM" w:cs="MS-Mincho" w:hint="eastAsia"/>
                <w:color w:val="000000" w:themeColor="text1"/>
                <w:kern w:val="0"/>
                <w:szCs w:val="21"/>
              </w:rPr>
              <w:t>後</w:t>
            </w:r>
            <w:r w:rsidR="00F3741D" w:rsidRPr="004414B5">
              <w:rPr>
                <w:rFonts w:ascii="HGPｺﾞｼｯｸM" w:eastAsia="HGPｺﾞｼｯｸM" w:cs="MS-Mincho" w:hint="eastAsia"/>
                <w:color w:val="000000" w:themeColor="text1"/>
                <w:kern w:val="0"/>
                <w:szCs w:val="21"/>
              </w:rPr>
              <w:t>を予定</w:t>
            </w:r>
          </w:p>
        </w:tc>
      </w:tr>
      <w:tr w:rsidR="009E56EA" w:rsidRPr="009E56EA" w14:paraId="3CA4E00C" w14:textId="77777777" w:rsidTr="00545D5A">
        <w:tc>
          <w:tcPr>
            <w:tcW w:w="2126" w:type="dxa"/>
            <w:tcBorders>
              <w:top w:val="single" w:sz="4" w:space="0" w:color="auto"/>
              <w:left w:val="single" w:sz="4" w:space="0" w:color="auto"/>
              <w:bottom w:val="single" w:sz="4" w:space="0" w:color="auto"/>
              <w:right w:val="single" w:sz="4" w:space="0" w:color="auto"/>
            </w:tcBorders>
            <w:hideMark/>
          </w:tcPr>
          <w:p w14:paraId="45E2D881"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その他</w:t>
            </w:r>
          </w:p>
        </w:tc>
        <w:tc>
          <w:tcPr>
            <w:tcW w:w="6487" w:type="dxa"/>
            <w:tcBorders>
              <w:top w:val="single" w:sz="4" w:space="0" w:color="auto"/>
              <w:left w:val="single" w:sz="4" w:space="0" w:color="auto"/>
              <w:bottom w:val="single" w:sz="4" w:space="0" w:color="auto"/>
              <w:right w:val="single" w:sz="4" w:space="0" w:color="auto"/>
            </w:tcBorders>
            <w:hideMark/>
          </w:tcPr>
          <w:p w14:paraId="2A98A2A8" w14:textId="03F67B99"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本地域は東日本大震災の津波浸水区域であり、災害危険区域に指定されております。</w:t>
            </w:r>
          </w:p>
        </w:tc>
      </w:tr>
    </w:tbl>
    <w:p w14:paraId="51F0D3ED" w14:textId="30A3974D" w:rsidR="009E56EA" w:rsidRDefault="0040077E">
      <w:pPr>
        <w:autoSpaceDE w:val="0"/>
        <w:autoSpaceDN w:val="0"/>
        <w:adjustRightInd w:val="0"/>
        <w:ind w:leftChars="100" w:left="420" w:hangingChars="100" w:hanging="210"/>
        <w:jc w:val="left"/>
        <w:rPr>
          <w:rFonts w:ascii="HGPｺﾞｼｯｸM" w:eastAsia="HGPｺﾞｼｯｸM" w:cs="MS-Mincho"/>
          <w:kern w:val="0"/>
          <w:szCs w:val="21"/>
        </w:rPr>
      </w:pPr>
      <w:r>
        <w:rPr>
          <w:rFonts w:ascii="HGPｺﾞｼｯｸM" w:eastAsia="HGPｺﾞｼｯｸM" w:cs="MS-Mincho" w:hint="eastAsia"/>
          <w:kern w:val="0"/>
          <w:szCs w:val="21"/>
        </w:rPr>
        <w:t>（</w:t>
      </w:r>
      <w:r w:rsidR="00894530" w:rsidRPr="00107CAA">
        <w:rPr>
          <w:rFonts w:ascii="HGPｺﾞｼｯｸM" w:eastAsia="HGPｺﾞｼｯｸM" w:cs="MS-Mincho" w:hint="eastAsia"/>
          <w:kern w:val="0"/>
          <w:szCs w:val="21"/>
        </w:rPr>
        <w:t>※</w:t>
      </w:r>
      <w:r>
        <w:rPr>
          <w:rFonts w:ascii="HGPｺﾞｼｯｸM" w:eastAsia="HGPｺﾞｼｯｸM" w:cs="MS-Mincho" w:hint="eastAsia"/>
          <w:kern w:val="0"/>
          <w:szCs w:val="21"/>
        </w:rPr>
        <w:t>）</w:t>
      </w:r>
      <w:r w:rsidRPr="00872348">
        <w:rPr>
          <w:rFonts w:ascii="HGPｺﾞｼｯｸM" w:eastAsia="HGPｺﾞｼｯｸM" w:cs="MS-Mincho" w:hint="eastAsia"/>
          <w:kern w:val="0"/>
          <w:szCs w:val="21"/>
        </w:rPr>
        <w:t>５，０００㎡以上の土地</w:t>
      </w:r>
      <w:r w:rsidR="00F3741D">
        <w:rPr>
          <w:rFonts w:ascii="HGPｺﾞｼｯｸM" w:eastAsia="HGPｺﾞｼｯｸM" w:cs="MS-Mincho" w:hint="eastAsia"/>
          <w:kern w:val="0"/>
          <w:szCs w:val="21"/>
        </w:rPr>
        <w:t>については、議会の議決が必要</w:t>
      </w:r>
      <w:r w:rsidRPr="00107CAA">
        <w:rPr>
          <w:rFonts w:ascii="HGPｺﾞｼｯｸM" w:eastAsia="HGPｺﾞｼｯｸM" w:cs="MS-Mincho" w:hint="eastAsia"/>
          <w:kern w:val="0"/>
          <w:szCs w:val="21"/>
        </w:rPr>
        <w:t>で</w:t>
      </w:r>
      <w:r w:rsidR="00F3741D">
        <w:rPr>
          <w:rFonts w:ascii="HGPｺﾞｼｯｸM" w:eastAsia="HGPｺﾞｼｯｸM" w:cs="MS-Mincho" w:hint="eastAsia"/>
          <w:kern w:val="0"/>
          <w:szCs w:val="21"/>
        </w:rPr>
        <w:t>あり、申込日により引渡時期が変わります</w:t>
      </w:r>
      <w:r w:rsidRPr="00107CAA">
        <w:rPr>
          <w:rFonts w:ascii="HGPｺﾞｼｯｸM" w:eastAsia="HGPｺﾞｼｯｸM" w:cs="MS-Mincho" w:hint="eastAsia"/>
          <w:kern w:val="0"/>
          <w:szCs w:val="21"/>
        </w:rPr>
        <w:t>。</w:t>
      </w:r>
    </w:p>
    <w:p w14:paraId="556CA352" w14:textId="77777777" w:rsidR="006B4A0D" w:rsidRPr="00107CAA" w:rsidRDefault="006B4A0D">
      <w:pPr>
        <w:autoSpaceDE w:val="0"/>
        <w:autoSpaceDN w:val="0"/>
        <w:adjustRightInd w:val="0"/>
        <w:ind w:leftChars="100" w:left="420" w:hangingChars="100" w:hanging="210"/>
        <w:jc w:val="left"/>
        <w:rPr>
          <w:rFonts w:ascii="HGPｺﾞｼｯｸM" w:eastAsia="HGPｺﾞｼｯｸM" w:cs="MS-Mincho"/>
          <w:kern w:val="0"/>
          <w:szCs w:val="21"/>
        </w:rPr>
      </w:pPr>
    </w:p>
    <w:p w14:paraId="1EFF1CEB" w14:textId="21F04DAA" w:rsidR="009E56EA" w:rsidRPr="00212D4A" w:rsidRDefault="00894530" w:rsidP="0041658A">
      <w:pPr>
        <w:autoSpaceDE w:val="0"/>
        <w:autoSpaceDN w:val="0"/>
        <w:adjustRightInd w:val="0"/>
        <w:ind w:left="2" w:hanging="2"/>
        <w:jc w:val="left"/>
        <w:rPr>
          <w:rFonts w:ascii="HGPｺﾞｼｯｸM" w:eastAsia="HGPｺﾞｼｯｸM" w:cs="MS-Mincho"/>
          <w:b/>
          <w:kern w:val="0"/>
          <w:sz w:val="24"/>
          <w:szCs w:val="21"/>
        </w:rPr>
      </w:pPr>
      <w:r w:rsidRPr="00212D4A">
        <w:rPr>
          <w:rFonts w:ascii="HGPｺﾞｼｯｸM" w:eastAsia="HGPｺﾞｼｯｸM" w:cs="MS-Mincho"/>
          <w:b/>
          <w:kern w:val="0"/>
          <w:sz w:val="24"/>
          <w:szCs w:val="21"/>
        </w:rPr>
        <w:t>(</w:t>
      </w:r>
      <w:r w:rsidR="00A14008" w:rsidRPr="00212D4A">
        <w:rPr>
          <w:rFonts w:ascii="HGPｺﾞｼｯｸM" w:eastAsia="HGPｺﾞｼｯｸM" w:cs="MS-Mincho"/>
          <w:b/>
          <w:kern w:val="0"/>
          <w:sz w:val="24"/>
          <w:szCs w:val="21"/>
        </w:rPr>
        <w:t>3</w:t>
      </w:r>
      <w:r w:rsidRPr="00212D4A">
        <w:rPr>
          <w:rFonts w:ascii="HGPｺﾞｼｯｸM" w:eastAsia="HGPｺﾞｼｯｸM" w:cs="MS-Mincho"/>
          <w:b/>
          <w:kern w:val="0"/>
          <w:sz w:val="24"/>
          <w:szCs w:val="21"/>
        </w:rPr>
        <w:t>)</w:t>
      </w:r>
      <w:r w:rsidR="008B41BD" w:rsidRPr="00212D4A">
        <w:rPr>
          <w:rFonts w:ascii="HGPｺﾞｼｯｸM" w:eastAsia="HGPｺﾞｼｯｸM" w:cs="MS-Mincho" w:hint="eastAsia"/>
          <w:b/>
          <w:kern w:val="0"/>
          <w:sz w:val="24"/>
          <w:szCs w:val="21"/>
        </w:rPr>
        <w:t xml:space="preserve">　</w:t>
      </w:r>
      <w:r w:rsidRPr="00212D4A">
        <w:rPr>
          <w:rFonts w:ascii="HGPｺﾞｼｯｸM" w:eastAsia="HGPｺﾞｼｯｸM" w:cs="MS-Mincho" w:hint="eastAsia"/>
          <w:b/>
          <w:kern w:val="0"/>
          <w:sz w:val="24"/>
          <w:szCs w:val="21"/>
        </w:rPr>
        <w:t>公共施設等</w:t>
      </w:r>
    </w:p>
    <w:p w14:paraId="401D92C5" w14:textId="77777777" w:rsidR="009E56EA" w:rsidRPr="00212D4A" w:rsidRDefault="009E56EA" w:rsidP="00212D4A">
      <w:pPr>
        <w:autoSpaceDE w:val="0"/>
        <w:autoSpaceDN w:val="0"/>
        <w:adjustRightInd w:val="0"/>
        <w:ind w:firstLineChars="117" w:firstLine="281"/>
        <w:jc w:val="left"/>
        <w:rPr>
          <w:rFonts w:ascii="HGPｺﾞｼｯｸM" w:eastAsia="HGPｺﾞｼｯｸM" w:cs="MS-Mincho"/>
          <w:color w:val="000000" w:themeColor="text1"/>
          <w:kern w:val="0"/>
          <w:sz w:val="24"/>
          <w:szCs w:val="21"/>
        </w:rPr>
      </w:pPr>
      <w:r w:rsidRPr="00212D4A">
        <w:rPr>
          <w:rFonts w:ascii="HGPｺﾞｼｯｸM" w:eastAsia="HGPｺﾞｼｯｸM" w:cs="MS-Mincho" w:hint="eastAsia"/>
          <w:color w:val="000000" w:themeColor="text1"/>
          <w:kern w:val="0"/>
          <w:sz w:val="24"/>
          <w:szCs w:val="21"/>
        </w:rPr>
        <w:t>○上釜南部地区</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395"/>
      </w:tblGrid>
      <w:tr w:rsidR="009E56EA" w:rsidRPr="009E56EA" w14:paraId="3CC14625"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4994546D"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道路</w:t>
            </w:r>
          </w:p>
        </w:tc>
        <w:tc>
          <w:tcPr>
            <w:tcW w:w="6395" w:type="dxa"/>
            <w:tcBorders>
              <w:top w:val="single" w:sz="4" w:space="0" w:color="auto"/>
              <w:left w:val="single" w:sz="4" w:space="0" w:color="auto"/>
              <w:bottom w:val="single" w:sz="4" w:space="0" w:color="auto"/>
              <w:right w:val="single" w:sz="4" w:space="0" w:color="auto"/>
            </w:tcBorders>
            <w:hideMark/>
          </w:tcPr>
          <w:p w14:paraId="5A77B0AA"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区画道路（１７ｍ～１５ｍ、１１．５ｍ、１０．５ｍ、８ｍ～６ｍ）</w:t>
            </w:r>
          </w:p>
        </w:tc>
      </w:tr>
      <w:tr w:rsidR="009E56EA" w:rsidRPr="009E56EA" w14:paraId="5600BC7B"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5DACD1DB"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上水道</w:t>
            </w:r>
          </w:p>
        </w:tc>
        <w:tc>
          <w:tcPr>
            <w:tcW w:w="6395" w:type="dxa"/>
            <w:tcBorders>
              <w:top w:val="single" w:sz="4" w:space="0" w:color="auto"/>
              <w:left w:val="single" w:sz="4" w:space="0" w:color="auto"/>
              <w:bottom w:val="single" w:sz="4" w:space="0" w:color="auto"/>
              <w:right w:val="single" w:sz="4" w:space="0" w:color="auto"/>
            </w:tcBorders>
            <w:hideMark/>
          </w:tcPr>
          <w:p w14:paraId="49FBA549"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宅地内まで配管</w:t>
            </w:r>
          </w:p>
        </w:tc>
      </w:tr>
      <w:tr w:rsidR="009E56EA" w:rsidRPr="009E56EA" w14:paraId="04DD7771"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754BA82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下水道</w:t>
            </w:r>
          </w:p>
        </w:tc>
        <w:tc>
          <w:tcPr>
            <w:tcW w:w="6395" w:type="dxa"/>
            <w:tcBorders>
              <w:top w:val="single" w:sz="4" w:space="0" w:color="auto"/>
              <w:left w:val="single" w:sz="4" w:space="0" w:color="auto"/>
              <w:bottom w:val="single" w:sz="4" w:space="0" w:color="auto"/>
              <w:right w:val="single" w:sz="4" w:space="0" w:color="auto"/>
            </w:tcBorders>
            <w:hideMark/>
          </w:tcPr>
          <w:p w14:paraId="727EC87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公共下水道　本市下水排除基準について、下水道管理課へお問い合わせ下さい。</w:t>
            </w:r>
          </w:p>
        </w:tc>
      </w:tr>
      <w:tr w:rsidR="009E56EA" w:rsidRPr="009E56EA" w14:paraId="7569C06F"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3F3BE76B"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ガス</w:t>
            </w:r>
          </w:p>
        </w:tc>
        <w:tc>
          <w:tcPr>
            <w:tcW w:w="6395" w:type="dxa"/>
            <w:tcBorders>
              <w:top w:val="single" w:sz="4" w:space="0" w:color="auto"/>
              <w:left w:val="single" w:sz="4" w:space="0" w:color="auto"/>
              <w:bottom w:val="single" w:sz="4" w:space="0" w:color="auto"/>
              <w:right w:val="single" w:sz="4" w:space="0" w:color="auto"/>
            </w:tcBorders>
            <w:hideMark/>
          </w:tcPr>
          <w:p w14:paraId="7829C4A4"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w:t>
            </w:r>
          </w:p>
        </w:tc>
      </w:tr>
    </w:tbl>
    <w:p w14:paraId="17F0ADCF" w14:textId="77777777" w:rsidR="009E56EA" w:rsidRPr="0041658A" w:rsidRDefault="009E56EA" w:rsidP="009E56EA">
      <w:pPr>
        <w:autoSpaceDE w:val="0"/>
        <w:autoSpaceDN w:val="0"/>
        <w:adjustRightInd w:val="0"/>
        <w:ind w:left="525" w:hangingChars="250" w:hanging="525"/>
        <w:jc w:val="left"/>
        <w:rPr>
          <w:rFonts w:ascii="HGPｺﾞｼｯｸM" w:eastAsia="HGPｺﾞｼｯｸM" w:cs="MS-Mincho"/>
          <w:color w:val="000000" w:themeColor="text1"/>
          <w:kern w:val="0"/>
          <w:szCs w:val="21"/>
        </w:rPr>
      </w:pPr>
    </w:p>
    <w:p w14:paraId="695B8D7C" w14:textId="77777777" w:rsidR="009E56EA" w:rsidRPr="00212D4A" w:rsidRDefault="009E56EA" w:rsidP="00212D4A">
      <w:pPr>
        <w:autoSpaceDE w:val="0"/>
        <w:autoSpaceDN w:val="0"/>
        <w:adjustRightInd w:val="0"/>
        <w:ind w:firstLineChars="117" w:firstLine="281"/>
        <w:jc w:val="left"/>
        <w:rPr>
          <w:rFonts w:ascii="HGPｺﾞｼｯｸM" w:eastAsia="HGPｺﾞｼｯｸM" w:cs="MS-Mincho"/>
          <w:color w:val="000000" w:themeColor="text1"/>
          <w:kern w:val="0"/>
          <w:sz w:val="24"/>
          <w:szCs w:val="21"/>
        </w:rPr>
      </w:pPr>
      <w:r w:rsidRPr="00212D4A">
        <w:rPr>
          <w:rFonts w:ascii="HGPｺﾞｼｯｸM" w:eastAsia="HGPｺﾞｼｯｸM" w:cs="MS-Mincho" w:hint="eastAsia"/>
          <w:color w:val="000000" w:themeColor="text1"/>
          <w:kern w:val="0"/>
          <w:sz w:val="24"/>
          <w:szCs w:val="21"/>
        </w:rPr>
        <w:t>○下釜南部地区</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395"/>
      </w:tblGrid>
      <w:tr w:rsidR="009E56EA" w:rsidRPr="009E56EA" w14:paraId="5C1DF84E"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784FCA5A"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道路</w:t>
            </w:r>
          </w:p>
        </w:tc>
        <w:tc>
          <w:tcPr>
            <w:tcW w:w="6395" w:type="dxa"/>
            <w:tcBorders>
              <w:top w:val="single" w:sz="4" w:space="0" w:color="auto"/>
              <w:left w:val="single" w:sz="4" w:space="0" w:color="auto"/>
              <w:bottom w:val="single" w:sz="4" w:space="0" w:color="auto"/>
              <w:right w:val="single" w:sz="4" w:space="0" w:color="auto"/>
            </w:tcBorders>
            <w:hideMark/>
          </w:tcPr>
          <w:p w14:paraId="2812C5A6" w14:textId="69974765" w:rsidR="009E56EA" w:rsidRPr="0041658A" w:rsidRDefault="009E56EA">
            <w:pPr>
              <w:autoSpaceDE w:val="0"/>
              <w:autoSpaceDN w:val="0"/>
              <w:adjustRightInd w:val="0"/>
              <w:jc w:val="left"/>
              <w:rPr>
                <w:rFonts w:ascii="HGPｺﾞｼｯｸM" w:eastAsia="HGPｺﾞｼｯｸM"/>
                <w:color w:val="000000" w:themeColor="text1"/>
              </w:rPr>
            </w:pPr>
            <w:r w:rsidRPr="0041658A">
              <w:rPr>
                <w:rFonts w:ascii="HGPｺﾞｼｯｸM" w:eastAsia="HGPｺﾞｼｯｸM" w:hint="eastAsia"/>
                <w:color w:val="000000" w:themeColor="text1"/>
              </w:rPr>
              <w:t>幹線道路（２３ｍ、１７ｍ）</w:t>
            </w:r>
          </w:p>
          <w:p w14:paraId="73353ACE"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区画道路（３３ｍ、１５ｍ、１１．５ｍ、１０．５ｍ、８ｍ）</w:t>
            </w:r>
          </w:p>
        </w:tc>
      </w:tr>
      <w:tr w:rsidR="009E56EA" w:rsidRPr="009E56EA" w14:paraId="6A3B2476"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04CBB1C4"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上水道</w:t>
            </w:r>
          </w:p>
        </w:tc>
        <w:tc>
          <w:tcPr>
            <w:tcW w:w="6395" w:type="dxa"/>
            <w:tcBorders>
              <w:top w:val="single" w:sz="4" w:space="0" w:color="auto"/>
              <w:left w:val="single" w:sz="4" w:space="0" w:color="auto"/>
              <w:bottom w:val="single" w:sz="4" w:space="0" w:color="auto"/>
              <w:right w:val="single" w:sz="4" w:space="0" w:color="auto"/>
            </w:tcBorders>
            <w:hideMark/>
          </w:tcPr>
          <w:p w14:paraId="156F4F1F"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宅地内まで配管</w:t>
            </w:r>
          </w:p>
        </w:tc>
      </w:tr>
      <w:tr w:rsidR="009E56EA" w:rsidRPr="009E56EA" w14:paraId="53A68147"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79F2B8A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下水道</w:t>
            </w:r>
          </w:p>
        </w:tc>
        <w:tc>
          <w:tcPr>
            <w:tcW w:w="6395" w:type="dxa"/>
            <w:tcBorders>
              <w:top w:val="single" w:sz="4" w:space="0" w:color="auto"/>
              <w:left w:val="single" w:sz="4" w:space="0" w:color="auto"/>
              <w:bottom w:val="single" w:sz="4" w:space="0" w:color="auto"/>
              <w:right w:val="single" w:sz="4" w:space="0" w:color="auto"/>
            </w:tcBorders>
            <w:hideMark/>
          </w:tcPr>
          <w:p w14:paraId="6FA2CD2F"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公共下水道　本市下水排除基準について、下水道管理課へお問い合わせ下さい。</w:t>
            </w:r>
          </w:p>
        </w:tc>
      </w:tr>
      <w:tr w:rsidR="009E56EA" w:rsidRPr="009E56EA" w14:paraId="54A42AC4" w14:textId="77777777" w:rsidTr="00364084">
        <w:tc>
          <w:tcPr>
            <w:tcW w:w="2099" w:type="dxa"/>
            <w:tcBorders>
              <w:top w:val="single" w:sz="4" w:space="0" w:color="auto"/>
              <w:left w:val="single" w:sz="4" w:space="0" w:color="auto"/>
              <w:bottom w:val="single" w:sz="4" w:space="0" w:color="auto"/>
              <w:right w:val="single" w:sz="4" w:space="0" w:color="auto"/>
            </w:tcBorders>
            <w:hideMark/>
          </w:tcPr>
          <w:p w14:paraId="35BA6EB7"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cs="MS-Mincho" w:hint="eastAsia"/>
                <w:color w:val="000000" w:themeColor="text1"/>
                <w:kern w:val="0"/>
                <w:szCs w:val="21"/>
              </w:rPr>
              <w:t>ガス</w:t>
            </w:r>
          </w:p>
        </w:tc>
        <w:tc>
          <w:tcPr>
            <w:tcW w:w="6395" w:type="dxa"/>
            <w:tcBorders>
              <w:top w:val="single" w:sz="4" w:space="0" w:color="auto"/>
              <w:left w:val="single" w:sz="4" w:space="0" w:color="auto"/>
              <w:bottom w:val="single" w:sz="4" w:space="0" w:color="auto"/>
              <w:right w:val="single" w:sz="4" w:space="0" w:color="auto"/>
            </w:tcBorders>
            <w:hideMark/>
          </w:tcPr>
          <w:p w14:paraId="4C3627DD" w14:textId="77777777" w:rsidR="009E56EA" w:rsidRPr="0041658A" w:rsidRDefault="009E56EA">
            <w:pPr>
              <w:autoSpaceDE w:val="0"/>
              <w:autoSpaceDN w:val="0"/>
              <w:adjustRightInd w:val="0"/>
              <w:jc w:val="left"/>
              <w:rPr>
                <w:rFonts w:ascii="HGPｺﾞｼｯｸM" w:eastAsia="HGPｺﾞｼｯｸM" w:cs="MS-Mincho"/>
                <w:color w:val="000000" w:themeColor="text1"/>
                <w:kern w:val="0"/>
                <w:szCs w:val="21"/>
              </w:rPr>
            </w:pPr>
            <w:r w:rsidRPr="0041658A">
              <w:rPr>
                <w:rFonts w:ascii="HGPｺﾞｼｯｸM" w:eastAsia="HGPｺﾞｼｯｸM" w:hint="eastAsia"/>
                <w:color w:val="000000" w:themeColor="text1"/>
              </w:rPr>
              <w:t>―</w:t>
            </w:r>
          </w:p>
        </w:tc>
      </w:tr>
    </w:tbl>
    <w:p w14:paraId="06ABC9DC" w14:textId="77777777" w:rsidR="00A14008" w:rsidRDefault="00A14008" w:rsidP="00A14008">
      <w:pPr>
        <w:autoSpaceDE w:val="0"/>
        <w:autoSpaceDN w:val="0"/>
        <w:adjustRightInd w:val="0"/>
        <w:ind w:left="602" w:hangingChars="250" w:hanging="602"/>
        <w:jc w:val="left"/>
        <w:rPr>
          <w:rFonts w:ascii="HGPｺﾞｼｯｸM" w:eastAsia="HGPｺﾞｼｯｸM" w:cs="MS-Mincho"/>
          <w:b/>
          <w:color w:val="000000" w:themeColor="text1"/>
          <w:kern w:val="0"/>
          <w:sz w:val="24"/>
          <w:szCs w:val="21"/>
          <w:u w:val="single"/>
        </w:rPr>
      </w:pPr>
    </w:p>
    <w:p w14:paraId="1B9AA22A" w14:textId="68036F4E" w:rsidR="009E56EA" w:rsidRPr="00212D4A" w:rsidRDefault="00A14008" w:rsidP="00212D4A">
      <w:pPr>
        <w:autoSpaceDE w:val="0"/>
        <w:autoSpaceDN w:val="0"/>
        <w:adjustRightInd w:val="0"/>
        <w:ind w:left="566" w:hangingChars="235" w:hanging="566"/>
        <w:jc w:val="left"/>
        <w:rPr>
          <w:rFonts w:ascii="HGPｺﾞｼｯｸM" w:eastAsia="HGPｺﾞｼｯｸM" w:cs="MS-Mincho"/>
          <w:color w:val="000000" w:themeColor="text1"/>
          <w:kern w:val="0"/>
          <w:sz w:val="24"/>
          <w:szCs w:val="21"/>
        </w:rPr>
      </w:pPr>
      <w:r w:rsidRPr="00212D4A">
        <w:rPr>
          <w:rFonts w:ascii="HGPｺﾞｼｯｸM" w:eastAsia="HGPｺﾞｼｯｸM" w:cs="MS-Mincho" w:hint="eastAsia"/>
          <w:b/>
          <w:color w:val="000000" w:themeColor="text1"/>
          <w:kern w:val="0"/>
          <w:sz w:val="24"/>
          <w:szCs w:val="21"/>
        </w:rPr>
        <w:t xml:space="preserve">　　</w:t>
      </w:r>
      <w:r w:rsidRPr="00212D4A">
        <w:rPr>
          <w:rFonts w:ascii="HGPｺﾞｼｯｸM" w:eastAsia="HGPｺﾞｼｯｸM" w:cs="MS-Mincho" w:hint="eastAsia"/>
          <w:color w:val="000000" w:themeColor="text1"/>
          <w:kern w:val="0"/>
          <w:sz w:val="24"/>
          <w:szCs w:val="21"/>
        </w:rPr>
        <w:t>○湊西地区</w:t>
      </w:r>
    </w:p>
    <w:tbl>
      <w:tblPr>
        <w:tblpPr w:leftFromText="142" w:rightFromText="142" w:vertAnchor="text" w:horzAnchor="margin"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427"/>
      </w:tblGrid>
      <w:tr w:rsidR="00A14008" w:rsidRPr="00B54FF7" w14:paraId="191789C5"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52620DDA" w14:textId="4639F9DB"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道路</w:t>
            </w:r>
          </w:p>
        </w:tc>
        <w:tc>
          <w:tcPr>
            <w:tcW w:w="6427" w:type="dxa"/>
            <w:tcBorders>
              <w:top w:val="single" w:sz="4" w:space="0" w:color="auto"/>
              <w:left w:val="single" w:sz="4" w:space="0" w:color="auto"/>
              <w:bottom w:val="single" w:sz="4" w:space="0" w:color="auto"/>
              <w:right w:val="single" w:sz="4" w:space="0" w:color="auto"/>
            </w:tcBorders>
            <w:hideMark/>
          </w:tcPr>
          <w:p w14:paraId="16BA5783" w14:textId="77777777" w:rsidR="00A14008" w:rsidRPr="00B54FF7" w:rsidRDefault="00A14008" w:rsidP="000D36F4">
            <w:pPr>
              <w:autoSpaceDE w:val="0"/>
              <w:autoSpaceDN w:val="0"/>
              <w:adjustRightInd w:val="0"/>
              <w:jc w:val="left"/>
              <w:rPr>
                <w:rFonts w:ascii="HGPｺﾞｼｯｸM" w:eastAsia="HGPｺﾞｼｯｸM"/>
                <w:color w:val="000000" w:themeColor="text1"/>
              </w:rPr>
            </w:pPr>
            <w:r w:rsidRPr="00B54FF7">
              <w:rPr>
                <w:rFonts w:ascii="HGPｺﾞｼｯｸM" w:eastAsia="HGPｺﾞｼｯｸM" w:hint="eastAsia"/>
                <w:color w:val="000000" w:themeColor="text1"/>
              </w:rPr>
              <w:t>幹線道路（４５ｍ、２５ｍ～１３ｍ）</w:t>
            </w:r>
          </w:p>
          <w:p w14:paraId="05BC04F9" w14:textId="77777777" w:rsidR="00A14008" w:rsidRPr="00B54FF7" w:rsidRDefault="00A14008" w:rsidP="000D36F4">
            <w:pPr>
              <w:autoSpaceDE w:val="0"/>
              <w:autoSpaceDN w:val="0"/>
              <w:adjustRightInd w:val="0"/>
              <w:jc w:val="left"/>
              <w:rPr>
                <w:rFonts w:ascii="HGPｺﾞｼｯｸM" w:eastAsia="HGPｺﾞｼｯｸM"/>
                <w:color w:val="000000" w:themeColor="text1"/>
              </w:rPr>
            </w:pPr>
            <w:r w:rsidRPr="00B54FF7">
              <w:rPr>
                <w:rFonts w:ascii="HGPｺﾞｼｯｸM" w:eastAsia="HGPｺﾞｼｯｸM" w:hint="eastAsia"/>
                <w:color w:val="000000" w:themeColor="text1"/>
              </w:rPr>
              <w:t>区画道路（１６ｍ、１３ｍ、９ｍ、６ｍ）</w:t>
            </w:r>
          </w:p>
        </w:tc>
      </w:tr>
      <w:tr w:rsidR="00A14008" w:rsidRPr="00B54FF7" w14:paraId="4844DB87"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370CFEB8"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上水道</w:t>
            </w:r>
          </w:p>
        </w:tc>
        <w:tc>
          <w:tcPr>
            <w:tcW w:w="6427" w:type="dxa"/>
            <w:tcBorders>
              <w:top w:val="single" w:sz="4" w:space="0" w:color="auto"/>
              <w:left w:val="single" w:sz="4" w:space="0" w:color="auto"/>
              <w:bottom w:val="single" w:sz="4" w:space="0" w:color="auto"/>
              <w:right w:val="single" w:sz="4" w:space="0" w:color="auto"/>
            </w:tcBorders>
            <w:hideMark/>
          </w:tcPr>
          <w:p w14:paraId="08949C82"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hint="eastAsia"/>
                <w:color w:val="000000" w:themeColor="text1"/>
              </w:rPr>
              <w:t>宅地内まで配管</w:t>
            </w:r>
          </w:p>
        </w:tc>
      </w:tr>
      <w:tr w:rsidR="00A14008" w:rsidRPr="00B54FF7" w14:paraId="2DF288B6"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14A69BA5"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下水道</w:t>
            </w:r>
          </w:p>
        </w:tc>
        <w:tc>
          <w:tcPr>
            <w:tcW w:w="6427" w:type="dxa"/>
            <w:tcBorders>
              <w:top w:val="single" w:sz="4" w:space="0" w:color="auto"/>
              <w:left w:val="single" w:sz="4" w:space="0" w:color="auto"/>
              <w:bottom w:val="single" w:sz="4" w:space="0" w:color="auto"/>
              <w:right w:val="single" w:sz="4" w:space="0" w:color="auto"/>
            </w:tcBorders>
            <w:hideMark/>
          </w:tcPr>
          <w:p w14:paraId="56ADB500" w14:textId="77777777" w:rsidR="00A14008" w:rsidRPr="00B54FF7" w:rsidRDefault="00A14008" w:rsidP="000D36F4">
            <w:pPr>
              <w:autoSpaceDE w:val="0"/>
              <w:autoSpaceDN w:val="0"/>
              <w:adjustRightInd w:val="0"/>
              <w:jc w:val="left"/>
              <w:rPr>
                <w:rFonts w:ascii="HGPｺﾞｼｯｸM" w:eastAsia="HGPｺﾞｼｯｸM"/>
                <w:color w:val="000000" w:themeColor="text1"/>
              </w:rPr>
            </w:pPr>
            <w:r w:rsidRPr="00B54FF7">
              <w:rPr>
                <w:rFonts w:ascii="HGPｺﾞｼｯｸM" w:eastAsia="HGPｺﾞｼｯｸM" w:hint="eastAsia"/>
                <w:color w:val="000000" w:themeColor="text1"/>
              </w:rPr>
              <w:t>公共下水道　本市下水排除基準について、下水道管理課へお問い</w:t>
            </w:r>
          </w:p>
          <w:p w14:paraId="61059358"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hint="eastAsia"/>
                <w:color w:val="000000" w:themeColor="text1"/>
              </w:rPr>
              <w:t>合わせ下さい。</w:t>
            </w:r>
          </w:p>
        </w:tc>
      </w:tr>
      <w:tr w:rsidR="00A14008" w:rsidRPr="00B54FF7" w14:paraId="6EC01853" w14:textId="77777777" w:rsidTr="00364084">
        <w:tc>
          <w:tcPr>
            <w:tcW w:w="2067" w:type="dxa"/>
            <w:tcBorders>
              <w:top w:val="single" w:sz="4" w:space="0" w:color="auto"/>
              <w:left w:val="single" w:sz="4" w:space="0" w:color="auto"/>
              <w:bottom w:val="single" w:sz="4" w:space="0" w:color="auto"/>
              <w:right w:val="single" w:sz="4" w:space="0" w:color="auto"/>
            </w:tcBorders>
            <w:hideMark/>
          </w:tcPr>
          <w:p w14:paraId="4C737D9E"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cs="MS-Mincho" w:hint="eastAsia"/>
                <w:color w:val="000000" w:themeColor="text1"/>
                <w:kern w:val="0"/>
                <w:szCs w:val="21"/>
              </w:rPr>
              <w:t>ガス</w:t>
            </w:r>
          </w:p>
        </w:tc>
        <w:tc>
          <w:tcPr>
            <w:tcW w:w="6427" w:type="dxa"/>
            <w:tcBorders>
              <w:top w:val="single" w:sz="4" w:space="0" w:color="auto"/>
              <w:left w:val="single" w:sz="4" w:space="0" w:color="auto"/>
              <w:bottom w:val="single" w:sz="4" w:space="0" w:color="auto"/>
              <w:right w:val="single" w:sz="4" w:space="0" w:color="auto"/>
            </w:tcBorders>
            <w:hideMark/>
          </w:tcPr>
          <w:p w14:paraId="05A6E587" w14:textId="77777777" w:rsidR="00A14008" w:rsidRPr="00B54FF7" w:rsidRDefault="00A14008" w:rsidP="000D36F4">
            <w:pPr>
              <w:autoSpaceDE w:val="0"/>
              <w:autoSpaceDN w:val="0"/>
              <w:adjustRightInd w:val="0"/>
              <w:jc w:val="left"/>
              <w:rPr>
                <w:rFonts w:ascii="HGPｺﾞｼｯｸM" w:eastAsia="HGPｺﾞｼｯｸM" w:cs="MS-Mincho"/>
                <w:color w:val="000000" w:themeColor="text1"/>
                <w:kern w:val="0"/>
                <w:szCs w:val="21"/>
              </w:rPr>
            </w:pPr>
            <w:r w:rsidRPr="00B54FF7">
              <w:rPr>
                <w:rFonts w:ascii="HGPｺﾞｼｯｸM" w:eastAsia="HGPｺﾞｼｯｸM" w:hint="eastAsia"/>
                <w:color w:val="000000" w:themeColor="text1"/>
              </w:rPr>
              <w:t>都市ガス</w:t>
            </w:r>
          </w:p>
        </w:tc>
      </w:tr>
    </w:tbl>
    <w:p w14:paraId="0169BEEF" w14:textId="77777777" w:rsidR="00364084" w:rsidRDefault="00364084" w:rsidP="00561A25">
      <w:pPr>
        <w:rPr>
          <w:rFonts w:ascii="HGPｺﾞｼｯｸM" w:eastAsia="HGPｺﾞｼｯｸM"/>
          <w:b/>
          <w:sz w:val="24"/>
        </w:rPr>
      </w:pPr>
    </w:p>
    <w:p w14:paraId="6424B977" w14:textId="77777777" w:rsidR="00364084" w:rsidRDefault="00364084" w:rsidP="00561A25">
      <w:pPr>
        <w:rPr>
          <w:rFonts w:ascii="HGPｺﾞｼｯｸM" w:eastAsia="HGPｺﾞｼｯｸM"/>
          <w:b/>
          <w:sz w:val="24"/>
        </w:rPr>
      </w:pPr>
    </w:p>
    <w:p w14:paraId="72F3E1DF" w14:textId="77777777" w:rsidR="00364084" w:rsidRDefault="00364084" w:rsidP="00561A25">
      <w:pPr>
        <w:rPr>
          <w:rFonts w:ascii="HGPｺﾞｼｯｸM" w:eastAsia="HGPｺﾞｼｯｸM"/>
          <w:b/>
          <w:sz w:val="24"/>
        </w:rPr>
      </w:pPr>
    </w:p>
    <w:p w14:paraId="758CF837" w14:textId="77777777" w:rsidR="00364084" w:rsidRDefault="00364084" w:rsidP="00561A25">
      <w:pPr>
        <w:rPr>
          <w:rFonts w:ascii="HGPｺﾞｼｯｸM" w:eastAsia="HGPｺﾞｼｯｸM"/>
          <w:b/>
          <w:sz w:val="24"/>
        </w:rPr>
      </w:pPr>
    </w:p>
    <w:p w14:paraId="0FF12F28" w14:textId="77777777" w:rsidR="00364084" w:rsidRDefault="00364084" w:rsidP="00561A25">
      <w:pPr>
        <w:rPr>
          <w:rFonts w:ascii="HGPｺﾞｼｯｸM" w:eastAsia="HGPｺﾞｼｯｸM"/>
          <w:b/>
          <w:sz w:val="24"/>
        </w:rPr>
      </w:pPr>
    </w:p>
    <w:p w14:paraId="77EC0F6C" w14:textId="7C742D0C" w:rsidR="00561A25" w:rsidRDefault="00894530" w:rsidP="00561A25">
      <w:pPr>
        <w:rPr>
          <w:rFonts w:ascii="HGPｺﾞｼｯｸM" w:eastAsia="HGPｺﾞｼｯｸM"/>
          <w:b/>
          <w:sz w:val="24"/>
        </w:rPr>
      </w:pPr>
      <w:r w:rsidRPr="00894530">
        <w:rPr>
          <w:rFonts w:ascii="HGPｺﾞｼｯｸM" w:eastAsia="HGPｺﾞｼｯｸM" w:hint="eastAsia"/>
          <w:b/>
          <w:sz w:val="24"/>
        </w:rPr>
        <w:lastRenderedPageBreak/>
        <w:t>２　募集条件</w:t>
      </w:r>
    </w:p>
    <w:p w14:paraId="11B5B9EF" w14:textId="5C76721F" w:rsidR="00D67AE5" w:rsidRDefault="00D67AE5" w:rsidP="00D67AE5">
      <w:pPr>
        <w:rPr>
          <w:rFonts w:ascii="HGPｺﾞｼｯｸM" w:eastAsia="HGPｺﾞｼｯｸM"/>
        </w:rPr>
      </w:pPr>
      <w:r>
        <w:rPr>
          <w:rFonts w:ascii="HGPｺﾞｼｯｸM" w:eastAsia="HGPｺﾞｼｯｸM" w:hint="eastAsia"/>
        </w:rPr>
        <w:t xml:space="preserve">　(1)　公募</w:t>
      </w:r>
      <w:r w:rsidRPr="00894530">
        <w:rPr>
          <w:rFonts w:ascii="HGPｺﾞｼｯｸM" w:eastAsia="HGPｺﾞｼｯｸM" w:hint="eastAsia"/>
        </w:rPr>
        <w:t>区画</w:t>
      </w:r>
    </w:p>
    <w:p w14:paraId="03AABA94" w14:textId="56767EF2" w:rsidR="00D67AE5" w:rsidRPr="00545D5A" w:rsidRDefault="00D67AE5" w:rsidP="00D67AE5">
      <w:pPr>
        <w:rPr>
          <w:rFonts w:ascii="HGPｺﾞｼｯｸM" w:eastAsia="HGPｺﾞｼｯｸM"/>
          <w:b/>
          <w:u w:val="single"/>
        </w:rPr>
      </w:pPr>
      <w:r>
        <w:rPr>
          <w:rFonts w:ascii="HGPｺﾞｼｯｸM" w:eastAsia="HGPｺﾞｼｯｸM" w:hint="eastAsia"/>
        </w:rPr>
        <w:t xml:space="preserve">　　　　</w:t>
      </w:r>
      <w:r w:rsidR="003C7689">
        <w:rPr>
          <w:rFonts w:ascii="HGPｺﾞｼｯｸM" w:eastAsia="HGPｺﾞｼｯｸM" w:hint="eastAsia"/>
          <w:b/>
          <w:u w:val="single"/>
        </w:rPr>
        <w:t>計</w:t>
      </w:r>
      <w:r w:rsidR="00EE0CAC">
        <w:rPr>
          <w:rFonts w:ascii="HGPｺﾞｼｯｸM" w:eastAsia="HGPｺﾞｼｯｸM" w:hint="eastAsia"/>
          <w:b/>
          <w:u w:val="single"/>
        </w:rPr>
        <w:t>５３</w:t>
      </w:r>
      <w:r w:rsidR="00501956">
        <w:rPr>
          <w:rFonts w:ascii="HGPｺﾞｼｯｸM" w:eastAsia="HGPｺﾞｼｯｸM" w:hint="eastAsia"/>
          <w:b/>
          <w:u w:val="single"/>
        </w:rPr>
        <w:t>区画</w:t>
      </w:r>
      <w:r w:rsidR="003C7689">
        <w:rPr>
          <w:rFonts w:ascii="HGPｺﾞｼｯｸM" w:eastAsia="HGPｺﾞｼｯｸM" w:hint="eastAsia"/>
          <w:b/>
          <w:u w:val="single"/>
        </w:rPr>
        <w:t>（上釜南部</w:t>
      </w:r>
      <w:r w:rsidR="00EE0CAC">
        <w:rPr>
          <w:rFonts w:ascii="HGPｺﾞｼｯｸM" w:eastAsia="HGPｺﾞｼｯｸM" w:hint="eastAsia"/>
          <w:b/>
          <w:u w:val="single"/>
        </w:rPr>
        <w:t>２０</w:t>
      </w:r>
      <w:r w:rsidR="006F7F22">
        <w:rPr>
          <w:rFonts w:ascii="HGPｺﾞｼｯｸM" w:eastAsia="HGPｺﾞｼｯｸM" w:hint="eastAsia"/>
          <w:b/>
          <w:u w:val="single"/>
        </w:rPr>
        <w:t>区画</w:t>
      </w:r>
      <w:r w:rsidRPr="00545D5A">
        <w:rPr>
          <w:rFonts w:ascii="HGPｺﾞｼｯｸM" w:eastAsia="HGPｺﾞｼｯｸM" w:hint="eastAsia"/>
          <w:b/>
          <w:u w:val="single"/>
        </w:rPr>
        <w:t>、下釜南部</w:t>
      </w:r>
      <w:r w:rsidR="00EE0CAC">
        <w:rPr>
          <w:rFonts w:ascii="HGPｺﾞｼｯｸM" w:eastAsia="HGPｺﾞｼｯｸM" w:hint="eastAsia"/>
          <w:b/>
          <w:u w:val="single"/>
        </w:rPr>
        <w:t>１７</w:t>
      </w:r>
      <w:r w:rsidR="006F7F22">
        <w:rPr>
          <w:rFonts w:ascii="HGPｺﾞｼｯｸM" w:eastAsia="HGPｺﾞｼｯｸM" w:hint="eastAsia"/>
          <w:b/>
          <w:u w:val="single"/>
        </w:rPr>
        <w:t>区画、湊西地区</w:t>
      </w:r>
      <w:r w:rsidR="00EE0CAC">
        <w:rPr>
          <w:rFonts w:ascii="HGPｺﾞｼｯｸM" w:eastAsia="HGPｺﾞｼｯｸM" w:hint="eastAsia"/>
          <w:b/>
          <w:u w:val="single"/>
        </w:rPr>
        <w:t>１６</w:t>
      </w:r>
      <w:r w:rsidRPr="00545D5A">
        <w:rPr>
          <w:rFonts w:ascii="HGPｺﾞｼｯｸM" w:eastAsia="HGPｺﾞｼｯｸM" w:hint="eastAsia"/>
          <w:b/>
          <w:u w:val="single"/>
        </w:rPr>
        <w:t>区画）</w:t>
      </w:r>
    </w:p>
    <w:p w14:paraId="47C46E72" w14:textId="77777777" w:rsidR="00D67AE5" w:rsidRDefault="00D67AE5" w:rsidP="00D67AE5">
      <w:pPr>
        <w:rPr>
          <w:rFonts w:ascii="HGPｺﾞｼｯｸM" w:eastAsia="HGPｺﾞｼｯｸM"/>
        </w:rPr>
      </w:pPr>
      <w:r>
        <w:rPr>
          <w:rFonts w:ascii="HGPｺﾞｼｯｸM" w:eastAsia="HGPｺﾞｼｯｸM" w:hint="eastAsia"/>
        </w:rPr>
        <w:t xml:space="preserve">　　　　土地の位置は別紙「</w:t>
      </w:r>
      <w:r w:rsidRPr="00894530">
        <w:rPr>
          <w:rFonts w:ascii="HGPｺﾞｼｯｸM" w:eastAsia="HGPｺﾞｼｯｸM" w:hint="eastAsia"/>
        </w:rPr>
        <w:t>募集区画図</w:t>
      </w:r>
      <w:r>
        <w:rPr>
          <w:rFonts w:ascii="HGPｺﾞｼｯｸM" w:eastAsia="HGPｺﾞｼｯｸM" w:hint="eastAsia"/>
        </w:rPr>
        <w:t>」</w:t>
      </w:r>
      <w:r w:rsidRPr="00894530">
        <w:rPr>
          <w:rFonts w:ascii="HGPｺﾞｼｯｸM" w:eastAsia="HGPｺﾞｼｯｸM" w:hint="eastAsia"/>
        </w:rPr>
        <w:t>をご覧ください。</w:t>
      </w:r>
    </w:p>
    <w:p w14:paraId="428C2718" w14:textId="7DDB3EFE" w:rsidR="00D67AE5" w:rsidRDefault="00D67AE5" w:rsidP="00D67AE5">
      <w:pPr>
        <w:rPr>
          <w:rFonts w:ascii="HGPｺﾞｼｯｸM" w:eastAsia="HGPｺﾞｼｯｸM"/>
        </w:rPr>
      </w:pPr>
      <w:r w:rsidRPr="00534FE5">
        <w:rPr>
          <w:rFonts w:ascii="HGPｺﾞｼｯｸM" w:eastAsia="HGPｺﾞｼｯｸM" w:hint="eastAsia"/>
        </w:rPr>
        <w:t xml:space="preserve">　</w:t>
      </w:r>
      <w:r w:rsidRPr="00894530">
        <w:rPr>
          <w:rFonts w:ascii="HGPｺﾞｼｯｸM" w:eastAsia="HGPｺﾞｼｯｸM" w:hint="eastAsia"/>
        </w:rPr>
        <w:t>(</w:t>
      </w:r>
      <w:r>
        <w:rPr>
          <w:rFonts w:ascii="HGPｺﾞｼｯｸM" w:eastAsia="HGPｺﾞｼｯｸM" w:hint="eastAsia"/>
        </w:rPr>
        <w:t>2</w:t>
      </w:r>
      <w:r w:rsidRPr="00894530">
        <w:rPr>
          <w:rFonts w:ascii="HGPｺﾞｼｯｸM" w:eastAsia="HGPｺﾞｼｯｸM" w:hint="eastAsia"/>
        </w:rPr>
        <w:t>)</w:t>
      </w:r>
      <w:r>
        <w:rPr>
          <w:rFonts w:ascii="HGPｺﾞｼｯｸM" w:eastAsia="HGPｺﾞｼｯｸM" w:hint="eastAsia"/>
        </w:rPr>
        <w:t xml:space="preserve">　</w:t>
      </w:r>
      <w:r w:rsidRPr="00894530">
        <w:rPr>
          <w:rFonts w:ascii="HGPｺﾞｼｯｸM" w:eastAsia="HGPｺﾞｼｯｸM" w:hint="eastAsia"/>
        </w:rPr>
        <w:t>分譲予定価格</w:t>
      </w:r>
    </w:p>
    <w:p w14:paraId="15C49252" w14:textId="5F0C9D71" w:rsidR="00D67AE5" w:rsidRPr="00135D74" w:rsidRDefault="00D67AE5" w:rsidP="00D67AE5">
      <w:pPr>
        <w:rPr>
          <w:rFonts w:ascii="HGPｺﾞｼｯｸM" w:eastAsia="HGPｺﾞｼｯｸM"/>
        </w:rPr>
      </w:pPr>
      <w:r>
        <w:rPr>
          <w:rFonts w:ascii="HGPｺﾞｼｯｸM" w:eastAsia="HGPｺﾞｼｯｸM" w:hint="eastAsia"/>
        </w:rPr>
        <w:t xml:space="preserve">　　　　別紙「分譲価格一覧表」を参照ください。</w:t>
      </w:r>
    </w:p>
    <w:p w14:paraId="60CDA3A8" w14:textId="577DEB7E" w:rsidR="00894530" w:rsidRPr="00894530" w:rsidRDefault="00561A25" w:rsidP="00561A25">
      <w:pPr>
        <w:tabs>
          <w:tab w:val="left" w:pos="709"/>
        </w:tabs>
        <w:rPr>
          <w:rFonts w:ascii="HGPｺﾞｼｯｸM" w:eastAsia="HGPｺﾞｼｯｸM"/>
        </w:rPr>
      </w:pPr>
      <w:r>
        <w:rPr>
          <w:rFonts w:ascii="HGPｺﾞｼｯｸM" w:eastAsia="HGPｺﾞｼｯｸM" w:hint="eastAsia"/>
        </w:rPr>
        <w:t xml:space="preserve">　</w:t>
      </w:r>
      <w:r w:rsidR="00894530">
        <w:rPr>
          <w:rFonts w:ascii="HGPｺﾞｼｯｸM" w:eastAsia="HGPｺﾞｼｯｸM" w:hint="eastAsia"/>
        </w:rPr>
        <w:t>(</w:t>
      </w:r>
      <w:r w:rsidR="00D67AE5">
        <w:rPr>
          <w:rFonts w:ascii="HGPｺﾞｼｯｸM" w:eastAsia="HGPｺﾞｼｯｸM" w:hint="eastAsia"/>
        </w:rPr>
        <w:t>3</w:t>
      </w:r>
      <w:r w:rsidR="00894530">
        <w:rPr>
          <w:rFonts w:ascii="HGPｺﾞｼｯｸM" w:eastAsia="HGPｺﾞｼｯｸM" w:hint="eastAsia"/>
        </w:rPr>
        <w:t>)</w:t>
      </w:r>
      <w:r w:rsidR="00894530" w:rsidRPr="00894530">
        <w:rPr>
          <w:rFonts w:ascii="HGPｺﾞｼｯｸM" w:eastAsia="HGPｺﾞｼｯｸM" w:hint="eastAsia"/>
        </w:rPr>
        <w:t xml:space="preserve">　</w:t>
      </w:r>
      <w:r w:rsidR="004C01A3">
        <w:rPr>
          <w:rFonts w:ascii="HGPｺﾞｼｯｸM" w:eastAsia="HGPｺﾞｼｯｸM" w:hint="eastAsia"/>
        </w:rPr>
        <w:t>土地の利用</w:t>
      </w:r>
      <w:r w:rsidR="00894530" w:rsidRPr="00894530">
        <w:rPr>
          <w:rFonts w:ascii="HGPｺﾞｼｯｸM" w:eastAsia="HGPｺﾞｼｯｸM" w:hint="eastAsia"/>
        </w:rPr>
        <w:t>方法</w:t>
      </w:r>
      <w:r w:rsidR="004C01A3">
        <w:rPr>
          <w:rFonts w:ascii="HGPｺﾞｼｯｸM" w:eastAsia="HGPｺﾞｼｯｸM" w:hint="eastAsia"/>
        </w:rPr>
        <w:t>（契約の種類）</w:t>
      </w:r>
    </w:p>
    <w:p w14:paraId="22E6E76D" w14:textId="14C01DEA" w:rsidR="00D67AE5" w:rsidRDefault="00670026" w:rsidP="00670026">
      <w:pPr>
        <w:ind w:left="420" w:hangingChars="200" w:hanging="420"/>
        <w:rPr>
          <w:rFonts w:ascii="HGPｺﾞｼｯｸM" w:eastAsia="HGPｺﾞｼｯｸM"/>
        </w:rPr>
      </w:pPr>
      <w:r>
        <w:rPr>
          <w:rFonts w:ascii="HGPｺﾞｼｯｸM" w:eastAsia="HGPｺﾞｼｯｸM" w:hint="eastAsia"/>
        </w:rPr>
        <w:t xml:space="preserve">　　　　</w:t>
      </w:r>
      <w:r w:rsidR="00894530" w:rsidRPr="00545D5A">
        <w:rPr>
          <w:rFonts w:ascii="HGPｺﾞｼｯｸM" w:eastAsia="HGPｺﾞｼｯｸM" w:hint="eastAsia"/>
          <w:u w:val="single"/>
          <w:bdr w:val="single" w:sz="4" w:space="0" w:color="auto"/>
        </w:rPr>
        <w:t>建物を建築する予定の方</w:t>
      </w:r>
      <w:r w:rsidR="00D67AE5">
        <w:rPr>
          <w:rFonts w:ascii="HGPｺﾞｼｯｸM" w:eastAsia="HGPｺﾞｼｯｸM" w:hint="eastAsia"/>
        </w:rPr>
        <w:t xml:space="preserve">　</w:t>
      </w:r>
      <w:r w:rsidR="00894530" w:rsidRPr="00545D5A">
        <w:rPr>
          <w:rFonts w:ascii="HGPｺﾞｼｯｸM" w:eastAsia="HGPｺﾞｼｯｸM" w:hint="eastAsia"/>
          <w:u w:val="single"/>
        </w:rPr>
        <w:t>分譲又は事業用定期借地</w:t>
      </w:r>
    </w:p>
    <w:p w14:paraId="6C8A4300" w14:textId="2F3D3197" w:rsidR="00D67AE5" w:rsidRDefault="00D67AE5" w:rsidP="00670026">
      <w:pPr>
        <w:ind w:left="420" w:hangingChars="200" w:hanging="420"/>
        <w:rPr>
          <w:rFonts w:ascii="HGPｺﾞｼｯｸM" w:eastAsia="HGPｺﾞｼｯｸM"/>
        </w:rPr>
      </w:pPr>
      <w:r>
        <w:rPr>
          <w:rFonts w:ascii="HGPｺﾞｼｯｸM" w:eastAsia="HGPｺﾞｼｯｸM" w:hint="eastAsia"/>
        </w:rPr>
        <w:t xml:space="preserve">　　　　　なお、</w:t>
      </w:r>
      <w:r w:rsidRPr="00545D5A">
        <w:rPr>
          <w:rFonts w:ascii="HGPｺﾞｼｯｸM" w:eastAsia="HGPｺﾞｼｯｸM" w:hint="eastAsia"/>
        </w:rPr>
        <w:t>事業用定期借地</w:t>
      </w:r>
      <w:r>
        <w:rPr>
          <w:rFonts w:ascii="HGPｺﾞｼｯｸM" w:eastAsia="HGPｺﾞｼｯｸM" w:hint="eastAsia"/>
        </w:rPr>
        <w:t>の存続期間は</w:t>
      </w:r>
      <w:r w:rsidRPr="00545D5A">
        <w:rPr>
          <w:rFonts w:ascii="HGPｺﾞｼｯｸM" w:eastAsia="HGPｺﾞｼｯｸM" w:hint="eastAsia"/>
        </w:rPr>
        <w:t>１０年以上５０年未満</w:t>
      </w:r>
      <w:r w:rsidR="00C4061D">
        <w:rPr>
          <w:rFonts w:ascii="HGPｺﾞｼｯｸM" w:eastAsia="HGPｺﾞｼｯｸM" w:hint="eastAsia"/>
        </w:rPr>
        <w:t>です</w:t>
      </w:r>
      <w:r>
        <w:rPr>
          <w:rFonts w:ascii="HGPｺﾞｼｯｸM" w:eastAsia="HGPｺﾞｼｯｸM" w:hint="eastAsia"/>
        </w:rPr>
        <w:t>。</w:t>
      </w:r>
    </w:p>
    <w:p w14:paraId="79DE45D0" w14:textId="0C09643D" w:rsidR="00D67AE5" w:rsidRDefault="00D67AE5">
      <w:pPr>
        <w:ind w:left="420" w:hangingChars="200" w:hanging="420"/>
        <w:rPr>
          <w:rFonts w:ascii="HGPｺﾞｼｯｸM" w:eastAsia="HGPｺﾞｼｯｸM"/>
        </w:rPr>
      </w:pPr>
      <w:r>
        <w:rPr>
          <w:rFonts w:ascii="HGPｺﾞｼｯｸM" w:eastAsia="HGPｺﾞｼｯｸM" w:hint="eastAsia"/>
        </w:rPr>
        <w:t xml:space="preserve">　　　　</w:t>
      </w:r>
      <w:r w:rsidR="00894530" w:rsidRPr="00545D5A">
        <w:rPr>
          <w:rFonts w:ascii="HGPｺﾞｼｯｸM" w:eastAsia="HGPｺﾞｼｯｸM" w:hint="eastAsia"/>
          <w:u w:val="single"/>
          <w:bdr w:val="single" w:sz="4" w:space="0" w:color="auto"/>
        </w:rPr>
        <w:t>建物を建築せずに土地を利用（駐車場・資材置場等）</w:t>
      </w:r>
      <w:r w:rsidR="00BE532C" w:rsidRPr="00545D5A">
        <w:rPr>
          <w:rFonts w:ascii="HGPｺﾞｼｯｸM" w:eastAsia="HGPｺﾞｼｯｸM" w:hint="eastAsia"/>
          <w:u w:val="single"/>
          <w:bdr w:val="single" w:sz="4" w:space="0" w:color="auto"/>
        </w:rPr>
        <w:t>する予定の</w:t>
      </w:r>
      <w:r w:rsidR="00894530" w:rsidRPr="00545D5A">
        <w:rPr>
          <w:rFonts w:ascii="HGPｺﾞｼｯｸM" w:eastAsia="HGPｺﾞｼｯｸM" w:hint="eastAsia"/>
          <w:u w:val="single"/>
          <w:bdr w:val="single" w:sz="4" w:space="0" w:color="auto"/>
        </w:rPr>
        <w:t>方</w:t>
      </w:r>
      <w:r>
        <w:rPr>
          <w:rFonts w:ascii="HGPｺﾞｼｯｸM" w:eastAsia="HGPｺﾞｼｯｸM" w:hint="eastAsia"/>
        </w:rPr>
        <w:t xml:space="preserve">　</w:t>
      </w:r>
      <w:r w:rsidR="00894530" w:rsidRPr="00545D5A">
        <w:rPr>
          <w:rFonts w:ascii="HGPｺﾞｼｯｸM" w:eastAsia="HGPｺﾞｼｯｸM" w:hint="eastAsia"/>
          <w:u w:val="single"/>
        </w:rPr>
        <w:t>分譲又は土地賃貸借</w:t>
      </w:r>
    </w:p>
    <w:p w14:paraId="76533FEE" w14:textId="77777777" w:rsidR="00C4061D" w:rsidRDefault="00D67AE5">
      <w:pPr>
        <w:ind w:left="420" w:hangingChars="200" w:hanging="420"/>
        <w:rPr>
          <w:rFonts w:ascii="HGPｺﾞｼｯｸM" w:eastAsia="HGPｺﾞｼｯｸM"/>
        </w:rPr>
      </w:pPr>
      <w:r w:rsidRPr="00545D5A">
        <w:rPr>
          <w:rFonts w:ascii="HGPｺﾞｼｯｸM" w:eastAsia="HGPｺﾞｼｯｸM" w:hint="eastAsia"/>
        </w:rPr>
        <w:t xml:space="preserve">　　　　　なお、</w:t>
      </w:r>
      <w:r>
        <w:rPr>
          <w:rFonts w:ascii="HGPｺﾞｼｯｸM" w:eastAsia="HGPｺﾞｼｯｸM" w:hint="eastAsia"/>
        </w:rPr>
        <w:t>賃借権の存続期間は</w:t>
      </w:r>
      <w:r w:rsidR="00C4061D">
        <w:rPr>
          <w:rFonts w:ascii="HGPｺﾞｼｯｸM" w:eastAsia="HGPｺﾞｼｯｸM" w:hint="eastAsia"/>
        </w:rPr>
        <w:t>３年以内です。</w:t>
      </w:r>
    </w:p>
    <w:p w14:paraId="4C0C5E64" w14:textId="0200EBF8" w:rsidR="00894530" w:rsidRPr="00894530" w:rsidRDefault="00C4061D" w:rsidP="00545D5A">
      <w:pPr>
        <w:ind w:left="945" w:hangingChars="450" w:hanging="945"/>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一部を分譲、一部を事業用定期借地又は賃貸借として混合することはできません。</w:t>
      </w:r>
    </w:p>
    <w:p w14:paraId="7A0BEBE3" w14:textId="1A41556D" w:rsidR="00D67AE5" w:rsidRPr="00561A25" w:rsidRDefault="00D67AE5">
      <w:pPr>
        <w:rPr>
          <w:rFonts w:ascii="HGPｺﾞｼｯｸM" w:eastAsia="HGPｺﾞｼｯｸM"/>
          <w:b/>
          <w:sz w:val="24"/>
        </w:rPr>
      </w:pPr>
      <w:r>
        <w:rPr>
          <w:rFonts w:ascii="HGPｺﾞｼｯｸM" w:eastAsia="HGPｺﾞｼｯｸM" w:hint="eastAsia"/>
          <w:b/>
          <w:sz w:val="24"/>
        </w:rPr>
        <w:t xml:space="preserve">　</w:t>
      </w:r>
      <w:r>
        <w:rPr>
          <w:rFonts w:ascii="HGPｺﾞｼｯｸM" w:eastAsia="HGPｺﾞｼｯｸM" w:hint="eastAsia"/>
        </w:rPr>
        <w:t xml:space="preserve">(4)　</w:t>
      </w:r>
      <w:r w:rsidRPr="00894530">
        <w:rPr>
          <w:rFonts w:ascii="HGPｺﾞｼｯｸM" w:eastAsia="HGPｺﾞｼｯｸM" w:hint="eastAsia"/>
        </w:rPr>
        <w:t>募集単位</w:t>
      </w:r>
    </w:p>
    <w:p w14:paraId="2897EA03" w14:textId="0E17B79D" w:rsidR="00D67AE5" w:rsidRPr="00545D5A" w:rsidRDefault="00D67AE5" w:rsidP="00545D5A">
      <w:pPr>
        <w:tabs>
          <w:tab w:val="left" w:pos="709"/>
        </w:tabs>
        <w:rPr>
          <w:rFonts w:ascii="HGPｺﾞｼｯｸM" w:eastAsia="HGPｺﾞｼｯｸM"/>
        </w:rPr>
      </w:pPr>
      <w:r>
        <w:rPr>
          <w:rFonts w:ascii="HGPｺﾞｼｯｸM" w:eastAsia="HGPｺﾞｼｯｸM" w:hint="eastAsia"/>
        </w:rPr>
        <w:t xml:space="preserve">　　　　</w:t>
      </w:r>
      <w:r w:rsidRPr="00894530">
        <w:rPr>
          <w:rFonts w:ascii="HGPｺﾞｼｯｸM" w:eastAsia="HGPｺﾞｼｯｸM" w:hint="eastAsia"/>
        </w:rPr>
        <w:t>区画単位で募集します。</w:t>
      </w:r>
      <w:r>
        <w:rPr>
          <w:rFonts w:ascii="HGPｺﾞｼｯｸM" w:eastAsia="HGPｺﾞｼｯｸM" w:hint="eastAsia"/>
        </w:rPr>
        <w:t>（</w:t>
      </w:r>
      <w:r w:rsidR="00C4061D">
        <w:rPr>
          <w:rFonts w:ascii="HGPｺﾞｼｯｸM" w:eastAsia="HGPｺﾞｼｯｸM" w:hint="eastAsia"/>
          <w:u w:val="single"/>
        </w:rPr>
        <w:t>分筆は致しま</w:t>
      </w:r>
      <w:r w:rsidRPr="00545D5A">
        <w:rPr>
          <w:rFonts w:ascii="HGPｺﾞｼｯｸM" w:eastAsia="HGPｺﾞｼｯｸM" w:hint="eastAsia"/>
          <w:u w:val="single"/>
        </w:rPr>
        <w:t>せん。</w:t>
      </w:r>
      <w:r>
        <w:rPr>
          <w:rFonts w:ascii="HGPｺﾞｼｯｸM" w:eastAsia="HGPｺﾞｼｯｸM" w:hint="eastAsia"/>
        </w:rPr>
        <w:t>）</w:t>
      </w:r>
    </w:p>
    <w:p w14:paraId="3D235B09" w14:textId="10E73D65" w:rsidR="00894530" w:rsidRPr="00894530" w:rsidRDefault="00561A25" w:rsidP="00561A25">
      <w:pPr>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(5)</w:t>
      </w:r>
      <w:r w:rsidR="00894530">
        <w:rPr>
          <w:rFonts w:ascii="HGPｺﾞｼｯｸM" w:eastAsia="HGPｺﾞｼｯｸM" w:hint="eastAsia"/>
        </w:rPr>
        <w:t xml:space="preserve">　</w:t>
      </w:r>
      <w:r w:rsidR="00894530" w:rsidRPr="00894530">
        <w:rPr>
          <w:rFonts w:ascii="HGPｺﾞｼｯｸM" w:eastAsia="HGPｺﾞｼｯｸM" w:hint="eastAsia"/>
        </w:rPr>
        <w:t>募集業種</w:t>
      </w:r>
      <w:r w:rsidR="00C4061D">
        <w:rPr>
          <w:rFonts w:ascii="HGPｺﾞｼｯｸM" w:eastAsia="HGPｺﾞｼｯｸM" w:hint="eastAsia"/>
        </w:rPr>
        <w:t>等</w:t>
      </w:r>
    </w:p>
    <w:p w14:paraId="40ECFA20" w14:textId="77777777" w:rsidR="0040077E" w:rsidRDefault="00670026" w:rsidP="00545D5A">
      <w:pPr>
        <w:ind w:leftChars="200" w:left="420"/>
        <w:rPr>
          <w:rFonts w:ascii="HGPｺﾞｼｯｸM" w:eastAsia="HGPｺﾞｼｯｸM"/>
        </w:rPr>
      </w:pPr>
      <w:r>
        <w:rPr>
          <w:rFonts w:ascii="HGPｺﾞｼｯｸM" w:eastAsia="HGPｺﾞｼｯｸM" w:hint="eastAsia"/>
        </w:rPr>
        <w:t xml:space="preserve">　</w:t>
      </w:r>
      <w:r w:rsidR="0040077E">
        <w:rPr>
          <w:rFonts w:ascii="HGPｺﾞｼｯｸM" w:eastAsia="HGPｺﾞｼｯｸM" w:hint="eastAsia"/>
        </w:rPr>
        <w:t>業種の制限はございませんが、</w:t>
      </w:r>
      <w:r w:rsidR="0040077E" w:rsidRPr="00894530">
        <w:rPr>
          <w:rFonts w:ascii="HGPｺﾞｼｯｸM" w:eastAsia="HGPｺﾞｼｯｸM" w:hint="eastAsia"/>
        </w:rPr>
        <w:t>本地区では法令上以下のとおり</w:t>
      </w:r>
      <w:r w:rsidR="0040077E">
        <w:rPr>
          <w:rFonts w:ascii="HGPｺﾞｼｯｸM" w:eastAsia="HGPｺﾞｼｯｸM" w:hint="eastAsia"/>
        </w:rPr>
        <w:t>制限がかかるため、建築することができない建物があります。制限の内容をよくご確認の上</w:t>
      </w:r>
      <w:r w:rsidR="0040077E" w:rsidRPr="00894530">
        <w:rPr>
          <w:rFonts w:ascii="HGPｺﾞｼｯｸM" w:eastAsia="HGPｺﾞｼｯｸM" w:hint="eastAsia"/>
        </w:rPr>
        <w:t>、お申込みください。</w:t>
      </w:r>
    </w:p>
    <w:p w14:paraId="10684CC0" w14:textId="650FD7DB" w:rsidR="00894530" w:rsidRPr="00894530" w:rsidRDefault="0040077E" w:rsidP="00545D5A">
      <w:pPr>
        <w:ind w:leftChars="200" w:left="420" w:firstLineChars="100" w:firstLine="210"/>
        <w:rPr>
          <w:rFonts w:ascii="HGPｺﾞｼｯｸM" w:eastAsia="HGPｺﾞｼｯｸM"/>
        </w:rPr>
      </w:pPr>
      <w:r>
        <w:rPr>
          <w:rFonts w:ascii="HGPｺﾞｼｯｸM" w:eastAsia="HGPｺﾞｼｯｸM" w:hint="eastAsia"/>
        </w:rPr>
        <w:t>なお、</w:t>
      </w:r>
      <w:r w:rsidR="00C4061D">
        <w:rPr>
          <w:rFonts w:ascii="HGPｺﾞｼｯｸM" w:eastAsia="HGPｺﾞｼｯｸM" w:hint="eastAsia"/>
        </w:rPr>
        <w:t>自ら</w:t>
      </w:r>
      <w:r w:rsidR="00486F5E">
        <w:rPr>
          <w:rFonts w:ascii="HGPｺﾞｼｯｸM" w:eastAsia="HGPｺﾞｼｯｸM" w:hint="eastAsia"/>
        </w:rPr>
        <w:t>又は</w:t>
      </w:r>
      <w:r w:rsidR="00C4061D">
        <w:rPr>
          <w:rFonts w:ascii="HGPｺﾞｼｯｸM" w:eastAsia="HGPｺﾞｼｯｸM" w:hint="eastAsia"/>
        </w:rPr>
        <w:t>第三者をして、風俗営業・性風俗営業又は暴力団その他反社会的団体及びそれらの構成員がその活動のために利用するなど、公序良俗に反する用に供してはなりません。</w:t>
      </w:r>
    </w:p>
    <w:p w14:paraId="0C552B7C" w14:textId="26915D3B" w:rsidR="00561A25" w:rsidRPr="004414B5" w:rsidRDefault="007A4E61" w:rsidP="004414B5">
      <w:pPr>
        <w:ind w:left="285"/>
        <w:rPr>
          <w:rFonts w:ascii="HGPｺﾞｼｯｸM" w:eastAsia="HGPｺﾞｼｯｸM"/>
          <w:u w:val="single"/>
        </w:rPr>
      </w:pPr>
      <w:r>
        <w:rPr>
          <w:rFonts w:ascii="HGPｺﾞｼｯｸM" w:eastAsia="HGPｺﾞｼｯｸM" w:hint="eastAsia"/>
          <w:u w:val="single"/>
        </w:rPr>
        <w:t>①</w:t>
      </w:r>
      <w:r w:rsidR="003C36A7" w:rsidRPr="004414B5">
        <w:rPr>
          <w:rFonts w:ascii="HGPｺﾞｼｯｸM" w:eastAsia="HGPｺﾞｼｯｸM" w:hint="eastAsia"/>
          <w:u w:val="single"/>
        </w:rPr>
        <w:t xml:space="preserve">　</w:t>
      </w:r>
      <w:r w:rsidR="00894530" w:rsidRPr="004414B5">
        <w:rPr>
          <w:rFonts w:ascii="HGPｺﾞｼｯｸM" w:eastAsia="HGPｺﾞｼｯｸM" w:hint="eastAsia"/>
          <w:u w:val="single"/>
        </w:rPr>
        <w:t>用途地域による制限</w:t>
      </w:r>
    </w:p>
    <w:p w14:paraId="4CFB42BD" w14:textId="2ED53BAB" w:rsidR="009E56EA" w:rsidRPr="009E56EA" w:rsidRDefault="00561A25" w:rsidP="009E56EA">
      <w:pPr>
        <w:ind w:left="424" w:hangingChars="202" w:hanging="424"/>
        <w:rPr>
          <w:rFonts w:ascii="HGPｺﾞｼｯｸM" w:eastAsia="HGPｺﾞｼｯｸM"/>
        </w:rPr>
      </w:pPr>
      <w:r>
        <w:rPr>
          <w:rFonts w:ascii="HGPｺﾞｼｯｸM" w:eastAsia="HGPｺﾞｼｯｸM" w:hint="eastAsia"/>
        </w:rPr>
        <w:t xml:space="preserve">　　　</w:t>
      </w:r>
      <w:r w:rsidR="00670026">
        <w:rPr>
          <w:rFonts w:ascii="HGPｺﾞｼｯｸM" w:eastAsia="HGPｺﾞｼｯｸM" w:hint="eastAsia"/>
        </w:rPr>
        <w:t xml:space="preserve">　</w:t>
      </w:r>
      <w:r w:rsidR="009E56EA" w:rsidRPr="009E56EA">
        <w:rPr>
          <w:rFonts w:ascii="HGPｺﾞｼｯｸM" w:eastAsia="HGPｺﾞｼｯｸM" w:hint="eastAsia"/>
        </w:rPr>
        <w:t>本地区の用途地域は、「準工業地域」</w:t>
      </w:r>
      <w:r w:rsidR="000D36F4" w:rsidRPr="009E56EA">
        <w:rPr>
          <w:rFonts w:ascii="HGPｺﾞｼｯｸM" w:eastAsia="HGPｺﾞｼｯｸM" w:hint="eastAsia"/>
        </w:rPr>
        <w:t>「工業地域」</w:t>
      </w:r>
      <w:r w:rsidR="009E56EA" w:rsidRPr="009E56EA">
        <w:rPr>
          <w:rFonts w:ascii="HGPｺﾞｼｯｸM" w:eastAsia="HGPｺﾞｼｯｸM" w:hint="eastAsia"/>
        </w:rPr>
        <w:t>と定められております。準工業地域においては、建築基準法第４８条第１１項にて、建築してはならない建物を定めております。</w:t>
      </w:r>
      <w:r w:rsidR="000D36F4" w:rsidRPr="009E56EA">
        <w:rPr>
          <w:rFonts w:ascii="HGPｺﾞｼｯｸM" w:eastAsia="HGPｺﾞｼｯｸM" w:hint="eastAsia"/>
        </w:rPr>
        <w:t>工業地域においては、建築基準法第４８条第１２項にて建築してはならない建物を定めております。</w:t>
      </w:r>
    </w:p>
    <w:p w14:paraId="3A71DD55" w14:textId="73A42F56" w:rsidR="00894530" w:rsidRPr="00894530" w:rsidRDefault="009E56EA" w:rsidP="009E56EA">
      <w:pPr>
        <w:ind w:left="424" w:hangingChars="202" w:hanging="424"/>
        <w:rPr>
          <w:rFonts w:ascii="HGPｺﾞｼｯｸM" w:eastAsia="HGPｺﾞｼｯｸM"/>
        </w:rPr>
      </w:pPr>
      <w:r>
        <w:rPr>
          <w:rFonts w:ascii="HGPｺﾞｼｯｸM" w:eastAsia="HGPｺﾞｼｯｸM" w:hint="eastAsia"/>
        </w:rPr>
        <w:t xml:space="preserve">　　　　</w:t>
      </w:r>
      <w:r w:rsidRPr="009E56EA">
        <w:rPr>
          <w:rFonts w:ascii="HGPｺﾞｼｯｸM" w:eastAsia="HGPｺﾞｼｯｸM" w:hint="eastAsia"/>
        </w:rPr>
        <w:t>本要項</w:t>
      </w:r>
      <w:r w:rsidR="006F12AB">
        <w:rPr>
          <w:rFonts w:ascii="HGPｺﾞｼｯｸM" w:eastAsia="HGPｺﾞｼｯｸM" w:hint="eastAsia"/>
        </w:rPr>
        <w:t>9</w:t>
      </w:r>
      <w:r w:rsidRPr="009E56EA">
        <w:rPr>
          <w:rFonts w:ascii="HGPｺﾞｼｯｸM" w:eastAsia="HGPｺﾞｼｯｸM" w:hint="eastAsia"/>
        </w:rPr>
        <w:t>ページ及び</w:t>
      </w:r>
      <w:r w:rsidR="004407C2" w:rsidRPr="0041658A">
        <w:rPr>
          <w:rFonts w:ascii="HGPｺﾞｼｯｸM" w:eastAsia="HGPｺﾞｼｯｸM" w:hint="eastAsia"/>
        </w:rPr>
        <w:t>１</w:t>
      </w:r>
      <w:r w:rsidR="006F12AB">
        <w:rPr>
          <w:rFonts w:ascii="HGPｺﾞｼｯｸM" w:eastAsia="HGPｺﾞｼｯｸM" w:hint="eastAsia"/>
        </w:rPr>
        <w:t>0</w:t>
      </w:r>
      <w:r w:rsidRPr="009E56EA">
        <w:rPr>
          <w:rFonts w:ascii="HGPｺﾞｼｯｸM" w:eastAsia="HGPｺﾞｼｯｸM" w:hint="eastAsia"/>
        </w:rPr>
        <w:t>ページの一覧表をご確認ください。</w:t>
      </w:r>
    </w:p>
    <w:p w14:paraId="3D44E2F1" w14:textId="77777777" w:rsidR="00561A25" w:rsidRPr="00545D5A" w:rsidRDefault="00561A25" w:rsidP="00561A25">
      <w:pPr>
        <w:rPr>
          <w:rFonts w:ascii="HGPｺﾞｼｯｸM" w:eastAsia="HGPｺﾞｼｯｸM"/>
          <w:u w:val="single"/>
        </w:rPr>
      </w:pPr>
      <w:r>
        <w:rPr>
          <w:rFonts w:ascii="HGPｺﾞｼｯｸM" w:eastAsia="HGPｺﾞｼｯｸM" w:hint="eastAsia"/>
        </w:rPr>
        <w:t xml:space="preserve">　　</w:t>
      </w:r>
      <w:r w:rsidR="00894530" w:rsidRPr="00545D5A">
        <w:rPr>
          <w:rFonts w:ascii="HGPｺﾞｼｯｸM" w:eastAsia="HGPｺﾞｼｯｸM" w:hint="eastAsia"/>
          <w:u w:val="single"/>
        </w:rPr>
        <w:t>②</w:t>
      </w:r>
      <w:r w:rsidR="003C36A7" w:rsidRPr="00545D5A">
        <w:rPr>
          <w:rFonts w:ascii="HGPｺﾞｼｯｸM" w:eastAsia="HGPｺﾞｼｯｸM" w:hint="eastAsia"/>
          <w:u w:val="single"/>
        </w:rPr>
        <w:t xml:space="preserve">　</w:t>
      </w:r>
      <w:r w:rsidR="00EE2B18" w:rsidRPr="00545D5A">
        <w:rPr>
          <w:rFonts w:ascii="HGPｺﾞｼｯｸM" w:eastAsia="HGPｺﾞｼｯｸM" w:hint="eastAsia"/>
          <w:u w:val="single"/>
        </w:rPr>
        <w:t>特</w:t>
      </w:r>
      <w:r w:rsidR="00894530" w:rsidRPr="00545D5A">
        <w:rPr>
          <w:rFonts w:ascii="HGPｺﾞｼｯｸM" w:eastAsia="HGPｺﾞｼｯｸM" w:hint="eastAsia"/>
          <w:u w:val="single"/>
        </w:rPr>
        <w:t>別用途地区による制限</w:t>
      </w:r>
    </w:p>
    <w:p w14:paraId="16C301F5" w14:textId="71BF6FB4" w:rsidR="00894530" w:rsidRDefault="00561A25" w:rsidP="00561A25">
      <w:pPr>
        <w:ind w:left="424" w:hangingChars="202" w:hanging="424"/>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特別用途地区では、床面積の合計が１万平方メ</w:t>
      </w:r>
      <w:r w:rsidR="00670026">
        <w:rPr>
          <w:rFonts w:ascii="HGPｺﾞｼｯｸM" w:eastAsia="HGPｺﾞｼｯｸM" w:hint="eastAsia"/>
        </w:rPr>
        <w:t>ートルを超える大規模集客施設を建築してはならないと定められてい</w:t>
      </w:r>
      <w:r w:rsidR="00894530" w:rsidRPr="00894530">
        <w:rPr>
          <w:rFonts w:ascii="HGPｺﾞｼｯｸM" w:eastAsia="HGPｺﾞｼｯｸM" w:hint="eastAsia"/>
        </w:rPr>
        <w:t>ます。</w:t>
      </w:r>
    </w:p>
    <w:p w14:paraId="0B9628C9" w14:textId="77777777" w:rsidR="00561A25" w:rsidRPr="00545D5A" w:rsidRDefault="00561A25" w:rsidP="00561A25">
      <w:pPr>
        <w:rPr>
          <w:rFonts w:ascii="HGPｺﾞｼｯｸM" w:eastAsia="HGPｺﾞｼｯｸM"/>
          <w:u w:val="single"/>
        </w:rPr>
      </w:pPr>
      <w:r>
        <w:rPr>
          <w:rFonts w:ascii="HGPｺﾞｼｯｸM" w:eastAsia="HGPｺﾞｼｯｸM" w:hint="eastAsia"/>
        </w:rPr>
        <w:t xml:space="preserve">　　</w:t>
      </w:r>
      <w:r w:rsidR="00894530" w:rsidRPr="00545D5A">
        <w:rPr>
          <w:rFonts w:ascii="HGPｺﾞｼｯｸM" w:eastAsia="HGPｺﾞｼｯｸM" w:hint="eastAsia"/>
          <w:u w:val="single"/>
        </w:rPr>
        <w:t>③</w:t>
      </w:r>
      <w:r w:rsidR="003C36A7" w:rsidRPr="00545D5A">
        <w:rPr>
          <w:rFonts w:ascii="HGPｺﾞｼｯｸM" w:eastAsia="HGPｺﾞｼｯｸM" w:hint="eastAsia"/>
          <w:u w:val="single"/>
        </w:rPr>
        <w:t xml:space="preserve">　</w:t>
      </w:r>
      <w:r w:rsidR="00894530" w:rsidRPr="00545D5A">
        <w:rPr>
          <w:rFonts w:ascii="HGPｺﾞｼｯｸM" w:eastAsia="HGPｺﾞｼｯｸM" w:hint="eastAsia"/>
          <w:u w:val="single"/>
        </w:rPr>
        <w:t>災害危険区域による制限</w:t>
      </w:r>
    </w:p>
    <w:p w14:paraId="1AA76F54" w14:textId="77777777" w:rsidR="00894530" w:rsidRPr="00894530" w:rsidRDefault="00561A25" w:rsidP="00561A25">
      <w:pPr>
        <w:ind w:left="424" w:hangingChars="202" w:hanging="424"/>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本地区</w:t>
      </w:r>
      <w:r w:rsidR="00670026">
        <w:rPr>
          <w:rFonts w:ascii="HGPｺﾞｼｯｸM" w:eastAsia="HGPｺﾞｼｯｸM" w:hint="eastAsia"/>
        </w:rPr>
        <w:t>は東日本大震災の津波浸水区域であり、災害危険区域に指定されてい</w:t>
      </w:r>
      <w:r w:rsidR="00894530" w:rsidRPr="00894530">
        <w:rPr>
          <w:rFonts w:ascii="HGPｺﾞｼｯｸM" w:eastAsia="HGPｺﾞｼｯｸM" w:hint="eastAsia"/>
        </w:rPr>
        <w:t>ます。そのため、住宅、共同住宅、寄宿舎、下宿その他の居住室（住居の用に供する部分をいう。）を有する建築物、ホテル、旅館、病院、病床を有する診療所</w:t>
      </w:r>
      <w:r w:rsidR="00670026">
        <w:rPr>
          <w:rFonts w:ascii="HGPｺﾞｼｯｸM" w:eastAsia="HGPｺﾞｼｯｸM" w:hint="eastAsia"/>
        </w:rPr>
        <w:t>及び児童福祉施設等（建築基準法施行令</w:t>
      </w:r>
      <w:r w:rsidR="00894530" w:rsidRPr="00894530">
        <w:rPr>
          <w:rFonts w:ascii="HGPｺﾞｼｯｸM" w:eastAsia="HGPｺﾞｼｯｸM" w:hint="eastAsia"/>
        </w:rPr>
        <w:t>第１９条第１項に規定する児童福祉施設等をいう。） を</w:t>
      </w:r>
      <w:r w:rsidR="00F63B3D">
        <w:rPr>
          <w:rFonts w:ascii="HGPｺﾞｼｯｸM" w:eastAsia="HGPｺﾞｼｯｸM" w:hint="eastAsia"/>
        </w:rPr>
        <w:t>建築</w:t>
      </w:r>
      <w:r w:rsidR="00894530" w:rsidRPr="00894530">
        <w:rPr>
          <w:rFonts w:ascii="HGPｺﾞｼｯｸM" w:eastAsia="HGPｺﾞｼｯｸM" w:hint="eastAsia"/>
        </w:rPr>
        <w:t>することはできません。</w:t>
      </w:r>
    </w:p>
    <w:p w14:paraId="2466A7DC" w14:textId="2B4D7D0F" w:rsidR="00894530" w:rsidRDefault="00894530" w:rsidP="00EE2B18">
      <w:pPr>
        <w:ind w:firstLineChars="200" w:firstLine="420"/>
        <w:rPr>
          <w:rFonts w:ascii="HGPｺﾞｼｯｸM" w:eastAsia="HGPｺﾞｼｯｸM"/>
        </w:rPr>
      </w:pPr>
      <w:r w:rsidRPr="00894530">
        <w:rPr>
          <w:rFonts w:ascii="HGPｺﾞｼｯｸM" w:eastAsia="HGPｺﾞｼｯｸM" w:hint="eastAsia"/>
        </w:rPr>
        <w:t>【留意事項】</w:t>
      </w:r>
    </w:p>
    <w:p w14:paraId="11425B32" w14:textId="77777777" w:rsidR="00894530" w:rsidRPr="00894530" w:rsidRDefault="00670026" w:rsidP="00EE2B18">
      <w:pPr>
        <w:ind w:leftChars="200" w:left="525" w:hangingChars="50" w:hanging="105"/>
        <w:rPr>
          <w:rFonts w:ascii="HGPｺﾞｼｯｸM" w:eastAsia="HGPｺﾞｼｯｸM"/>
        </w:rPr>
      </w:pPr>
      <w:r>
        <w:rPr>
          <w:rFonts w:ascii="HGPｺﾞｼｯｸM" w:eastAsia="HGPｺﾞｼｯｸM" w:hint="eastAsia"/>
        </w:rPr>
        <w:t>・上記法令のほか、悪臭防止法、騒音規制法、振動規制法、宮城県公害防止条例等</w:t>
      </w:r>
      <w:r w:rsidR="00894530" w:rsidRPr="00894530">
        <w:rPr>
          <w:rFonts w:ascii="HGPｺﾞｼｯｸM" w:eastAsia="HGPｺﾞｼｯｸM" w:hint="eastAsia"/>
        </w:rPr>
        <w:t>の環境諸法令により規制を受けます。</w:t>
      </w:r>
    </w:p>
    <w:p w14:paraId="7324EF5D" w14:textId="6BA22F32" w:rsidR="00486F5E" w:rsidRDefault="00894530" w:rsidP="00561A25">
      <w:pPr>
        <w:ind w:leftChars="200" w:left="525" w:hangingChars="50" w:hanging="105"/>
        <w:rPr>
          <w:rFonts w:ascii="HGPｺﾞｼｯｸM" w:eastAsia="HGPｺﾞｼｯｸM"/>
        </w:rPr>
        <w:sectPr w:rsidR="00486F5E" w:rsidSect="00545D5A">
          <w:footerReference w:type="default" r:id="rId8"/>
          <w:footerReference w:type="first" r:id="rId9"/>
          <w:pgSz w:w="11906" w:h="16838" w:code="9"/>
          <w:pgMar w:top="1588" w:right="1701" w:bottom="1474" w:left="1701" w:header="851" w:footer="992" w:gutter="0"/>
          <w:cols w:space="425"/>
          <w:titlePg/>
          <w:docGrid w:type="lines" w:linePitch="360"/>
        </w:sectPr>
      </w:pPr>
      <w:r w:rsidRPr="00894530">
        <w:rPr>
          <w:rFonts w:ascii="HGPｺﾞｼｯｸM" w:eastAsia="HGPｺﾞｼｯｸM" w:hint="eastAsia"/>
        </w:rPr>
        <w:t>・上記の法令による制限において、制限がなかった場合であっても、周辺事業者</w:t>
      </w:r>
      <w:r w:rsidR="007B3A9D">
        <w:rPr>
          <w:rFonts w:ascii="HGPｺﾞｼｯｸM" w:eastAsia="HGPｺﾞｼｯｸM" w:hint="eastAsia"/>
        </w:rPr>
        <w:t>等</w:t>
      </w:r>
      <w:r w:rsidRPr="00894530">
        <w:rPr>
          <w:rFonts w:ascii="HGPｺﾞｼｯｸM" w:eastAsia="HGPｺﾞｼｯｸM" w:hint="eastAsia"/>
        </w:rPr>
        <w:t>への影響を考慮し、進出をお断りさせていただく場合があります。</w:t>
      </w:r>
    </w:p>
    <w:p w14:paraId="626829F6" w14:textId="77777777" w:rsidR="00894530" w:rsidRPr="00894530" w:rsidRDefault="00561A25" w:rsidP="00561A25">
      <w:pPr>
        <w:ind w:left="525" w:hangingChars="250" w:hanging="525"/>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(6)　申込者の資格</w:t>
      </w:r>
    </w:p>
    <w:p w14:paraId="511EA892" w14:textId="77777777"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561A25">
        <w:rPr>
          <w:rFonts w:ascii="HGPｺﾞｼｯｸM" w:eastAsia="HGPｺﾞｼｯｸM" w:hint="eastAsia"/>
        </w:rPr>
        <w:t xml:space="preserve">　</w:t>
      </w:r>
      <w:r w:rsidRPr="00894530">
        <w:rPr>
          <w:rFonts w:ascii="HGPｺﾞｼｯｸM" w:eastAsia="HGPｺﾞｼｯｸM" w:hint="eastAsia"/>
        </w:rPr>
        <w:t>申込者は</w:t>
      </w:r>
      <w:r w:rsidR="00031637">
        <w:rPr>
          <w:rFonts w:ascii="HGPｺﾞｼｯｸM" w:eastAsia="HGPｺﾞｼｯｸM" w:hint="eastAsia"/>
        </w:rPr>
        <w:t>、次に掲げる条件を全て</w:t>
      </w:r>
      <w:r w:rsidRPr="00894530">
        <w:rPr>
          <w:rFonts w:ascii="HGPｺﾞｼｯｸM" w:eastAsia="HGPｺﾞｼｯｸM" w:hint="eastAsia"/>
        </w:rPr>
        <w:t>備えることが必要です。</w:t>
      </w:r>
    </w:p>
    <w:p w14:paraId="481D9372" w14:textId="57B97B0B" w:rsidR="00894530" w:rsidRPr="00894530" w:rsidRDefault="002D1E96" w:rsidP="00692107">
      <w:pPr>
        <w:ind w:firstLineChars="100" w:firstLine="210"/>
        <w:rPr>
          <w:rFonts w:ascii="HGPｺﾞｼｯｸM" w:eastAsia="HGPｺﾞｼｯｸM"/>
        </w:rPr>
      </w:pPr>
      <w:r w:rsidRPr="004414B5">
        <w:rPr>
          <w:rFonts w:ascii="HGPｺﾞｼｯｸM" w:eastAsia="HGPｺﾞｼｯｸM" w:hint="eastAsia"/>
        </w:rPr>
        <w:t>①</w:t>
      </w:r>
      <w:r>
        <w:rPr>
          <w:rFonts w:ascii="HGPｺﾞｼｯｸM" w:eastAsia="HGPｺﾞｼｯｸM" w:hint="eastAsia"/>
        </w:rPr>
        <w:t xml:space="preserve"> </w:t>
      </w:r>
      <w:r w:rsidR="00030952" w:rsidRPr="004414B5">
        <w:rPr>
          <w:rFonts w:ascii="HGPｺﾞｼｯｸM" w:eastAsia="HGPｺﾞｼｯｸM" w:hint="eastAsia"/>
        </w:rPr>
        <w:t>自らの事業の用に供する目的で、土地を購入又は</w:t>
      </w:r>
      <w:r w:rsidR="00894530" w:rsidRPr="004414B5">
        <w:rPr>
          <w:rFonts w:ascii="HGPｺﾞｼｯｸM" w:eastAsia="HGPｺﾞｼｯｸM" w:hint="eastAsia"/>
        </w:rPr>
        <w:t>賃借しようとする者</w:t>
      </w:r>
      <w:r w:rsidR="00031637" w:rsidRPr="004414B5">
        <w:rPr>
          <w:rFonts w:ascii="HGPｺﾞｼｯｸM" w:eastAsia="HGPｺﾞｼｯｸM" w:hint="eastAsia"/>
        </w:rPr>
        <w:t>であること</w:t>
      </w:r>
      <w:r w:rsidR="00894530" w:rsidRPr="004414B5">
        <w:rPr>
          <w:rFonts w:ascii="HGPｺﾞｼｯｸM" w:eastAsia="HGPｺﾞｼｯｸM" w:hint="eastAsia"/>
        </w:rPr>
        <w:t>。</w:t>
      </w:r>
    </w:p>
    <w:p w14:paraId="31AE6218" w14:textId="556CEBFC" w:rsidR="00561A25" w:rsidRDefault="00692107" w:rsidP="004414B5">
      <w:pPr>
        <w:ind w:firstLineChars="100" w:firstLine="210"/>
        <w:rPr>
          <w:rFonts w:ascii="HGPｺﾞｼｯｸM" w:eastAsia="HGPｺﾞｼｯｸM"/>
        </w:rPr>
      </w:pPr>
      <w:r>
        <w:rPr>
          <w:rFonts w:ascii="HGPｺﾞｼｯｸM" w:eastAsia="HGPｺﾞｼｯｸM" w:hint="eastAsia"/>
        </w:rPr>
        <w:t>②</w:t>
      </w:r>
      <w:r w:rsidR="003C36A7">
        <w:rPr>
          <w:rFonts w:ascii="HGPｺﾞｼｯｸM" w:eastAsia="HGPｺﾞｼｯｸM" w:hint="eastAsia"/>
        </w:rPr>
        <w:t xml:space="preserve">　</w:t>
      </w:r>
      <w:r w:rsidR="00894530" w:rsidRPr="00894530">
        <w:rPr>
          <w:rFonts w:ascii="HGPｺﾞｼｯｸM" w:eastAsia="HGPｺﾞｼｯｸM" w:hint="eastAsia"/>
        </w:rPr>
        <w:t>継続して土地を事業のために利用できること。</w:t>
      </w:r>
    </w:p>
    <w:p w14:paraId="09F5F8DB" w14:textId="78F8BD99" w:rsidR="00894530" w:rsidRPr="00894530" w:rsidRDefault="00692107" w:rsidP="004414B5">
      <w:pPr>
        <w:ind w:leftChars="100" w:left="567" w:hangingChars="170" w:hanging="357"/>
        <w:rPr>
          <w:rFonts w:ascii="HGPｺﾞｼｯｸM" w:eastAsia="HGPｺﾞｼｯｸM"/>
        </w:rPr>
      </w:pPr>
      <w:r>
        <w:rPr>
          <w:rFonts w:ascii="HGPｺﾞｼｯｸM" w:eastAsia="HGPｺﾞｼｯｸM" w:hint="eastAsia"/>
        </w:rPr>
        <w:t>③</w:t>
      </w:r>
      <w:r w:rsidR="004407C2">
        <w:rPr>
          <w:rFonts w:ascii="HGPｺﾞｼｯｸM" w:eastAsia="HGPｺﾞｼｯｸM" w:hint="eastAsia"/>
        </w:rPr>
        <w:t xml:space="preserve">　</w:t>
      </w:r>
      <w:r w:rsidR="00894530" w:rsidRPr="00894530">
        <w:rPr>
          <w:rFonts w:ascii="HGPｺﾞｼｯｸM" w:eastAsia="HGPｺﾞｼｯｸM" w:hint="eastAsia"/>
        </w:rPr>
        <w:t>建物の</w:t>
      </w:r>
      <w:r w:rsidR="00F63B3D">
        <w:rPr>
          <w:rFonts w:ascii="HGPｺﾞｼｯｸM" w:eastAsia="HGPｺﾞｼｯｸM" w:hint="eastAsia"/>
        </w:rPr>
        <w:t>建築</w:t>
      </w:r>
      <w:r w:rsidR="00894530" w:rsidRPr="00894530">
        <w:rPr>
          <w:rFonts w:ascii="HGPｺﾞｼｯｸM" w:eastAsia="HGPｺﾞｼｯｸM" w:hint="eastAsia"/>
        </w:rPr>
        <w:t>、経営に係る資金計画が適切であり、分譲代金及び保証金又は賃料を確実</w:t>
      </w:r>
      <w:r w:rsidR="00031637">
        <w:rPr>
          <w:rFonts w:ascii="HGPｺﾞｼｯｸM" w:eastAsia="HGPｺﾞｼｯｸM" w:hint="eastAsia"/>
        </w:rPr>
        <w:t>に支払うことができ</w:t>
      </w:r>
      <w:r w:rsidR="00894530" w:rsidRPr="00894530">
        <w:rPr>
          <w:rFonts w:ascii="HGPｺﾞｼｯｸM" w:eastAsia="HGPｺﾞｼｯｸM" w:hint="eastAsia"/>
        </w:rPr>
        <w:t>ること。</w:t>
      </w:r>
    </w:p>
    <w:p w14:paraId="3C589DA2" w14:textId="4B7A81EB" w:rsidR="00894530" w:rsidRPr="00894530" w:rsidRDefault="00692107" w:rsidP="004414B5">
      <w:pPr>
        <w:ind w:firstLineChars="100" w:firstLine="210"/>
        <w:rPr>
          <w:rFonts w:ascii="HGPｺﾞｼｯｸM" w:eastAsia="HGPｺﾞｼｯｸM"/>
        </w:rPr>
      </w:pPr>
      <w:r>
        <w:rPr>
          <w:rFonts w:ascii="HGPｺﾞｼｯｸM" w:eastAsia="HGPｺﾞｼｯｸM" w:hint="eastAsia"/>
        </w:rPr>
        <w:t>④</w:t>
      </w:r>
      <w:r w:rsidR="003C36A7">
        <w:rPr>
          <w:rFonts w:ascii="HGPｺﾞｼｯｸM" w:eastAsia="HGPｺﾞｼｯｸM" w:hint="eastAsia"/>
        </w:rPr>
        <w:t xml:space="preserve">　</w:t>
      </w:r>
      <w:r w:rsidR="00030952">
        <w:rPr>
          <w:rFonts w:ascii="HGPｺﾞｼｯｸM" w:eastAsia="HGPｺﾞｼｯｸM" w:hint="eastAsia"/>
        </w:rPr>
        <w:t>市税及び国民健康保険税の滞</w:t>
      </w:r>
      <w:r w:rsidR="00894530" w:rsidRPr="00894530">
        <w:rPr>
          <w:rFonts w:ascii="HGPｺﾞｼｯｸM" w:eastAsia="HGPｺﾞｼｯｸM" w:hint="eastAsia"/>
        </w:rPr>
        <w:t>納がないこと。</w:t>
      </w:r>
    </w:p>
    <w:p w14:paraId="2EA432E8" w14:textId="194200F2" w:rsidR="00561A25" w:rsidRDefault="00692107" w:rsidP="004414B5">
      <w:pPr>
        <w:ind w:firstLineChars="100" w:firstLine="210"/>
        <w:rPr>
          <w:rFonts w:ascii="HGPｺﾞｼｯｸM" w:eastAsia="HGPｺﾞｼｯｸM"/>
        </w:rPr>
      </w:pPr>
      <w:r>
        <w:rPr>
          <w:rFonts w:ascii="HGPｺﾞｼｯｸM" w:eastAsia="HGPｺﾞｼｯｸM" w:hint="eastAsia"/>
        </w:rPr>
        <w:t>⑤</w:t>
      </w:r>
      <w:r w:rsidR="003C36A7">
        <w:rPr>
          <w:rFonts w:ascii="HGPｺﾞｼｯｸM" w:eastAsia="HGPｺﾞｼｯｸM" w:hint="eastAsia"/>
        </w:rPr>
        <w:t xml:space="preserve">　</w:t>
      </w:r>
      <w:r w:rsidR="00894530" w:rsidRPr="00894530">
        <w:rPr>
          <w:rFonts w:ascii="HGPｺﾞｼｯｸM" w:eastAsia="HGPｺﾞｼｯｸM" w:hint="eastAsia"/>
        </w:rPr>
        <w:t>納税及び雇用の面で本市に貢献できること。</w:t>
      </w:r>
    </w:p>
    <w:p w14:paraId="6C41CD10" w14:textId="41462889" w:rsidR="00561A25" w:rsidRDefault="00692107" w:rsidP="004414B5">
      <w:pPr>
        <w:ind w:firstLineChars="100" w:firstLine="210"/>
        <w:rPr>
          <w:rFonts w:ascii="HGPｺﾞｼｯｸM" w:eastAsia="HGPｺﾞｼｯｸM"/>
        </w:rPr>
      </w:pPr>
      <w:r>
        <w:rPr>
          <w:rFonts w:ascii="HGPｺﾞｼｯｸM" w:eastAsia="HGPｺﾞｼｯｸM" w:hint="eastAsia"/>
        </w:rPr>
        <w:t>⑥</w:t>
      </w:r>
      <w:r w:rsidR="003C36A7">
        <w:rPr>
          <w:rFonts w:ascii="HGPｺﾞｼｯｸM" w:eastAsia="HGPｺﾞｼｯｸM" w:hint="eastAsia"/>
        </w:rPr>
        <w:t xml:space="preserve">　</w:t>
      </w:r>
      <w:r w:rsidR="00894530" w:rsidRPr="00894530">
        <w:rPr>
          <w:rFonts w:ascii="HGPｺﾞｼｯｸM" w:eastAsia="HGPｺﾞｼｯｸM" w:hint="eastAsia"/>
        </w:rPr>
        <w:t>公害防止対策を十分に講じることができること。</w:t>
      </w:r>
    </w:p>
    <w:p w14:paraId="3364D666" w14:textId="7EADEE19" w:rsidR="00894530" w:rsidRDefault="00692107" w:rsidP="004414B5">
      <w:pPr>
        <w:ind w:leftChars="100" w:left="567" w:hangingChars="170" w:hanging="357"/>
        <w:rPr>
          <w:rFonts w:ascii="HGPｺﾞｼｯｸM" w:eastAsia="HGPｺﾞｼｯｸM"/>
        </w:rPr>
      </w:pPr>
      <w:r>
        <w:rPr>
          <w:rFonts w:ascii="HGPｺﾞｼｯｸM" w:eastAsia="HGPｺﾞｼｯｸM" w:hint="eastAsia"/>
        </w:rPr>
        <w:t>⑦</w:t>
      </w:r>
      <w:r w:rsidR="003C36A7">
        <w:rPr>
          <w:rFonts w:ascii="HGPｺﾞｼｯｸM" w:eastAsia="HGPｺﾞｼｯｸM" w:hint="eastAsia"/>
        </w:rPr>
        <w:t xml:space="preserve">　</w:t>
      </w:r>
      <w:r w:rsidR="00054A48" w:rsidRPr="0041658A">
        <w:rPr>
          <w:rFonts w:ascii="HGPｺﾞｼｯｸM" w:eastAsia="HGPｺﾞｼｯｸM" w:hint="eastAsia"/>
        </w:rPr>
        <w:t>石巻市入札契約に係る</w:t>
      </w:r>
      <w:r w:rsidR="00894530" w:rsidRPr="0041658A">
        <w:rPr>
          <w:rFonts w:ascii="HGPｺﾞｼｯｸM" w:eastAsia="HGPｺﾞｼｯｸM" w:hint="eastAsia"/>
        </w:rPr>
        <w:t>暴力団</w:t>
      </w:r>
      <w:r w:rsidR="00054A48" w:rsidRPr="0041658A">
        <w:rPr>
          <w:rFonts w:ascii="HGPｺﾞｼｯｸM" w:eastAsia="HGPｺﾞｼｯｸM" w:hint="eastAsia"/>
        </w:rPr>
        <w:t>等排除要綱（平成２０年告示第２６８号）の第２条第６号</w:t>
      </w:r>
      <w:r w:rsidR="00894530" w:rsidRPr="0041658A">
        <w:rPr>
          <w:rFonts w:ascii="HGPｺﾞｼｯｸM" w:eastAsia="HGPｺﾞｼｯｸM" w:hint="eastAsia"/>
        </w:rPr>
        <w:t>に</w:t>
      </w:r>
      <w:r w:rsidR="00054A48" w:rsidRPr="0041658A">
        <w:rPr>
          <w:rFonts w:ascii="HGPｺﾞｼｯｸM" w:eastAsia="HGPｺﾞｼｯｸM" w:hint="eastAsia"/>
        </w:rPr>
        <w:t>規定する暴力団及び同条７号に規定する暴力団員に該当しないことその他同要綱別表に掲げる措置要件に該当しないこと。</w:t>
      </w:r>
    </w:p>
    <w:p w14:paraId="0ABFA505" w14:textId="5C4916A1" w:rsidR="00054A48" w:rsidRDefault="00054A48" w:rsidP="00561A25">
      <w:pPr>
        <w:rPr>
          <w:rFonts w:ascii="HGPｺﾞｼｯｸM" w:eastAsia="HGPｺﾞｼｯｸM"/>
          <w:b/>
          <w:sz w:val="24"/>
        </w:rPr>
      </w:pPr>
    </w:p>
    <w:p w14:paraId="7AF6085C" w14:textId="77777777" w:rsidR="00692107" w:rsidRDefault="00692107" w:rsidP="00561A25">
      <w:pPr>
        <w:rPr>
          <w:rFonts w:ascii="HGPｺﾞｼｯｸM" w:eastAsia="HGPｺﾞｼｯｸM"/>
          <w:b/>
          <w:sz w:val="24"/>
        </w:rPr>
      </w:pPr>
    </w:p>
    <w:p w14:paraId="3E81DCFF" w14:textId="77777777" w:rsidR="00561A25" w:rsidRDefault="00894530" w:rsidP="00561A25">
      <w:pPr>
        <w:rPr>
          <w:rFonts w:ascii="HGPｺﾞｼｯｸM" w:eastAsia="HGPｺﾞｼｯｸM"/>
          <w:b/>
        </w:rPr>
      </w:pPr>
      <w:r w:rsidRPr="00EE2B18">
        <w:rPr>
          <w:rFonts w:ascii="HGPｺﾞｼｯｸM" w:eastAsia="HGPｺﾞｼｯｸM" w:hint="eastAsia"/>
          <w:b/>
          <w:sz w:val="24"/>
        </w:rPr>
        <w:t>３　申込手続き</w:t>
      </w:r>
    </w:p>
    <w:p w14:paraId="17080997" w14:textId="77777777" w:rsidR="00894530" w:rsidRPr="00561A25" w:rsidRDefault="00561A25" w:rsidP="00561A25">
      <w:pPr>
        <w:rPr>
          <w:rFonts w:ascii="HGPｺﾞｼｯｸM" w:eastAsia="HGPｺﾞｼｯｸM"/>
          <w:b/>
        </w:rPr>
      </w:pPr>
      <w:r>
        <w:rPr>
          <w:rFonts w:ascii="HGPｺﾞｼｯｸM" w:eastAsia="HGPｺﾞｼｯｸM" w:hint="eastAsia"/>
          <w:b/>
        </w:rPr>
        <w:t xml:space="preserve">　</w:t>
      </w:r>
      <w:r w:rsidR="00894530" w:rsidRPr="00894530">
        <w:rPr>
          <w:rFonts w:ascii="HGPｺﾞｼｯｸM" w:eastAsia="HGPｺﾞｼｯｸM" w:hint="eastAsia"/>
        </w:rPr>
        <w:t>(1)　申込方法</w:t>
      </w:r>
    </w:p>
    <w:p w14:paraId="2A64AF5D" w14:textId="77777777" w:rsidR="00031637" w:rsidRDefault="00894530" w:rsidP="00031637">
      <w:pPr>
        <w:tabs>
          <w:tab w:val="left" w:pos="709"/>
          <w:tab w:val="left" w:pos="1843"/>
        </w:tabs>
        <w:ind w:left="424" w:hangingChars="202" w:hanging="424"/>
        <w:rPr>
          <w:rFonts w:ascii="HGPｺﾞｼｯｸM" w:eastAsia="HGPｺﾞｼｯｸM"/>
        </w:rPr>
      </w:pPr>
      <w:r w:rsidRPr="00894530">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申込</w:t>
      </w:r>
      <w:r w:rsidR="00534FE5">
        <w:rPr>
          <w:rFonts w:ascii="HGPｺﾞｼｯｸM" w:eastAsia="HGPｺﾞｼｯｸM" w:hint="eastAsia"/>
        </w:rPr>
        <w:t>書は</w:t>
      </w:r>
      <w:r w:rsidR="00031637">
        <w:rPr>
          <w:rFonts w:ascii="HGPｺﾞｼｯｸM" w:eastAsia="HGPｺﾞｼｯｸM" w:hint="eastAsia"/>
        </w:rPr>
        <w:t>産業推進課にご連絡の上、直接お持ちください。（提出時に内容を確認するため</w:t>
      </w:r>
      <w:r w:rsidR="009D1FC8" w:rsidRPr="009D1FC8">
        <w:rPr>
          <w:rFonts w:ascii="HGPｺﾞｼｯｸM" w:eastAsia="HGPｺﾞｼｯｸM" w:hint="eastAsia"/>
        </w:rPr>
        <w:t>）</w:t>
      </w:r>
      <w:r w:rsidRPr="00894530">
        <w:rPr>
          <w:rFonts w:ascii="HGPｺﾞｼｯｸM" w:eastAsia="HGPｺﾞｼｯｸM" w:hint="eastAsia"/>
        </w:rPr>
        <w:t>。</w:t>
      </w:r>
    </w:p>
    <w:p w14:paraId="73A83D87" w14:textId="500D8646" w:rsidR="00894530" w:rsidRPr="00894530" w:rsidRDefault="00031637" w:rsidP="00031637">
      <w:pPr>
        <w:tabs>
          <w:tab w:val="left" w:pos="709"/>
          <w:tab w:val="left" w:pos="1843"/>
        </w:tabs>
        <w:ind w:left="424" w:hangingChars="202" w:hanging="424"/>
        <w:rPr>
          <w:rFonts w:ascii="HGPｺﾞｼｯｸM" w:eastAsia="HGPｺﾞｼｯｸM"/>
        </w:rPr>
      </w:pPr>
      <w:r>
        <w:rPr>
          <w:rFonts w:ascii="HGPｺﾞｼｯｸM" w:eastAsia="HGPｺﾞｼｯｸM" w:hint="eastAsia"/>
        </w:rPr>
        <w:t xml:space="preserve">　　　　</w:t>
      </w:r>
      <w:r w:rsidR="00894530" w:rsidRPr="00894530">
        <w:rPr>
          <w:rFonts w:ascii="HGPｺﾞｼｯｸM" w:eastAsia="HGPｺﾞｼｯｸM" w:hint="eastAsia"/>
        </w:rPr>
        <w:t>なお、申込様式は本市ホームページ（http://www.city.ishinomaki.lg.jp/）から入手することができます。</w:t>
      </w:r>
    </w:p>
    <w:p w14:paraId="184D4D78" w14:textId="68C0C593"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 xml:space="preserve">　</w:t>
      </w:r>
      <w:r w:rsidR="00561A25">
        <w:rPr>
          <w:rFonts w:ascii="HGPｺﾞｼｯｸM" w:eastAsia="HGPｺﾞｼｯｸM" w:hint="eastAsia"/>
        </w:rPr>
        <w:t xml:space="preserve">　</w:t>
      </w:r>
      <w:r w:rsidRPr="00894530">
        <w:rPr>
          <w:rFonts w:ascii="HGPｺﾞｼｯｸM" w:eastAsia="HGPｺﾞｼｯｸM" w:hint="eastAsia"/>
        </w:rPr>
        <w:t>＜申込受付場所＞</w:t>
      </w:r>
    </w:p>
    <w:p w14:paraId="68A1BDF2" w14:textId="1C6A9D65"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4F6F7B">
        <w:rPr>
          <w:rFonts w:ascii="HGPｺﾞｼｯｸM" w:eastAsia="HGPｺﾞｼｯｸM" w:hint="eastAsia"/>
        </w:rPr>
        <w:t xml:space="preserve">　</w:t>
      </w:r>
      <w:r w:rsidR="001F13FD">
        <w:rPr>
          <w:rFonts w:ascii="HGPｺﾞｼｯｸM" w:eastAsia="HGPｺﾞｼｯｸM" w:hint="eastAsia"/>
        </w:rPr>
        <w:t xml:space="preserve">　</w:t>
      </w:r>
      <w:r w:rsidR="00561A25">
        <w:rPr>
          <w:rFonts w:ascii="HGPｺﾞｼｯｸM" w:eastAsia="HGPｺﾞｼｯｸM" w:hint="eastAsia"/>
        </w:rPr>
        <w:t xml:space="preserve">　</w:t>
      </w:r>
      <w:r w:rsidRPr="00894530">
        <w:rPr>
          <w:rFonts w:ascii="HGPｺﾞｼｯｸM" w:eastAsia="HGPｺﾞｼｯｸM" w:hint="eastAsia"/>
        </w:rPr>
        <w:t>宮城県石巻市穀町１４番１号　　　石巻市産業部産業推進課（本庁舎３階）</w:t>
      </w:r>
    </w:p>
    <w:p w14:paraId="4E850F29" w14:textId="77777777" w:rsidR="00894530" w:rsidRPr="00894530" w:rsidRDefault="00894530" w:rsidP="00894530">
      <w:pPr>
        <w:rPr>
          <w:rFonts w:ascii="HGPｺﾞｼｯｸM" w:eastAsia="HGPｺﾞｼｯｸM"/>
        </w:rPr>
      </w:pPr>
      <w:r w:rsidRPr="00894530">
        <w:rPr>
          <w:rFonts w:ascii="HGPｺﾞｼｯｸM" w:eastAsia="HGPｺﾞｼｯｸM" w:hint="eastAsia"/>
        </w:rPr>
        <w:t xml:space="preserve">　　</w:t>
      </w:r>
      <w:r w:rsidR="00561A25">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＜申込受付時間＞</w:t>
      </w:r>
    </w:p>
    <w:p w14:paraId="61A36B23" w14:textId="1C665A4F" w:rsidR="00894530" w:rsidRDefault="00894530" w:rsidP="00894530">
      <w:pPr>
        <w:rPr>
          <w:rFonts w:ascii="HGPｺﾞｼｯｸM" w:eastAsia="HGPｺﾞｼｯｸM"/>
        </w:rPr>
      </w:pPr>
      <w:r w:rsidRPr="00894530">
        <w:rPr>
          <w:rFonts w:ascii="HGPｺﾞｼｯｸM" w:eastAsia="HGPｺﾞｼｯｸM" w:hint="eastAsia"/>
        </w:rPr>
        <w:t xml:space="preserve">　　</w:t>
      </w:r>
      <w:r w:rsidR="00561A25">
        <w:rPr>
          <w:rFonts w:ascii="HGPｺﾞｼｯｸM" w:eastAsia="HGPｺﾞｼｯｸM" w:hint="eastAsia"/>
        </w:rPr>
        <w:t xml:space="preserve">　</w:t>
      </w:r>
      <w:r w:rsidR="001F13FD">
        <w:rPr>
          <w:rFonts w:ascii="HGPｺﾞｼｯｸM" w:eastAsia="HGPｺﾞｼｯｸM" w:hint="eastAsia"/>
        </w:rPr>
        <w:t xml:space="preserve">　</w:t>
      </w:r>
      <w:r w:rsidR="004F6F7B">
        <w:rPr>
          <w:rFonts w:ascii="HGPｺﾞｼｯｸM" w:eastAsia="HGPｺﾞｼｯｸM" w:hint="eastAsia"/>
        </w:rPr>
        <w:t xml:space="preserve">　</w:t>
      </w:r>
      <w:r w:rsidRPr="00894530">
        <w:rPr>
          <w:rFonts w:ascii="HGPｺﾞｼｯｸM" w:eastAsia="HGPｺﾞｼｯｸM" w:hint="eastAsia"/>
        </w:rPr>
        <w:t xml:space="preserve">受付時間　</w:t>
      </w:r>
      <w:r w:rsidR="0039555C">
        <w:rPr>
          <w:rFonts w:ascii="HGPｺﾞｼｯｸM" w:eastAsia="HGPｺﾞｼｯｸM" w:hint="eastAsia"/>
        </w:rPr>
        <w:t>午前８時３０分～午後５時</w:t>
      </w:r>
      <w:r w:rsidRPr="00894530">
        <w:rPr>
          <w:rFonts w:ascii="HGPｺﾞｼｯｸM" w:eastAsia="HGPｺﾞｼｯｸM" w:hint="eastAsia"/>
        </w:rPr>
        <w:t>（土日祝日を除く</w:t>
      </w:r>
      <w:r w:rsidR="00031637">
        <w:rPr>
          <w:rFonts w:ascii="HGPｺﾞｼｯｸM" w:eastAsia="HGPｺﾞｼｯｸM" w:hint="eastAsia"/>
        </w:rPr>
        <w:t>。</w:t>
      </w:r>
      <w:r w:rsidRPr="00894530">
        <w:rPr>
          <w:rFonts w:ascii="HGPｺﾞｼｯｸM" w:eastAsia="HGPｺﾞｼｯｸM" w:hint="eastAsia"/>
        </w:rPr>
        <w:t>）</w:t>
      </w:r>
    </w:p>
    <w:p w14:paraId="3AC93614" w14:textId="2EFA94AD" w:rsidR="00C4061D" w:rsidRDefault="00C4061D" w:rsidP="00894530">
      <w:pPr>
        <w:rPr>
          <w:rFonts w:ascii="HGPｺﾞｼｯｸM" w:eastAsia="HGPｺﾞｼｯｸM"/>
        </w:rPr>
      </w:pPr>
      <w:r w:rsidRPr="00545D5A">
        <w:rPr>
          <w:rFonts w:ascii="HGPｺﾞｼｯｸM" w:eastAsia="HGPｺﾞｼｯｸM" w:hint="eastAsia"/>
        </w:rPr>
        <w:t xml:space="preserve">　(</w:t>
      </w:r>
      <w:r w:rsidR="002D1E96">
        <w:rPr>
          <w:rFonts w:ascii="HGPｺﾞｼｯｸM" w:eastAsia="HGPｺﾞｼｯｸM"/>
        </w:rPr>
        <w:t>2</w:t>
      </w:r>
      <w:r w:rsidRPr="00545D5A">
        <w:rPr>
          <w:rFonts w:ascii="HGPｺﾞｼｯｸM" w:eastAsia="HGPｺﾞｼｯｸM" w:hint="eastAsia"/>
        </w:rPr>
        <w:t>)</w:t>
      </w:r>
      <w:r>
        <w:rPr>
          <w:rFonts w:ascii="HGPｺﾞｼｯｸM" w:eastAsia="HGPｺﾞｼｯｸM" w:hint="eastAsia"/>
        </w:rPr>
        <w:t xml:space="preserve">　申込書類</w:t>
      </w:r>
    </w:p>
    <w:p w14:paraId="05165E2A" w14:textId="6AF63FCB" w:rsidR="00C4061D" w:rsidRDefault="00C4061D" w:rsidP="00894530">
      <w:pPr>
        <w:rPr>
          <w:rFonts w:ascii="HGPｺﾞｼｯｸM" w:eastAsia="HGPｺﾞｼｯｸM"/>
        </w:rPr>
      </w:pPr>
      <w:r>
        <w:rPr>
          <w:rFonts w:ascii="HGPｺﾞｼｯｸM" w:eastAsia="HGPｺﾞｼｯｸM" w:hint="eastAsia"/>
        </w:rPr>
        <w:t xml:space="preserve">　　　別紙「申込書類一覧」をご覧ください。</w:t>
      </w:r>
    </w:p>
    <w:p w14:paraId="35D029DB" w14:textId="06A8FE34" w:rsidR="00C4061D" w:rsidRDefault="00C4061D" w:rsidP="00894530">
      <w:pPr>
        <w:rPr>
          <w:rFonts w:ascii="HGPｺﾞｼｯｸM" w:eastAsia="HGPｺﾞｼｯｸM"/>
        </w:rPr>
      </w:pPr>
    </w:p>
    <w:p w14:paraId="1C2CB35C" w14:textId="77777777" w:rsidR="00692107" w:rsidRPr="00545D5A" w:rsidRDefault="00692107" w:rsidP="00894530">
      <w:pPr>
        <w:rPr>
          <w:rFonts w:ascii="HGPｺﾞｼｯｸM" w:eastAsia="HGPｺﾞｼｯｸM"/>
        </w:rPr>
      </w:pPr>
    </w:p>
    <w:p w14:paraId="41554F50" w14:textId="669A916A" w:rsidR="00EE2B18" w:rsidRPr="00D032C8" w:rsidRDefault="00EE2B18" w:rsidP="00EE2B18">
      <w:pPr>
        <w:rPr>
          <w:rFonts w:ascii="HGPｺﾞｼｯｸM" w:eastAsia="HGPｺﾞｼｯｸM"/>
          <w:b/>
        </w:rPr>
      </w:pPr>
      <w:r w:rsidRPr="00D032C8">
        <w:rPr>
          <w:rFonts w:ascii="HGPｺﾞｼｯｸM" w:eastAsia="HGPｺﾞｼｯｸM" w:hint="eastAsia"/>
          <w:b/>
          <w:sz w:val="24"/>
        </w:rPr>
        <w:t>４　譲受（借受）予定者の決定</w:t>
      </w:r>
    </w:p>
    <w:p w14:paraId="3ABED3AA" w14:textId="76E49566" w:rsidR="00A611CA" w:rsidRDefault="00F01200" w:rsidP="0041658A">
      <w:pPr>
        <w:ind w:left="141" w:hangingChars="67" w:hanging="141"/>
        <w:rPr>
          <w:rFonts w:ascii="HGPｺﾞｼｯｸM" w:eastAsia="HGPｺﾞｼｯｸM"/>
        </w:rPr>
      </w:pPr>
      <w:r>
        <w:rPr>
          <w:rFonts w:ascii="HGPｺﾞｼｯｸM" w:eastAsia="HGPｺﾞｼｯｸM" w:hint="eastAsia"/>
        </w:rPr>
        <w:t xml:space="preserve">　</w:t>
      </w:r>
      <w:r w:rsidR="000D6ECD">
        <w:rPr>
          <w:rFonts w:ascii="HGPｺﾞｼｯｸM" w:eastAsia="HGPｺﾞｼｯｸM" w:hint="eastAsia"/>
        </w:rPr>
        <w:t xml:space="preserve">　</w:t>
      </w:r>
      <w:r w:rsidR="00EE2B18" w:rsidRPr="00EE2B18">
        <w:rPr>
          <w:rFonts w:ascii="HGPｺﾞｼｯｸM" w:eastAsia="HGPｺﾞｼｯｸM" w:hint="eastAsia"/>
        </w:rPr>
        <w:t>提出された申込書類を審査し、決定します。</w:t>
      </w:r>
    </w:p>
    <w:p w14:paraId="00D08EC7" w14:textId="156225EC" w:rsidR="00EE2B18" w:rsidRPr="00EE2B18" w:rsidRDefault="000D6ECD" w:rsidP="0041658A">
      <w:pPr>
        <w:ind w:left="141" w:hangingChars="67" w:hanging="141"/>
        <w:rPr>
          <w:rFonts w:ascii="HGPｺﾞｼｯｸM" w:eastAsia="HGPｺﾞｼｯｸM"/>
        </w:rPr>
      </w:pPr>
      <w:r>
        <w:rPr>
          <w:rFonts w:ascii="HGPｺﾞｼｯｸM" w:eastAsia="HGPｺﾞｼｯｸM" w:hint="eastAsia"/>
        </w:rPr>
        <w:t xml:space="preserve">　　</w:t>
      </w:r>
      <w:r w:rsidR="002D1E96">
        <w:rPr>
          <w:rFonts w:ascii="HGPｺﾞｼｯｸM" w:eastAsia="HGPｺﾞｼｯｸM" w:hint="eastAsia"/>
        </w:rPr>
        <w:t>なお、譲受予定者の決定は、申請書提出順（先着順）に行います。</w:t>
      </w:r>
    </w:p>
    <w:p w14:paraId="5C020C2F" w14:textId="77777777" w:rsidR="00EE2B18" w:rsidRPr="00EE2B18" w:rsidRDefault="00EE2B18" w:rsidP="0041658A">
      <w:pPr>
        <w:tabs>
          <w:tab w:val="left" w:pos="284"/>
          <w:tab w:val="left" w:pos="426"/>
        </w:tabs>
        <w:rPr>
          <w:rFonts w:ascii="HGPｺﾞｼｯｸM" w:eastAsia="HGPｺﾞｼｯｸM"/>
        </w:rPr>
      </w:pPr>
      <w:r w:rsidRPr="00EE2B18">
        <w:rPr>
          <w:rFonts w:ascii="HGPｺﾞｼｯｸM" w:eastAsia="HGPｺﾞｼｯｸM" w:hint="eastAsia"/>
        </w:rPr>
        <w:t xml:space="preserve">　※審査の過程で、申込内容について説明を求めることがあります。</w:t>
      </w:r>
    </w:p>
    <w:p w14:paraId="559A4123" w14:textId="77777777" w:rsidR="00EE2B18" w:rsidRPr="00EE2B18" w:rsidRDefault="00EE2B18" w:rsidP="00EE2B18">
      <w:pPr>
        <w:rPr>
          <w:rFonts w:ascii="HGPｺﾞｼｯｸM" w:eastAsia="HGPｺﾞｼｯｸM"/>
        </w:rPr>
      </w:pPr>
      <w:r w:rsidRPr="00EE2B18">
        <w:rPr>
          <w:rFonts w:ascii="HGPｺﾞｼｯｸM" w:eastAsia="HGPｺﾞｼｯｸM" w:hint="eastAsia"/>
        </w:rPr>
        <w:t xml:space="preserve">　  審査結果に関する問い合わせ</w:t>
      </w:r>
      <w:r w:rsidR="00031637">
        <w:rPr>
          <w:rFonts w:ascii="HGPｺﾞｼｯｸM" w:eastAsia="HGPｺﾞｼｯｸM" w:hint="eastAsia"/>
        </w:rPr>
        <w:t>、</w:t>
      </w:r>
      <w:r w:rsidRPr="00EE2B18">
        <w:rPr>
          <w:rFonts w:ascii="HGPｺﾞｼｯｸM" w:eastAsia="HGPｺﾞｼｯｸM" w:hint="eastAsia"/>
        </w:rPr>
        <w:t>異議等については、一切応じられません。</w:t>
      </w:r>
    </w:p>
    <w:p w14:paraId="19C1CDC2" w14:textId="40AD4950" w:rsidR="00EE2B18" w:rsidRDefault="00EE2B18" w:rsidP="00EE2B18">
      <w:pPr>
        <w:rPr>
          <w:rFonts w:ascii="HGPｺﾞｼｯｸM" w:eastAsia="HGPｺﾞｼｯｸM"/>
        </w:rPr>
      </w:pPr>
      <w:r w:rsidRPr="00EE2B18">
        <w:rPr>
          <w:rFonts w:ascii="HGPｺﾞｼｯｸM" w:eastAsia="HGPｺﾞｼｯｸM" w:hint="eastAsia"/>
        </w:rPr>
        <w:t xml:space="preserve">　  審査結果は申込者へ個別に連絡することとし、市ホームページ等での公表はしません。</w:t>
      </w:r>
    </w:p>
    <w:p w14:paraId="4C60077A" w14:textId="39874D01" w:rsidR="00692107" w:rsidRDefault="00692107" w:rsidP="00640BF3">
      <w:pPr>
        <w:rPr>
          <w:rFonts w:ascii="HGPｺﾞｼｯｸM" w:eastAsia="HGPｺﾞｼｯｸM"/>
          <w:b/>
          <w:sz w:val="24"/>
        </w:rPr>
      </w:pPr>
    </w:p>
    <w:p w14:paraId="0EBAEAC1" w14:textId="77777777" w:rsidR="00692107" w:rsidRDefault="00692107" w:rsidP="00640BF3">
      <w:pPr>
        <w:rPr>
          <w:rFonts w:ascii="HGPｺﾞｼｯｸM" w:eastAsia="HGPｺﾞｼｯｸM"/>
          <w:b/>
          <w:sz w:val="24"/>
        </w:rPr>
      </w:pPr>
    </w:p>
    <w:p w14:paraId="67B09646" w14:textId="3A586ABE" w:rsidR="002D1E96" w:rsidRDefault="002D1E96" w:rsidP="00640BF3">
      <w:pPr>
        <w:rPr>
          <w:rFonts w:ascii="HGPｺﾞｼｯｸM" w:eastAsia="HGPｺﾞｼｯｸM"/>
          <w:b/>
          <w:sz w:val="24"/>
        </w:rPr>
      </w:pPr>
    </w:p>
    <w:p w14:paraId="6D03D16A" w14:textId="77777777" w:rsidR="000E674F" w:rsidRDefault="000E674F" w:rsidP="00640BF3">
      <w:pPr>
        <w:rPr>
          <w:rFonts w:ascii="HGPｺﾞｼｯｸM" w:eastAsia="HGPｺﾞｼｯｸM"/>
          <w:b/>
          <w:sz w:val="24"/>
        </w:rPr>
      </w:pPr>
    </w:p>
    <w:p w14:paraId="245911CF" w14:textId="77777777" w:rsidR="00545D5A" w:rsidRDefault="00545D5A" w:rsidP="00640BF3">
      <w:pPr>
        <w:rPr>
          <w:rFonts w:ascii="HGPｺﾞｼｯｸM" w:eastAsia="HGPｺﾞｼｯｸM"/>
          <w:b/>
          <w:sz w:val="24"/>
        </w:rPr>
      </w:pPr>
    </w:p>
    <w:p w14:paraId="021B3247" w14:textId="77777777" w:rsidR="00545D5A" w:rsidRDefault="00545D5A" w:rsidP="00640BF3">
      <w:pPr>
        <w:rPr>
          <w:rFonts w:ascii="HGPｺﾞｼｯｸM" w:eastAsia="HGPｺﾞｼｯｸM"/>
          <w:b/>
          <w:sz w:val="24"/>
        </w:rPr>
      </w:pPr>
    </w:p>
    <w:p w14:paraId="3AFF507C" w14:textId="71C3DDA7" w:rsidR="00640BF3" w:rsidRDefault="00EE2B18" w:rsidP="00640BF3">
      <w:pPr>
        <w:rPr>
          <w:rFonts w:ascii="HGPｺﾞｼｯｸM" w:eastAsia="HGPｺﾞｼｯｸM"/>
          <w:b/>
          <w:sz w:val="24"/>
        </w:rPr>
      </w:pPr>
      <w:r w:rsidRPr="00D032C8">
        <w:rPr>
          <w:rFonts w:ascii="HGPｺﾞｼｯｸM" w:eastAsia="HGPｺﾞｼｯｸM" w:hint="eastAsia"/>
          <w:b/>
          <w:sz w:val="24"/>
        </w:rPr>
        <w:t>５　契約、土地の引渡し等</w:t>
      </w:r>
    </w:p>
    <w:p w14:paraId="6FBF8A0C" w14:textId="77777777" w:rsidR="00EE2B18" w:rsidRPr="00640BF3" w:rsidRDefault="00F01200" w:rsidP="00640BF3">
      <w:pPr>
        <w:rPr>
          <w:rFonts w:ascii="HGPｺﾞｼｯｸM" w:eastAsia="HGPｺﾞｼｯｸM"/>
          <w:b/>
          <w:sz w:val="24"/>
        </w:rPr>
      </w:pPr>
      <w:r>
        <w:rPr>
          <w:rFonts w:ascii="HGPｺﾞｼｯｸM" w:eastAsia="HGPｺﾞｼｯｸM" w:hint="eastAsia"/>
          <w:b/>
          <w:sz w:val="24"/>
        </w:rPr>
        <w:t xml:space="preserve">　</w:t>
      </w:r>
      <w:r w:rsidR="00EE2B18" w:rsidRPr="00EE2B18">
        <w:rPr>
          <w:rFonts w:ascii="HGPｺﾞｼｯｸM" w:eastAsia="HGPｺﾞｼｯｸM" w:hint="eastAsia"/>
        </w:rPr>
        <w:t>(1)　分譲の場合</w:t>
      </w:r>
    </w:p>
    <w:p w14:paraId="221FE8DF" w14:textId="77777777" w:rsidR="00EE2B18" w:rsidRPr="00EE2B18" w:rsidRDefault="00640BF3" w:rsidP="00640BF3">
      <w:pPr>
        <w:rPr>
          <w:rFonts w:ascii="HGPｺﾞｼｯｸM" w:eastAsia="HGPｺﾞｼｯｸM"/>
        </w:rPr>
      </w:pPr>
      <w:r>
        <w:rPr>
          <w:rFonts w:ascii="HGPｺﾞｼｯｸM" w:eastAsia="HGPｺﾞｼｯｸM" w:hint="eastAsia"/>
        </w:rPr>
        <w:t xml:space="preserve">　　</w:t>
      </w:r>
      <w:r w:rsidR="00D032C8">
        <w:rPr>
          <w:rFonts w:ascii="HGPｺﾞｼｯｸM" w:eastAsia="HGPｺﾞｼｯｸM" w:hint="eastAsia"/>
        </w:rPr>
        <w:t xml:space="preserve">①　</w:t>
      </w:r>
      <w:r w:rsidR="00EE2B18" w:rsidRPr="00EE2B18">
        <w:rPr>
          <w:rFonts w:ascii="HGPｺﾞｼｯｸM" w:eastAsia="HGPｺﾞｼｯｸM" w:hint="eastAsia"/>
        </w:rPr>
        <w:t>契約</w:t>
      </w:r>
    </w:p>
    <w:p w14:paraId="3D3565E3" w14:textId="3CD9B859" w:rsidR="00997798" w:rsidRDefault="00640BF3" w:rsidP="00F01200">
      <w:pPr>
        <w:ind w:left="424" w:hangingChars="202" w:hanging="424"/>
        <w:rPr>
          <w:rFonts w:ascii="HGPｺﾞｼｯｸM" w:eastAsia="HGPｺﾞｼｯｸM"/>
        </w:rPr>
      </w:pPr>
      <w:r>
        <w:rPr>
          <w:rFonts w:ascii="HGPｺﾞｼｯｸM" w:eastAsia="HGPｺﾞｼｯｸM" w:hint="eastAsia"/>
        </w:rPr>
        <w:t xml:space="preserve">　　　　</w:t>
      </w:r>
      <w:r w:rsidR="00EE2B18" w:rsidRPr="00EE2B18">
        <w:rPr>
          <w:rFonts w:ascii="HGPｺﾞｼｯｸM" w:eastAsia="HGPｺﾞｼｯｸM" w:hint="eastAsia"/>
        </w:rPr>
        <w:t>本地区の土地は国費で造成しており、国へ対し財産処分の申請が必要となります。そのため、国から財産処分の承認を受け次第、本市と譲受予定者の間で土地売買契約を締結します。財産処分の承認</w:t>
      </w:r>
      <w:r w:rsidR="00486F5E">
        <w:rPr>
          <w:rFonts w:ascii="HGPｺﾞｼｯｸM" w:eastAsia="HGPｺﾞｼｯｸM" w:hint="eastAsia"/>
        </w:rPr>
        <w:t>には</w:t>
      </w:r>
      <w:r w:rsidR="00177C08">
        <w:rPr>
          <w:rFonts w:ascii="HGPｺﾞｼｯｸM" w:eastAsia="HGPｺﾞｼｯｸM" w:hint="eastAsia"/>
        </w:rPr>
        <w:t>３か月</w:t>
      </w:r>
      <w:r w:rsidR="00EE2B18" w:rsidRPr="00EE2B18">
        <w:rPr>
          <w:rFonts w:ascii="HGPｺﾞｼｯｸM" w:eastAsia="HGPｺﾞｼｯｸM" w:hint="eastAsia"/>
        </w:rPr>
        <w:t>程度期間を要します。</w:t>
      </w:r>
    </w:p>
    <w:p w14:paraId="44929C1E" w14:textId="12B106FF" w:rsidR="00D032C8" w:rsidRDefault="000D6ECD" w:rsidP="00F01200">
      <w:pPr>
        <w:ind w:left="424" w:hangingChars="202" w:hanging="424"/>
        <w:rPr>
          <w:rFonts w:ascii="HGPｺﾞｼｯｸM" w:eastAsia="HGPｺﾞｼｯｸM"/>
        </w:rPr>
      </w:pPr>
      <w:r w:rsidRPr="0041658A">
        <w:rPr>
          <w:rFonts w:ascii="HGPｺﾞｼｯｸM" w:eastAsia="HGPｺﾞｼｯｸM" w:hint="eastAsia"/>
        </w:rPr>
        <w:t xml:space="preserve">　　　　</w:t>
      </w:r>
      <w:r w:rsidR="00EE2B18" w:rsidRPr="00EE2B18">
        <w:rPr>
          <w:rFonts w:ascii="HGPｺﾞｼｯｸM" w:eastAsia="HGPｺﾞｼｯｸM" w:hint="eastAsia"/>
        </w:rPr>
        <w:t>なお、面積が５，０００㎡以上の土地の契約については、議会の議決を要するため、国の財産処分の承認後、仮契約を締結します。その後、議会で議決された時点で本契約に移行すること</w:t>
      </w:r>
      <w:r w:rsidR="00486F5E">
        <w:rPr>
          <w:rFonts w:ascii="HGPｺﾞｼｯｸM" w:eastAsia="HGPｺﾞｼｯｸM" w:hint="eastAsia"/>
        </w:rPr>
        <w:t>に</w:t>
      </w:r>
      <w:r w:rsidR="00EE2B18" w:rsidRPr="00EE2B18">
        <w:rPr>
          <w:rFonts w:ascii="HGPｺﾞｼｯｸM" w:eastAsia="HGPｺﾞｼｯｸM" w:hint="eastAsia"/>
        </w:rPr>
        <w:t>なります。</w:t>
      </w:r>
    </w:p>
    <w:p w14:paraId="2C661678" w14:textId="77777777" w:rsidR="00692107" w:rsidRDefault="00692107" w:rsidP="00F01200">
      <w:pPr>
        <w:ind w:left="424" w:hangingChars="202" w:hanging="424"/>
        <w:rPr>
          <w:rFonts w:ascii="HGPｺﾞｼｯｸM" w:eastAsia="HGPｺﾞｼｯｸM"/>
        </w:rPr>
      </w:pPr>
    </w:p>
    <w:p w14:paraId="26428ACC" w14:textId="4A938D11" w:rsidR="00EE2B18" w:rsidRPr="00692107" w:rsidRDefault="00997798" w:rsidP="00997798">
      <w:pPr>
        <w:rPr>
          <w:rFonts w:ascii="HGPｺﾞｼｯｸM" w:eastAsia="HGPｺﾞｼｯｸM"/>
        </w:rPr>
      </w:pPr>
      <w:r>
        <w:rPr>
          <w:rFonts w:ascii="HGPｺﾞｼｯｸM" w:eastAsia="HGPｺﾞｼｯｸM" w:hint="eastAsia"/>
        </w:rPr>
        <w:t xml:space="preserve">　　</w:t>
      </w:r>
      <w:r w:rsidR="00EE2B18" w:rsidRPr="00EE2B18">
        <w:rPr>
          <w:rFonts w:ascii="HGPｺﾞｼｯｸM" w:eastAsia="HGPｺﾞｼｯｸM" w:hint="eastAsia"/>
        </w:rPr>
        <w:t>②</w:t>
      </w:r>
      <w:r w:rsidR="00D032C8">
        <w:rPr>
          <w:rFonts w:ascii="HGPｺﾞｼｯｸM" w:eastAsia="HGPｺﾞｼｯｸM" w:hint="eastAsia"/>
        </w:rPr>
        <w:t xml:space="preserve">　</w:t>
      </w:r>
      <w:r w:rsidR="00EE2B18" w:rsidRPr="00EE2B18">
        <w:rPr>
          <w:rFonts w:ascii="HGPｺﾞｼｯｸM" w:eastAsia="HGPｺﾞｼｯｸM" w:hint="eastAsia"/>
        </w:rPr>
        <w:t>売買代金の支払い方法について</w:t>
      </w:r>
    </w:p>
    <w:p w14:paraId="61D38B8D" w14:textId="563DF7D2" w:rsidR="00997798" w:rsidRDefault="00EE2B18" w:rsidP="00F01200">
      <w:pPr>
        <w:ind w:left="567" w:hangingChars="270" w:hanging="567"/>
        <w:rPr>
          <w:rFonts w:ascii="HGPｺﾞｼｯｸM" w:eastAsia="HGPｺﾞｼｯｸM"/>
        </w:rPr>
      </w:pPr>
      <w:r w:rsidRPr="00EE2B18">
        <w:rPr>
          <w:rFonts w:ascii="HGPｺﾞｼｯｸM" w:eastAsia="HGPｺﾞｼｯｸM" w:hint="eastAsia"/>
        </w:rPr>
        <w:t xml:space="preserve">　</w:t>
      </w:r>
      <w:r w:rsidR="00D032C8">
        <w:rPr>
          <w:rFonts w:ascii="HGPｺﾞｼｯｸM" w:eastAsia="HGPｺﾞｼｯｸM" w:hint="eastAsia"/>
        </w:rPr>
        <w:t xml:space="preserve">　　</w:t>
      </w:r>
      <w:r w:rsidRPr="00EE2B18">
        <w:rPr>
          <w:rFonts w:ascii="HGPｺﾞｼｯｸM" w:eastAsia="HGPｺﾞｼｯｸM" w:hint="eastAsia"/>
        </w:rPr>
        <w:t xml:space="preserve">　</w:t>
      </w:r>
      <w:r w:rsidR="00D032C8">
        <w:rPr>
          <w:rFonts w:ascii="HGPｺﾞｼｯｸM" w:eastAsia="HGPｺﾞｼｯｸM" w:hint="eastAsia"/>
        </w:rPr>
        <w:t xml:space="preserve">　</w:t>
      </w:r>
      <w:r w:rsidRPr="00EE2B18">
        <w:rPr>
          <w:rFonts w:ascii="HGPｺﾞｼｯｸM" w:eastAsia="HGPｺﾞｼｯｸM" w:hint="eastAsia"/>
        </w:rPr>
        <w:t>契約締結日（仮契約の場合は仮契約締結</w:t>
      </w:r>
      <w:r w:rsidR="001C3B25">
        <w:rPr>
          <w:rFonts w:ascii="HGPｺﾞｼｯｸM" w:eastAsia="HGPｺﾞｼｯｸM" w:hint="eastAsia"/>
        </w:rPr>
        <w:t>日</w:t>
      </w:r>
      <w:r w:rsidRPr="00EE2B18">
        <w:rPr>
          <w:rFonts w:ascii="HGPｺﾞｼｯｸM" w:eastAsia="HGPｺﾞｼｯｸM" w:hint="eastAsia"/>
        </w:rPr>
        <w:t>）</w:t>
      </w:r>
      <w:r w:rsidR="00E92A1C">
        <w:rPr>
          <w:rFonts w:ascii="HGPｺﾞｼｯｸM" w:eastAsia="HGPｺﾞｼｯｸM" w:hint="eastAsia"/>
        </w:rPr>
        <w:t>まで</w:t>
      </w:r>
      <w:r w:rsidRPr="00EE2B18">
        <w:rPr>
          <w:rFonts w:ascii="HGPｺﾞｼｯｸM" w:eastAsia="HGPｺﾞｼｯｸM" w:hint="eastAsia"/>
        </w:rPr>
        <w:t>に、契約保証金として売買代金の１０％相当額を、本市が発行する納入通知書を用いて納入していただきます。その後、契約締結日（仮契約の場合は本契約移行</w:t>
      </w:r>
      <w:r w:rsidR="001C3B25">
        <w:rPr>
          <w:rFonts w:ascii="HGPｺﾞｼｯｸM" w:eastAsia="HGPｺﾞｼｯｸM" w:hint="eastAsia"/>
        </w:rPr>
        <w:t>日</w:t>
      </w:r>
      <w:r w:rsidRPr="00EE2B18">
        <w:rPr>
          <w:rFonts w:ascii="HGPｺﾞｼｯｸM" w:eastAsia="HGPｺﾞｼｯｸM" w:hint="eastAsia"/>
        </w:rPr>
        <w:t>）</w:t>
      </w:r>
      <w:r w:rsidR="00212D4A">
        <w:rPr>
          <w:rFonts w:ascii="HGPｺﾞｼｯｸM" w:eastAsia="HGPｺﾞｼｯｸM" w:hint="eastAsia"/>
        </w:rPr>
        <w:t>の翌日</w:t>
      </w:r>
      <w:r w:rsidRPr="00EE2B18">
        <w:rPr>
          <w:rFonts w:ascii="HGPｺﾞｼｯｸM" w:eastAsia="HGPｺﾞｼｯｸM" w:hint="eastAsia"/>
        </w:rPr>
        <w:t>から３０日以内に残金を納入していただきます。</w:t>
      </w:r>
    </w:p>
    <w:p w14:paraId="7FF3D2DB" w14:textId="5F25FB5A" w:rsidR="00D032C8" w:rsidRDefault="00F01200" w:rsidP="00692107">
      <w:pPr>
        <w:ind w:left="567" w:hangingChars="270" w:hanging="567"/>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997798">
        <w:rPr>
          <w:rFonts w:ascii="HGPｺﾞｼｯｸM" w:eastAsia="HGPｺﾞｼｯｸM" w:hint="eastAsia"/>
        </w:rPr>
        <w:t xml:space="preserve">　</w:t>
      </w:r>
      <w:r w:rsidR="00EE2B18" w:rsidRPr="00EE2B18">
        <w:rPr>
          <w:rFonts w:ascii="HGPｺﾞｼｯｸM" w:eastAsia="HGPｺﾞｼｯｸM" w:hint="eastAsia"/>
        </w:rPr>
        <w:t>なお、譲受予定者が本市の指定する期日までに残金を納入しないときは、本市は契約を解除することができます。契約が解除された場合及び譲受予定者</w:t>
      </w:r>
      <w:r w:rsidR="00486F5E">
        <w:rPr>
          <w:rFonts w:ascii="HGPｺﾞｼｯｸM" w:eastAsia="HGPｺﾞｼｯｸM" w:hint="eastAsia"/>
        </w:rPr>
        <w:t>の</w:t>
      </w:r>
      <w:r w:rsidR="00EE2B18" w:rsidRPr="00EE2B18">
        <w:rPr>
          <w:rFonts w:ascii="HGPｺﾞｼｯｸM" w:eastAsia="HGPｺﾞｼｯｸM" w:hint="eastAsia"/>
        </w:rPr>
        <w:t>都合で契約を解除した場合、契約保証金は本市に帰属することとなります。</w:t>
      </w:r>
    </w:p>
    <w:p w14:paraId="4F28A767" w14:textId="77777777" w:rsidR="00692107" w:rsidRPr="00692107" w:rsidRDefault="00692107" w:rsidP="00692107">
      <w:pPr>
        <w:ind w:left="567" w:hangingChars="270" w:hanging="567"/>
        <w:rPr>
          <w:rFonts w:ascii="HGPｺﾞｼｯｸM" w:eastAsia="HGPｺﾞｼｯｸM"/>
        </w:rPr>
      </w:pPr>
    </w:p>
    <w:p w14:paraId="47ED0B47" w14:textId="77777777" w:rsidR="006A4907" w:rsidRDefault="00F01200"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D032C8">
        <w:rPr>
          <w:rFonts w:ascii="HGPｺﾞｼｯｸM" w:eastAsia="HGPｺﾞｼｯｸM" w:hint="eastAsia"/>
        </w:rPr>
        <w:t xml:space="preserve">③　</w:t>
      </w:r>
      <w:r w:rsidR="00EE2B18" w:rsidRPr="00EE2B18">
        <w:rPr>
          <w:rFonts w:ascii="HGPｺﾞｼｯｸM" w:eastAsia="HGPｺﾞｼｯｸM" w:hint="eastAsia"/>
        </w:rPr>
        <w:t>所有権等の移転、登記</w:t>
      </w:r>
    </w:p>
    <w:p w14:paraId="59F864F1" w14:textId="55B29DE9" w:rsidR="00502FB8" w:rsidRPr="007B3A9D" w:rsidRDefault="006A4907" w:rsidP="007B3A9D">
      <w:pPr>
        <w:rPr>
          <w:rFonts w:ascii="HGPｺﾞｼｯｸM" w:eastAsia="HGPｺﾞｼｯｸM"/>
        </w:rPr>
      </w:pPr>
      <w:r>
        <w:rPr>
          <w:rFonts w:ascii="HGPｺﾞｼｯｸM" w:eastAsia="HGPｺﾞｼｯｸM" w:hint="eastAsia"/>
        </w:rPr>
        <w:t xml:space="preserve">　　　　　</w:t>
      </w:r>
      <w:r w:rsidR="00502FB8" w:rsidRPr="00470584">
        <w:rPr>
          <w:rFonts w:ascii="HGPｺﾞｼｯｸM" w:eastAsia="HGPｺﾞｼｯｸM" w:hint="eastAsia"/>
        </w:rPr>
        <w:t>売買物件の所有権は、譲受予定者が売買代金を完納したときに移転します。</w:t>
      </w:r>
    </w:p>
    <w:p w14:paraId="19E99BD8" w14:textId="294566BE" w:rsidR="006A4907" w:rsidRDefault="00502FB8" w:rsidP="00502FB8">
      <w:pPr>
        <w:ind w:left="630" w:hangingChars="300" w:hanging="630"/>
        <w:rPr>
          <w:rFonts w:ascii="HGPｺﾞｼｯｸM" w:eastAsia="HGPｺﾞｼｯｸM"/>
        </w:rPr>
      </w:pPr>
      <w:r w:rsidRPr="00470584">
        <w:rPr>
          <w:rFonts w:ascii="HGPｺﾞｼｯｸM" w:eastAsia="HGPｺﾞｼｯｸM" w:hint="eastAsia"/>
        </w:rPr>
        <w:t xml:space="preserve">　　　　　土地の所有権移転登記は本市が申請しますが、所有権移転登記に要する登録免許税その他の費用は譲受予定者の負担とします。</w:t>
      </w:r>
    </w:p>
    <w:p w14:paraId="2D2C670F" w14:textId="77777777" w:rsidR="00692107" w:rsidRPr="00AA22D3" w:rsidRDefault="00692107" w:rsidP="006A4907">
      <w:pPr>
        <w:ind w:left="567" w:hangingChars="270" w:hanging="567"/>
        <w:rPr>
          <w:rFonts w:ascii="HGPｺﾞｼｯｸM" w:eastAsia="HGPｺﾞｼｯｸM"/>
        </w:rPr>
      </w:pPr>
    </w:p>
    <w:p w14:paraId="2733759D" w14:textId="0E405E19" w:rsidR="00C4061D" w:rsidRDefault="00C4061D" w:rsidP="009B473A">
      <w:pPr>
        <w:ind w:left="422" w:hangingChars="201" w:hanging="422"/>
        <w:rPr>
          <w:rFonts w:ascii="HGPｺﾞｼｯｸM" w:eastAsia="HGPｺﾞｼｯｸM"/>
        </w:rPr>
      </w:pPr>
      <w:r>
        <w:rPr>
          <w:rFonts w:ascii="HGPｺﾞｼｯｸM" w:eastAsia="HGPｺﾞｼｯｸM" w:hint="eastAsia"/>
        </w:rPr>
        <w:t xml:space="preserve">　　④　農地</w:t>
      </w:r>
      <w:r w:rsidR="0048698A">
        <w:rPr>
          <w:rFonts w:ascii="HGPｺﾞｼｯｸM" w:eastAsia="HGPｺﾞｼｯｸM" w:hint="eastAsia"/>
        </w:rPr>
        <w:t>法</w:t>
      </w:r>
      <w:r>
        <w:rPr>
          <w:rFonts w:ascii="HGPｺﾞｼｯｸM" w:eastAsia="HGPｺﾞｼｯｸM" w:hint="eastAsia"/>
        </w:rPr>
        <w:t>に</w:t>
      </w:r>
      <w:r w:rsidR="0048698A">
        <w:rPr>
          <w:rFonts w:ascii="HGPｺﾞｼｯｸM" w:eastAsia="HGPｺﾞｼｯｸM" w:hint="eastAsia"/>
        </w:rPr>
        <w:t>基づく届出</w:t>
      </w:r>
      <w:r w:rsidR="00177C08">
        <w:rPr>
          <w:rFonts w:ascii="HGPｺﾞｼｯｸM" w:eastAsia="HGPｺﾞｼｯｸM" w:hint="eastAsia"/>
        </w:rPr>
        <w:t>に</w:t>
      </w:r>
      <w:r>
        <w:rPr>
          <w:rFonts w:ascii="HGPｺﾞｼｯｸM" w:eastAsia="HGPｺﾞｼｯｸM" w:hint="eastAsia"/>
        </w:rPr>
        <w:t>ついて</w:t>
      </w:r>
    </w:p>
    <w:p w14:paraId="657763AC" w14:textId="11754BE2" w:rsidR="0048698A" w:rsidRDefault="0048698A" w:rsidP="00545D5A">
      <w:pPr>
        <w:ind w:left="527" w:hangingChars="251" w:hanging="527"/>
        <w:rPr>
          <w:rFonts w:ascii="HGPｺﾞｼｯｸM" w:eastAsia="HGPｺﾞｼｯｸM"/>
        </w:rPr>
      </w:pPr>
      <w:r>
        <w:rPr>
          <w:rFonts w:ascii="HGPｺﾞｼｯｸM" w:eastAsia="HGPｺﾞｼｯｸM" w:hint="eastAsia"/>
        </w:rPr>
        <w:t xml:space="preserve">　　　　　所有権移転登記に際し、農地法第５条に基づく届出が必要な</w:t>
      </w:r>
      <w:r w:rsidR="00E138B0">
        <w:rPr>
          <w:rFonts w:ascii="HGPｺﾞｼｯｸM" w:eastAsia="HGPｺﾞｼｯｸM" w:hint="eastAsia"/>
        </w:rPr>
        <w:t>土地</w:t>
      </w:r>
      <w:r>
        <w:rPr>
          <w:rFonts w:ascii="HGPｺﾞｼｯｸM" w:eastAsia="HGPｺﾞｼｯｸM" w:hint="eastAsia"/>
        </w:rPr>
        <w:t>があります。本届出が必要な場合、</w:t>
      </w:r>
      <w:r w:rsidR="00E138B0">
        <w:rPr>
          <w:rFonts w:ascii="HGPｺﾞｼｯｸM" w:eastAsia="HGPｺﾞｼｯｸM" w:hint="eastAsia"/>
        </w:rPr>
        <w:t>農業委員会への手続きは石巻市が行いますが、</w:t>
      </w:r>
      <w:r>
        <w:rPr>
          <w:rFonts w:ascii="HGPｺﾞｼｯｸM" w:eastAsia="HGPｺﾞｼｯｸM" w:hint="eastAsia"/>
        </w:rPr>
        <w:t>別紙「申込書類一覧」に記載する書類以外に、印鑑証明書等の</w:t>
      </w:r>
      <w:r w:rsidR="00E138B0">
        <w:rPr>
          <w:rFonts w:ascii="HGPｺﾞｼｯｸM" w:eastAsia="HGPｺﾞｼｯｸM" w:hint="eastAsia"/>
        </w:rPr>
        <w:t>書類を提出</w:t>
      </w:r>
      <w:r w:rsidR="00486F5E">
        <w:rPr>
          <w:rFonts w:ascii="HGPｺﾞｼｯｸM" w:eastAsia="HGPｺﾞｼｯｸM" w:hint="eastAsia"/>
        </w:rPr>
        <w:t>して</w:t>
      </w:r>
      <w:r w:rsidR="00E138B0">
        <w:rPr>
          <w:rFonts w:ascii="HGPｺﾞｼｯｸM" w:eastAsia="HGPｺﾞｼｯｸM" w:hint="eastAsia"/>
        </w:rPr>
        <w:t>いただきます。</w:t>
      </w:r>
    </w:p>
    <w:p w14:paraId="0DA069DD" w14:textId="1C906B1A" w:rsidR="00C4061D" w:rsidRPr="00E138B0" w:rsidRDefault="00E138B0" w:rsidP="00545D5A">
      <w:pPr>
        <w:ind w:left="527" w:hangingChars="251" w:hanging="527"/>
        <w:rPr>
          <w:rFonts w:ascii="HGPｺﾞｼｯｸM" w:eastAsia="HGPｺﾞｼｯｸM"/>
        </w:rPr>
      </w:pPr>
      <w:r>
        <w:rPr>
          <w:rFonts w:ascii="HGPｺﾞｼｯｸM" w:eastAsia="HGPｺﾞｼｯｸM" w:hint="eastAsia"/>
        </w:rPr>
        <w:t xml:space="preserve">　　　　　ご希望の区画において、本届出が必要か否か確認されたい場合は、担当までご連絡ください。</w:t>
      </w:r>
    </w:p>
    <w:p w14:paraId="5C354BDD" w14:textId="1CBBFFA9" w:rsidR="00545D5A" w:rsidRDefault="00545D5A" w:rsidP="00502FB8">
      <w:pPr>
        <w:rPr>
          <w:rFonts w:ascii="HGPｺﾞｼｯｸM" w:eastAsia="HGPｺﾞｼｯｸM"/>
        </w:rPr>
      </w:pPr>
    </w:p>
    <w:p w14:paraId="320C68AA" w14:textId="5BECC650" w:rsidR="00D032C8" w:rsidRPr="00D032C8" w:rsidRDefault="00F01200" w:rsidP="006A4907">
      <w:pPr>
        <w:ind w:left="567" w:hangingChars="270" w:hanging="567"/>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(2)</w:t>
      </w:r>
      <w:r w:rsidR="00D032C8">
        <w:rPr>
          <w:rFonts w:ascii="HGPｺﾞｼｯｸM" w:eastAsia="HGPｺﾞｼｯｸM" w:hint="eastAsia"/>
        </w:rPr>
        <w:t xml:space="preserve">　</w:t>
      </w:r>
      <w:r w:rsidR="00D032C8" w:rsidRPr="00D032C8">
        <w:rPr>
          <w:rFonts w:ascii="HGPｺﾞｼｯｸM" w:eastAsia="HGPｺﾞｼｯｸM" w:hint="eastAsia"/>
        </w:rPr>
        <w:t>賃</w:t>
      </w:r>
      <w:r w:rsidR="00DB5CBE">
        <w:rPr>
          <w:rFonts w:ascii="HGPｺﾞｼｯｸM" w:eastAsia="HGPｺﾞｼｯｸM" w:hint="eastAsia"/>
        </w:rPr>
        <w:t>借</w:t>
      </w:r>
      <w:r w:rsidR="00D032C8" w:rsidRPr="00D032C8">
        <w:rPr>
          <w:rFonts w:ascii="HGPｺﾞｼｯｸM" w:eastAsia="HGPｺﾞｼｯｸM" w:hint="eastAsia"/>
        </w:rPr>
        <w:t>の場合</w:t>
      </w:r>
    </w:p>
    <w:p w14:paraId="21180844" w14:textId="77777777" w:rsidR="006A4907" w:rsidRDefault="006A4907" w:rsidP="006A4907">
      <w:pPr>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①</w:t>
      </w:r>
      <w:r w:rsidR="00D73892">
        <w:rPr>
          <w:rFonts w:ascii="HGPｺﾞｼｯｸM" w:eastAsia="HGPｺﾞｼｯｸM" w:hint="eastAsia"/>
        </w:rPr>
        <w:t xml:space="preserve">　</w:t>
      </w:r>
      <w:r w:rsidR="00D032C8">
        <w:rPr>
          <w:rFonts w:ascii="HGPｺﾞｼｯｸM" w:eastAsia="HGPｺﾞｼｯｸM" w:hint="eastAsia"/>
        </w:rPr>
        <w:t>契約</w:t>
      </w:r>
    </w:p>
    <w:p w14:paraId="3201EF9F" w14:textId="2580C128" w:rsidR="00D032C8" w:rsidRPr="00D032C8" w:rsidRDefault="006A4907" w:rsidP="0041658A">
      <w:pPr>
        <w:ind w:left="424" w:hangingChars="202" w:hanging="424"/>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本市と借受予定者の間で事業用定期借地権設定契約又は土地賃貸借契約を締結します。</w:t>
      </w:r>
    </w:p>
    <w:p w14:paraId="69677946" w14:textId="77777777" w:rsidR="006A4907" w:rsidRDefault="00F01200" w:rsidP="006A4907">
      <w:pPr>
        <w:rPr>
          <w:rFonts w:ascii="HGPｺﾞｼｯｸM" w:eastAsia="HGPｺﾞｼｯｸM"/>
          <w:u w:val="single"/>
        </w:rPr>
      </w:pPr>
      <w:r>
        <w:rPr>
          <w:rFonts w:ascii="HGPｺﾞｼｯｸM" w:eastAsia="HGPｺﾞｼｯｸM" w:hint="eastAsia"/>
        </w:rPr>
        <w:t xml:space="preserve">　　</w:t>
      </w:r>
      <w:r w:rsidR="006A4907" w:rsidRPr="006A4907">
        <w:rPr>
          <w:rFonts w:ascii="HGPｺﾞｼｯｸM" w:eastAsia="HGPｺﾞｼｯｸM" w:hint="eastAsia"/>
        </w:rPr>
        <w:t xml:space="preserve">　</w:t>
      </w:r>
      <w:r w:rsidR="00D032C8" w:rsidRPr="00D73892">
        <w:rPr>
          <w:rFonts w:ascii="HGPｺﾞｼｯｸM" w:eastAsia="HGPｺﾞｼｯｸM" w:hint="eastAsia"/>
          <w:u w:val="double"/>
        </w:rPr>
        <w:t>ア</w:t>
      </w:r>
      <w:r w:rsidR="00D73892" w:rsidRPr="00D73892">
        <w:rPr>
          <w:rFonts w:ascii="HGPｺﾞｼｯｸM" w:eastAsia="HGPｺﾞｼｯｸM" w:hint="eastAsia"/>
          <w:u w:val="double"/>
        </w:rPr>
        <w:t xml:space="preserve">　</w:t>
      </w:r>
      <w:r w:rsidR="00D032C8" w:rsidRPr="00D73892">
        <w:rPr>
          <w:rFonts w:ascii="HGPｺﾞｼｯｸM" w:eastAsia="HGPｺﾞｼｯｸM" w:hint="eastAsia"/>
          <w:u w:val="double"/>
        </w:rPr>
        <w:t>建物を建築する予定の方</w:t>
      </w:r>
    </w:p>
    <w:p w14:paraId="41A45868" w14:textId="77358F70" w:rsidR="006A4907" w:rsidRDefault="00F01200" w:rsidP="00F01200">
      <w:pPr>
        <w:ind w:left="567" w:hangingChars="270" w:hanging="567"/>
        <w:rPr>
          <w:rFonts w:ascii="HGPｺﾞｼｯｸM" w:eastAsia="HGPｺﾞｼｯｸM"/>
          <w:u w:val="single"/>
        </w:rPr>
      </w:pPr>
      <w:r>
        <w:rPr>
          <w:rFonts w:ascii="HGPｺﾞｼｯｸM" w:eastAsia="HGPｺﾞｼｯｸM" w:hint="eastAsia"/>
        </w:rPr>
        <w:t xml:space="preserve">　　　　</w:t>
      </w:r>
      <w:r w:rsidR="006A4907">
        <w:rPr>
          <w:rFonts w:ascii="HGPｺﾞｼｯｸM" w:eastAsia="HGPｺﾞｼｯｸM" w:hint="eastAsia"/>
        </w:rPr>
        <w:t xml:space="preserve">　</w:t>
      </w:r>
      <w:r w:rsidR="00D73892" w:rsidRPr="00D032C8">
        <w:rPr>
          <w:rFonts w:ascii="HGPｺﾞｼｯｸM" w:eastAsia="HGPｺﾞｼｯｸM" w:hint="eastAsia"/>
        </w:rPr>
        <w:t>建物を建築する予定の方</w:t>
      </w:r>
      <w:r w:rsidR="00D032C8" w:rsidRPr="00D032C8">
        <w:rPr>
          <w:rFonts w:ascii="HGPｺﾞｼｯｸM" w:eastAsia="HGPｺﾞｼｯｸM" w:hint="eastAsia"/>
        </w:rPr>
        <w:t>は、借地借家法第２３条第１項</w:t>
      </w:r>
      <w:r w:rsidR="001C3B25">
        <w:rPr>
          <w:rFonts w:ascii="HGPｺﾞｼｯｸM" w:eastAsia="HGPｺﾞｼｯｸM" w:hint="eastAsia"/>
        </w:rPr>
        <w:t>又は</w:t>
      </w:r>
      <w:r w:rsidR="00D032C8" w:rsidRPr="00D032C8">
        <w:rPr>
          <w:rFonts w:ascii="HGPｺﾞｼｯｸM" w:eastAsia="HGPｺﾞｼｯｸM" w:hint="eastAsia"/>
        </w:rPr>
        <w:t>第２項に規定する事業用定期借地権を設定することとし、本市指定の契約様式を元に公正証書を作成し、公証役場において契約を締結します。</w:t>
      </w:r>
    </w:p>
    <w:p w14:paraId="58E06FC9" w14:textId="577EEA0E" w:rsidR="006A4907" w:rsidRDefault="006A4907" w:rsidP="00F01200">
      <w:pPr>
        <w:ind w:left="567" w:hangingChars="270" w:hanging="567"/>
        <w:rPr>
          <w:rFonts w:ascii="HGPｺﾞｼｯｸM" w:eastAsia="HGPｺﾞｼｯｸM"/>
          <w:u w:val="single"/>
        </w:rPr>
      </w:pPr>
      <w:r w:rsidRPr="006A4907">
        <w:rPr>
          <w:rFonts w:ascii="HGPｺﾞｼｯｸM" w:eastAsia="HGPｺﾞｼｯｸM" w:hint="eastAsia"/>
        </w:rPr>
        <w:t xml:space="preserve">　　　　　</w:t>
      </w:r>
      <w:r w:rsidR="00D032C8" w:rsidRPr="00D032C8">
        <w:rPr>
          <w:rFonts w:ascii="HGPｺﾞｼｯｸM" w:eastAsia="HGPｺﾞｼｯｸM" w:hint="eastAsia"/>
        </w:rPr>
        <w:t>事業用定期借地権については、契約の更新（更新の請求及び土地の使用の継続によるものを含む。）及び建物の築造による存続期間の延長がなく、また、借受予定者は、建物の買取りを請求できないものとします。なお、借地権の存続期間は１０年以上５０年未満です。</w:t>
      </w:r>
    </w:p>
    <w:p w14:paraId="352D6257" w14:textId="77777777" w:rsidR="006A4907" w:rsidRDefault="00F01200" w:rsidP="006A4907">
      <w:pPr>
        <w:ind w:left="708" w:hangingChars="337" w:hanging="708"/>
        <w:rPr>
          <w:rFonts w:ascii="HGPｺﾞｼｯｸM" w:eastAsia="HGPｺﾞｼｯｸM"/>
          <w:u w:val="single"/>
        </w:rPr>
      </w:pPr>
      <w:r>
        <w:rPr>
          <w:rFonts w:ascii="HGPｺﾞｼｯｸM" w:eastAsia="HGPｺﾞｼｯｸM" w:hint="eastAsia"/>
        </w:rPr>
        <w:t xml:space="preserve">　　</w:t>
      </w:r>
      <w:r w:rsidR="006A4907" w:rsidRPr="006A4907">
        <w:rPr>
          <w:rFonts w:ascii="HGPｺﾞｼｯｸM" w:eastAsia="HGPｺﾞｼｯｸM" w:hint="eastAsia"/>
        </w:rPr>
        <w:t xml:space="preserve">　</w:t>
      </w:r>
      <w:r w:rsidR="00D032C8" w:rsidRPr="00D73892">
        <w:rPr>
          <w:rFonts w:ascii="HGPｺﾞｼｯｸM" w:eastAsia="HGPｺﾞｼｯｸM" w:hint="eastAsia"/>
          <w:u w:val="double"/>
        </w:rPr>
        <w:t>イ　建物を建築せずに土地を利用（駐車場・資材置き場等）される方</w:t>
      </w:r>
    </w:p>
    <w:p w14:paraId="292261CC" w14:textId="3D79F2A9" w:rsidR="006A4907" w:rsidRDefault="00F01200" w:rsidP="00F01200">
      <w:pPr>
        <w:ind w:left="567" w:hangingChars="270" w:hanging="567"/>
        <w:rPr>
          <w:rFonts w:ascii="HGPｺﾞｼｯｸM" w:eastAsia="HGPｺﾞｼｯｸM"/>
          <w:u w:val="single"/>
        </w:rPr>
      </w:pPr>
      <w:r>
        <w:rPr>
          <w:rFonts w:ascii="HGPｺﾞｼｯｸM" w:eastAsia="HGPｺﾞｼｯｸM" w:hint="eastAsia"/>
        </w:rPr>
        <w:t xml:space="preserve">　　　　</w:t>
      </w:r>
      <w:r w:rsidR="006A4907" w:rsidRPr="006A4907">
        <w:rPr>
          <w:rFonts w:ascii="HGPｺﾞｼｯｸM" w:eastAsia="HGPｺﾞｼｯｸM" w:hint="eastAsia"/>
        </w:rPr>
        <w:t xml:space="preserve">　</w:t>
      </w:r>
      <w:r w:rsidR="00D73892" w:rsidRPr="00D032C8">
        <w:rPr>
          <w:rFonts w:ascii="HGPｺﾞｼｯｸM" w:eastAsia="HGPｺﾞｼｯｸM" w:hint="eastAsia"/>
        </w:rPr>
        <w:t>建物を建築せずに土地を利用される方</w:t>
      </w:r>
      <w:r w:rsidR="00D032C8" w:rsidRPr="00D032C8">
        <w:rPr>
          <w:rFonts w:ascii="HGPｺﾞｼｯｸM" w:eastAsia="HGPｺﾞｼｯｸM" w:hint="eastAsia"/>
        </w:rPr>
        <w:t>は、民法第６０１条に規定する賃借権を設定することとし、本市指定の契</w:t>
      </w:r>
      <w:r w:rsidR="009D1FC8">
        <w:rPr>
          <w:rFonts w:ascii="HGPｺﾞｼｯｸM" w:eastAsia="HGPｺﾞｼｯｸM" w:hint="eastAsia"/>
        </w:rPr>
        <w:t>約</w:t>
      </w:r>
      <w:r w:rsidR="00FE57A2">
        <w:rPr>
          <w:rFonts w:ascii="HGPｺﾞｼｯｸM" w:eastAsia="HGPｺﾞｼｯｸM" w:hint="eastAsia"/>
        </w:rPr>
        <w:t>書</w:t>
      </w:r>
      <w:r w:rsidR="009D1FC8">
        <w:rPr>
          <w:rFonts w:ascii="HGPｺﾞｼｯｸM" w:eastAsia="HGPｺﾞｼｯｸM" w:hint="eastAsia"/>
        </w:rPr>
        <w:t>にて契約を締結いたします。なお、賃借権の存続期間は３年以内</w:t>
      </w:r>
      <w:r w:rsidR="00D032C8" w:rsidRPr="00D032C8">
        <w:rPr>
          <w:rFonts w:ascii="HGPｺﾞｼｯｸM" w:eastAsia="HGPｺﾞｼｯｸM" w:hint="eastAsia"/>
        </w:rPr>
        <w:t>です。</w:t>
      </w:r>
      <w:r w:rsidR="009F733A" w:rsidRPr="0041658A">
        <w:rPr>
          <w:rFonts w:ascii="HGPｺﾞｼｯｸM" w:eastAsia="HGPｺﾞｼｯｸM" w:hint="eastAsia"/>
        </w:rPr>
        <w:t>契約の更新</w:t>
      </w:r>
      <w:r w:rsidR="002A3D91" w:rsidRPr="0041658A">
        <w:rPr>
          <w:rFonts w:ascii="HGPｺﾞｼｯｸM" w:eastAsia="HGPｺﾞｼｯｸM" w:hint="eastAsia"/>
        </w:rPr>
        <w:t>については、市及び借主双方が合意した場合にのみ</w:t>
      </w:r>
      <w:r w:rsidR="006403FE" w:rsidRPr="0041658A">
        <w:rPr>
          <w:rFonts w:ascii="HGPｺﾞｼｯｸM" w:eastAsia="HGPｺﾞｼｯｸM" w:hint="eastAsia"/>
        </w:rPr>
        <w:t>可能</w:t>
      </w:r>
      <w:r w:rsidR="002A3D91" w:rsidRPr="0041658A">
        <w:rPr>
          <w:rFonts w:ascii="HGPｺﾞｼｯｸM" w:eastAsia="HGPｺﾞｼｯｸM" w:hint="eastAsia"/>
        </w:rPr>
        <w:t>となります</w:t>
      </w:r>
      <w:r w:rsidR="009F733A" w:rsidRPr="0041658A">
        <w:rPr>
          <w:rFonts w:ascii="HGPｺﾞｼｯｸM" w:eastAsia="HGPｺﾞｼｯｸM" w:hint="eastAsia"/>
        </w:rPr>
        <w:t>。</w:t>
      </w:r>
    </w:p>
    <w:p w14:paraId="1F5F27B0" w14:textId="68125531" w:rsidR="00D032C8" w:rsidRDefault="006A4907">
      <w:pPr>
        <w:ind w:left="424" w:hangingChars="202" w:hanging="424"/>
        <w:rPr>
          <w:rFonts w:ascii="HGPｺﾞｼｯｸM" w:eastAsia="HGPｺﾞｼｯｸM"/>
        </w:rPr>
      </w:pPr>
      <w:r w:rsidRPr="006A4907">
        <w:rPr>
          <w:rFonts w:ascii="HGPｺﾞｼｯｸM" w:eastAsia="HGPｺﾞｼｯｸM" w:hint="eastAsia"/>
        </w:rPr>
        <w:t xml:space="preserve">　　　　</w:t>
      </w:r>
      <w:r w:rsidR="004E4311">
        <w:rPr>
          <w:rFonts w:ascii="HGPｺﾞｼｯｸM" w:eastAsia="HGPｺﾞｼｯｸM" w:hint="eastAsia"/>
        </w:rPr>
        <w:t xml:space="preserve">　</w:t>
      </w:r>
      <w:r w:rsidR="00D032C8" w:rsidRPr="00D032C8">
        <w:rPr>
          <w:rFonts w:ascii="HGPｺﾞｼｯｸM" w:eastAsia="HGPｺﾞｼｯｸM" w:hint="eastAsia"/>
        </w:rPr>
        <w:t>いずれの場合においても、契約締結時期は、別途、本市と借受予定者が協議して定めます。</w:t>
      </w:r>
    </w:p>
    <w:p w14:paraId="225B36FB" w14:textId="77777777" w:rsidR="00AA22D3" w:rsidRPr="00D032C8" w:rsidRDefault="00AA22D3">
      <w:pPr>
        <w:ind w:left="424" w:hangingChars="202" w:hanging="424"/>
        <w:rPr>
          <w:rFonts w:ascii="HGPｺﾞｼｯｸM" w:eastAsia="HGPｺﾞｼｯｸM"/>
        </w:rPr>
      </w:pPr>
    </w:p>
    <w:p w14:paraId="20823EF1" w14:textId="33DCC063" w:rsidR="006A4907" w:rsidRPr="00A25E1A" w:rsidRDefault="006A4907" w:rsidP="007C5890">
      <w:pPr>
        <w:rPr>
          <w:rFonts w:ascii="HGPｺﾞｼｯｸM" w:eastAsia="HGPｺﾞｼｯｸM"/>
        </w:rPr>
      </w:pPr>
      <w:r w:rsidRPr="00A25E1A">
        <w:rPr>
          <w:rFonts w:ascii="HGPｺﾞｼｯｸM" w:eastAsia="HGPｺﾞｼｯｸM" w:hint="eastAsia"/>
        </w:rPr>
        <w:t xml:space="preserve">　　</w:t>
      </w:r>
      <w:r w:rsidR="00E8434D">
        <w:rPr>
          <w:rFonts w:ascii="HGPｺﾞｼｯｸM" w:eastAsia="HGPｺﾞｼｯｸM" w:hint="eastAsia"/>
        </w:rPr>
        <w:t>②</w:t>
      </w:r>
      <w:r w:rsidR="00D73892" w:rsidRPr="00A25E1A">
        <w:rPr>
          <w:rFonts w:ascii="HGPｺﾞｼｯｸM" w:eastAsia="HGPｺﾞｼｯｸM" w:hint="eastAsia"/>
        </w:rPr>
        <w:t xml:space="preserve">　</w:t>
      </w:r>
      <w:r w:rsidR="00D032C8" w:rsidRPr="00A25E1A">
        <w:rPr>
          <w:rFonts w:ascii="HGPｺﾞｼｯｸM" w:eastAsia="HGPｺﾞｼｯｸM" w:hint="eastAsia"/>
        </w:rPr>
        <w:t>賃料</w:t>
      </w:r>
    </w:p>
    <w:p w14:paraId="3FB55946" w14:textId="37332CDD" w:rsidR="00D032C8" w:rsidRPr="00D032C8" w:rsidRDefault="00F01200" w:rsidP="00F01200">
      <w:pPr>
        <w:ind w:left="424" w:hangingChars="202" w:hanging="424"/>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賃料は、事業用定期借地権設定契約又は</w:t>
      </w:r>
      <w:r w:rsidR="00D032C8" w:rsidRPr="00D032C8">
        <w:rPr>
          <w:rFonts w:ascii="HGPｺﾞｼｯｸM" w:eastAsia="HGPｺﾞｼｯｸM" w:hint="eastAsia"/>
        </w:rPr>
        <w:t>賃貸借契約の</w:t>
      </w:r>
      <w:r w:rsidR="004B0AD3">
        <w:rPr>
          <w:rFonts w:ascii="HGPｺﾞｼｯｸM" w:eastAsia="HGPｺﾞｼｯｸM" w:hint="eastAsia"/>
        </w:rPr>
        <w:t>賃貸借期間の</w:t>
      </w:r>
      <w:r w:rsidR="00D032C8" w:rsidRPr="00D032C8">
        <w:rPr>
          <w:rFonts w:ascii="HGPｺﾞｼｯｸM" w:eastAsia="HGPｺﾞｼｯｸM" w:hint="eastAsia"/>
        </w:rPr>
        <w:t>開始日から発生し、年４期に分割して支払うものとします。</w:t>
      </w:r>
      <w:r w:rsidR="00545D5A">
        <w:rPr>
          <w:rFonts w:ascii="HGPｺﾞｼｯｸM" w:eastAsia="HGPｺﾞｼｯｸM" w:hint="eastAsia"/>
        </w:rPr>
        <w:t>また、年度途中で契約、解約する場合</w:t>
      </w:r>
      <w:r w:rsidR="007C5890">
        <w:rPr>
          <w:rFonts w:ascii="HGPｺﾞｼｯｸM" w:eastAsia="HGPｺﾞｼｯｸM" w:hint="eastAsia"/>
        </w:rPr>
        <w:t>等</w:t>
      </w:r>
      <w:r w:rsidR="00545D5A">
        <w:rPr>
          <w:rFonts w:ascii="HGPｺﾞｼｯｸM" w:eastAsia="HGPｺﾞｼｯｸM" w:hint="eastAsia"/>
        </w:rPr>
        <w:t>は、賃料を</w:t>
      </w:r>
      <w:r w:rsidR="00D032C8" w:rsidRPr="00D032C8">
        <w:rPr>
          <w:rFonts w:ascii="HGPｺﾞｼｯｸM" w:eastAsia="HGPｺﾞｼｯｸM" w:hint="eastAsia"/>
        </w:rPr>
        <w:t>日割りで計算するものとします。</w:t>
      </w:r>
    </w:p>
    <w:p w14:paraId="2B2EB556" w14:textId="3064CEE5" w:rsidR="00D032C8" w:rsidRDefault="00F01200"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D032C8" w:rsidRPr="00D032C8">
        <w:rPr>
          <w:rFonts w:ascii="HGPｺﾞｼｯｸM" w:eastAsia="HGPｺﾞｼｯｸM" w:hint="eastAsia"/>
        </w:rPr>
        <w:t>なお、賃料の算定に用いる仮固定資産税評価額は、毎年最新のものを用います。</w:t>
      </w:r>
    </w:p>
    <w:p w14:paraId="2661E4DC" w14:textId="77777777" w:rsidR="00AA22D3" w:rsidRPr="00D032C8" w:rsidRDefault="00AA22D3" w:rsidP="006A4907">
      <w:pPr>
        <w:rPr>
          <w:rFonts w:ascii="HGPｺﾞｼｯｸM" w:eastAsia="HGPｺﾞｼｯｸM"/>
        </w:rPr>
      </w:pPr>
    </w:p>
    <w:p w14:paraId="39EF7517" w14:textId="36CD6D42" w:rsidR="00D032C8" w:rsidRPr="00D032C8" w:rsidRDefault="00007CC5"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E8434D">
        <w:rPr>
          <w:rFonts w:ascii="HGPｺﾞｼｯｸM" w:eastAsia="HGPｺﾞｼｯｸM" w:hint="eastAsia"/>
        </w:rPr>
        <w:t>③</w:t>
      </w:r>
      <w:r w:rsidR="00D73892">
        <w:rPr>
          <w:rFonts w:ascii="HGPｺﾞｼｯｸM" w:eastAsia="HGPｺﾞｼｯｸM" w:hint="eastAsia"/>
        </w:rPr>
        <w:t xml:space="preserve">　</w:t>
      </w:r>
      <w:r w:rsidR="00D032C8" w:rsidRPr="00D032C8">
        <w:rPr>
          <w:rFonts w:ascii="HGPｺﾞｼｯｸM" w:eastAsia="HGPｺﾞｼｯｸM" w:hint="eastAsia"/>
        </w:rPr>
        <w:t>その他の費用</w:t>
      </w:r>
    </w:p>
    <w:p w14:paraId="326BCCD2" w14:textId="37C7B716" w:rsidR="00D032C8" w:rsidRDefault="006A4907" w:rsidP="006A4907">
      <w:pPr>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公正証書及び契約書作成に係る一切の費用は</w:t>
      </w:r>
      <w:r w:rsidR="00F01200">
        <w:rPr>
          <w:rFonts w:ascii="HGPｺﾞｼｯｸM" w:eastAsia="HGPｺﾞｼｯｸM" w:hint="eastAsia"/>
        </w:rPr>
        <w:t>、</w:t>
      </w:r>
      <w:r w:rsidR="00D032C8" w:rsidRPr="00D032C8">
        <w:rPr>
          <w:rFonts w:ascii="HGPｺﾞｼｯｸM" w:eastAsia="HGPｺﾞｼｯｸM" w:hint="eastAsia"/>
        </w:rPr>
        <w:t>借受予定者の負担となります。</w:t>
      </w:r>
    </w:p>
    <w:p w14:paraId="03C7AA6D" w14:textId="77777777" w:rsidR="00AA22D3" w:rsidRDefault="00AA22D3" w:rsidP="006A4907">
      <w:pPr>
        <w:rPr>
          <w:rFonts w:ascii="HGPｺﾞｼｯｸM" w:eastAsia="HGPｺﾞｼｯｸM"/>
        </w:rPr>
      </w:pPr>
    </w:p>
    <w:p w14:paraId="6C9D697B" w14:textId="01E547E9" w:rsidR="006A4907" w:rsidRDefault="00007CC5" w:rsidP="006A4907">
      <w:pPr>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E8434D">
        <w:rPr>
          <w:rFonts w:ascii="HGPｺﾞｼｯｸM" w:eastAsia="HGPｺﾞｼｯｸM" w:hint="eastAsia"/>
        </w:rPr>
        <w:t>④</w:t>
      </w:r>
      <w:r w:rsidR="00D73892">
        <w:rPr>
          <w:rFonts w:ascii="HGPｺﾞｼｯｸM" w:eastAsia="HGPｺﾞｼｯｸM" w:hint="eastAsia"/>
        </w:rPr>
        <w:t xml:space="preserve">　</w:t>
      </w:r>
      <w:r w:rsidR="00D032C8" w:rsidRPr="00D032C8">
        <w:rPr>
          <w:rFonts w:ascii="HGPｺﾞｼｯｸM" w:eastAsia="HGPｺﾞｼｯｸM" w:hint="eastAsia"/>
        </w:rPr>
        <w:t>引渡し</w:t>
      </w:r>
    </w:p>
    <w:p w14:paraId="3325A233" w14:textId="2D60FF43" w:rsidR="00743B10" w:rsidRDefault="006A4907" w:rsidP="009B473A">
      <w:pPr>
        <w:ind w:left="422" w:hangingChars="201" w:hanging="422"/>
        <w:rPr>
          <w:rFonts w:ascii="HGPｺﾞｼｯｸM" w:eastAsia="HGPｺﾞｼｯｸM"/>
        </w:rPr>
      </w:pPr>
      <w:r>
        <w:rPr>
          <w:rFonts w:ascii="HGPｺﾞｼｯｸM" w:eastAsia="HGPｺﾞｼｯｸM" w:hint="eastAsia"/>
        </w:rPr>
        <w:t xml:space="preserve">　　　　</w:t>
      </w:r>
      <w:r w:rsidR="00F01200">
        <w:rPr>
          <w:rFonts w:ascii="HGPｺﾞｼｯｸM" w:eastAsia="HGPｺﾞｼｯｸM" w:hint="eastAsia"/>
        </w:rPr>
        <w:t>事業用定期借地権設定契約又は</w:t>
      </w:r>
      <w:r w:rsidR="00D032C8" w:rsidRPr="00D032C8">
        <w:rPr>
          <w:rFonts w:ascii="HGPｺﾞｼｯｸM" w:eastAsia="HGPｺﾞｼｯｸM" w:hint="eastAsia"/>
        </w:rPr>
        <w:t>賃貸借契約締結後、現状有姿で借受予定者に土地を引</w:t>
      </w:r>
      <w:r w:rsidR="00F01200">
        <w:rPr>
          <w:rFonts w:ascii="HGPｺﾞｼｯｸM" w:eastAsia="HGPｺﾞｼｯｸM" w:hint="eastAsia"/>
        </w:rPr>
        <w:t>き</w:t>
      </w:r>
      <w:r w:rsidR="00D032C8" w:rsidRPr="00D032C8">
        <w:rPr>
          <w:rFonts w:ascii="HGPｺﾞｼｯｸM" w:eastAsia="HGPｺﾞｼｯｸM" w:hint="eastAsia"/>
        </w:rPr>
        <w:t>渡します。</w:t>
      </w:r>
    </w:p>
    <w:p w14:paraId="7A102923" w14:textId="77777777" w:rsidR="00AA22D3" w:rsidRDefault="00AA22D3" w:rsidP="006A4907">
      <w:pPr>
        <w:rPr>
          <w:rFonts w:ascii="HGPｺﾞｼｯｸM" w:eastAsia="HGPｺﾞｼｯｸM"/>
        </w:rPr>
      </w:pPr>
    </w:p>
    <w:p w14:paraId="724FBC8F" w14:textId="335E23BE" w:rsidR="006A4907" w:rsidRDefault="006A4907" w:rsidP="006A4907">
      <w:pPr>
        <w:rPr>
          <w:rFonts w:ascii="HGPｺﾞｼｯｸM" w:eastAsia="HGPｺﾞｼｯｸM"/>
        </w:rPr>
      </w:pPr>
      <w:r>
        <w:rPr>
          <w:rFonts w:ascii="HGPｺﾞｼｯｸM" w:eastAsia="HGPｺﾞｼｯｸM" w:hint="eastAsia"/>
        </w:rPr>
        <w:t xml:space="preserve">　　</w:t>
      </w:r>
      <w:r w:rsidR="00AA22D3">
        <w:rPr>
          <w:rFonts w:ascii="HGPｺﾞｼｯｸM" w:eastAsia="HGPｺﾞｼｯｸM" w:hint="eastAsia"/>
        </w:rPr>
        <w:t>⑤</w:t>
      </w:r>
      <w:r w:rsidR="00D73892">
        <w:rPr>
          <w:rFonts w:ascii="HGPｺﾞｼｯｸM" w:eastAsia="HGPｺﾞｼｯｸM" w:hint="eastAsia"/>
        </w:rPr>
        <w:t xml:space="preserve">　</w:t>
      </w:r>
      <w:r w:rsidR="00D032C8" w:rsidRPr="00D032C8">
        <w:rPr>
          <w:rFonts w:ascii="HGPｺﾞｼｯｸM" w:eastAsia="HGPｺﾞｼｯｸM" w:hint="eastAsia"/>
        </w:rPr>
        <w:t>原状回復義務等</w:t>
      </w:r>
    </w:p>
    <w:p w14:paraId="1EB5E615" w14:textId="7639A40F" w:rsidR="00AA22D3" w:rsidRDefault="00F01200" w:rsidP="00F01200">
      <w:pPr>
        <w:ind w:left="424" w:hangingChars="202" w:hanging="424"/>
        <w:rPr>
          <w:rFonts w:ascii="HGPｺﾞｼｯｸM" w:eastAsia="HGPｺﾞｼｯｸM"/>
        </w:rPr>
      </w:pPr>
      <w:r>
        <w:rPr>
          <w:rFonts w:ascii="HGPｺﾞｼｯｸM" w:eastAsia="HGPｺﾞｼｯｸM" w:hint="eastAsia"/>
        </w:rPr>
        <w:t xml:space="preserve">　　</w:t>
      </w:r>
      <w:r w:rsidR="006A4907">
        <w:rPr>
          <w:rFonts w:ascii="HGPｺﾞｼｯｸM" w:eastAsia="HGPｺﾞｼｯｸM" w:hint="eastAsia"/>
        </w:rPr>
        <w:t xml:space="preserve">　　</w:t>
      </w:r>
      <w:r w:rsidR="00502FB8" w:rsidRPr="00470584">
        <w:rPr>
          <w:rFonts w:ascii="HGPｺﾞｼｯｸM" w:eastAsia="HGPｺﾞｼｯｸM" w:hint="eastAsia"/>
        </w:rPr>
        <w:t>借受予定者は、契約期間が終了する際には、当該土地に存する業務施設、その他工作物を収去し、当該土地契約を締結した時の状態に復して返還しなければなりません。</w:t>
      </w:r>
    </w:p>
    <w:p w14:paraId="7801BDBF" w14:textId="6991676B" w:rsidR="00D032C8" w:rsidRPr="00D032C8" w:rsidRDefault="00AA22D3" w:rsidP="00AA22D3">
      <w:pPr>
        <w:ind w:leftChars="200" w:left="420" w:firstLineChars="100" w:firstLine="210"/>
        <w:rPr>
          <w:rFonts w:ascii="HGPｺﾞｼｯｸM" w:eastAsia="HGPｺﾞｼｯｸM"/>
        </w:rPr>
      </w:pPr>
      <w:r w:rsidRPr="00470584">
        <w:rPr>
          <w:rFonts w:ascii="HGPｺﾞｼｯｸM" w:eastAsia="HGPｺﾞｼｯｸM" w:hint="eastAsia"/>
        </w:rPr>
        <w:t>また、業種や土地の利用方法により土地返却時に土壌汚染調査が必要になる場合がございます。</w:t>
      </w:r>
      <w:r>
        <w:rPr>
          <w:rFonts w:ascii="HGPｺﾞｼｯｸM" w:eastAsia="HGPｺﾞｼｯｸM" w:hint="eastAsia"/>
        </w:rPr>
        <w:t>その際、</w:t>
      </w:r>
      <w:r w:rsidR="001B1CED">
        <w:rPr>
          <w:rFonts w:ascii="HGPｺﾞｼｯｸM" w:eastAsia="HGPｺﾞｼｯｸM" w:hint="eastAsia"/>
        </w:rPr>
        <w:t>契約時に市から</w:t>
      </w:r>
      <w:r w:rsidR="00622D8F">
        <w:rPr>
          <w:rFonts w:ascii="HGPｺﾞｼｯｸM" w:eastAsia="HGPｺﾞｼｯｸM" w:hint="eastAsia"/>
        </w:rPr>
        <w:t>提示</w:t>
      </w:r>
      <w:r w:rsidR="001B1CED">
        <w:rPr>
          <w:rFonts w:ascii="HGPｺﾞｼｯｸM" w:eastAsia="HGPｺﾞｼｯｸM" w:hint="eastAsia"/>
        </w:rPr>
        <w:t>した土壌状況から汚染されていると認められる場合、</w:t>
      </w:r>
      <w:r w:rsidR="001B1CED" w:rsidRPr="00D032C8">
        <w:rPr>
          <w:rFonts w:ascii="HGPｺﾞｼｯｸM" w:eastAsia="HGPｺﾞｼｯｸM" w:hint="eastAsia"/>
        </w:rPr>
        <w:t>この契約を</w:t>
      </w:r>
      <w:r w:rsidR="001B1CED">
        <w:rPr>
          <w:rFonts w:ascii="HGPｺﾞｼｯｸM" w:eastAsia="HGPｺﾞｼｯｸM" w:hint="eastAsia"/>
        </w:rPr>
        <w:t>締結した時の状態に復して返還していただく必要がございます。</w:t>
      </w:r>
    </w:p>
    <w:p w14:paraId="2F8EBEAA" w14:textId="51BF5652" w:rsidR="009B473A" w:rsidRDefault="00561A25" w:rsidP="00561A25">
      <w:pPr>
        <w:rPr>
          <w:rFonts w:ascii="HGPｺﾞｼｯｸM" w:eastAsia="HGPｺﾞｼｯｸM"/>
        </w:rPr>
      </w:pPr>
      <w:r>
        <w:rPr>
          <w:rFonts w:ascii="HGPｺﾞｼｯｸM" w:eastAsia="HGPｺﾞｼｯｸM" w:hint="eastAsia"/>
        </w:rPr>
        <w:t xml:space="preserve">　　　　</w:t>
      </w:r>
      <w:r w:rsidR="001B1CED">
        <w:rPr>
          <w:rFonts w:ascii="HGPｺﾞｼｯｸM" w:eastAsia="HGPｺﾞｼｯｸM" w:hint="eastAsia"/>
        </w:rPr>
        <w:t>土壌汚染調査及び</w:t>
      </w:r>
      <w:r w:rsidR="00D032C8" w:rsidRPr="00D032C8">
        <w:rPr>
          <w:rFonts w:ascii="HGPｺﾞｼｯｸM" w:eastAsia="HGPｺﾞｼｯｸM" w:hint="eastAsia"/>
        </w:rPr>
        <w:t>土地の原状回復に要する費用は、借受予定者が負担するものとします。</w:t>
      </w:r>
    </w:p>
    <w:p w14:paraId="33A446E4" w14:textId="54848B4D" w:rsidR="00502FB8" w:rsidRDefault="00502FB8" w:rsidP="00561A25">
      <w:pPr>
        <w:rPr>
          <w:rFonts w:ascii="HGPｺﾞｼｯｸM" w:eastAsia="HGPｺﾞｼｯｸM"/>
        </w:rPr>
      </w:pPr>
    </w:p>
    <w:p w14:paraId="7BE0EF8C" w14:textId="44FF0953" w:rsidR="00C4612A" w:rsidRDefault="00C4612A" w:rsidP="00561A25">
      <w:pPr>
        <w:rPr>
          <w:rFonts w:ascii="HGPｺﾞｼｯｸM" w:eastAsia="HGPｺﾞｼｯｸM"/>
        </w:rPr>
      </w:pPr>
    </w:p>
    <w:p w14:paraId="0715876D" w14:textId="25A8BDDB" w:rsidR="00C4612A" w:rsidRDefault="00C4612A" w:rsidP="00561A25">
      <w:pPr>
        <w:rPr>
          <w:rFonts w:ascii="HGPｺﾞｼｯｸM" w:eastAsia="HGPｺﾞｼｯｸM"/>
        </w:rPr>
      </w:pPr>
    </w:p>
    <w:p w14:paraId="5588537F" w14:textId="2B4A7430" w:rsidR="00C4612A" w:rsidRDefault="00C4612A" w:rsidP="00561A25">
      <w:pPr>
        <w:rPr>
          <w:rFonts w:ascii="HGPｺﾞｼｯｸM" w:eastAsia="HGPｺﾞｼｯｸM"/>
        </w:rPr>
      </w:pPr>
    </w:p>
    <w:p w14:paraId="62581F04" w14:textId="65EA98E9" w:rsidR="00C4612A" w:rsidRDefault="00C4612A" w:rsidP="00561A25">
      <w:pPr>
        <w:rPr>
          <w:rFonts w:ascii="HGPｺﾞｼｯｸM" w:eastAsia="HGPｺﾞｼｯｸM"/>
        </w:rPr>
      </w:pPr>
    </w:p>
    <w:p w14:paraId="73F90F23" w14:textId="55E88C08" w:rsidR="00C4612A" w:rsidRDefault="00C4612A" w:rsidP="00561A25">
      <w:pPr>
        <w:rPr>
          <w:rFonts w:ascii="HGPｺﾞｼｯｸM" w:eastAsia="HGPｺﾞｼｯｸM"/>
        </w:rPr>
      </w:pPr>
    </w:p>
    <w:p w14:paraId="5550EE24" w14:textId="539739AF" w:rsidR="00C4612A" w:rsidRDefault="00C4612A" w:rsidP="00561A25">
      <w:pPr>
        <w:rPr>
          <w:rFonts w:ascii="HGPｺﾞｼｯｸM" w:eastAsia="HGPｺﾞｼｯｸM"/>
        </w:rPr>
      </w:pPr>
    </w:p>
    <w:p w14:paraId="6B8CBF1F" w14:textId="213373C3" w:rsidR="00C4612A" w:rsidRDefault="00C4612A" w:rsidP="00561A25">
      <w:pPr>
        <w:rPr>
          <w:rFonts w:ascii="HGPｺﾞｼｯｸM" w:eastAsia="HGPｺﾞｼｯｸM"/>
        </w:rPr>
      </w:pPr>
    </w:p>
    <w:p w14:paraId="4DECB3EA" w14:textId="3D2B233A" w:rsidR="00C4612A" w:rsidRDefault="00C4612A" w:rsidP="00561A25">
      <w:pPr>
        <w:rPr>
          <w:rFonts w:ascii="HGPｺﾞｼｯｸM" w:eastAsia="HGPｺﾞｼｯｸM"/>
        </w:rPr>
      </w:pPr>
    </w:p>
    <w:p w14:paraId="3AF331F3" w14:textId="5DCBDBB8" w:rsidR="00C4612A" w:rsidRDefault="00C4612A" w:rsidP="00561A25">
      <w:pPr>
        <w:rPr>
          <w:rFonts w:ascii="HGPｺﾞｼｯｸM" w:eastAsia="HGPｺﾞｼｯｸM"/>
        </w:rPr>
      </w:pPr>
    </w:p>
    <w:p w14:paraId="70B8FB28" w14:textId="72FB8BA2" w:rsidR="00C4612A" w:rsidRDefault="00C4612A" w:rsidP="00561A25">
      <w:pPr>
        <w:rPr>
          <w:rFonts w:ascii="HGPｺﾞｼｯｸM" w:eastAsia="HGPｺﾞｼｯｸM"/>
        </w:rPr>
      </w:pPr>
    </w:p>
    <w:p w14:paraId="3728C9E0" w14:textId="77777777" w:rsidR="00C4612A" w:rsidRDefault="00C4612A" w:rsidP="00561A25">
      <w:pPr>
        <w:rPr>
          <w:rFonts w:ascii="HGPｺﾞｼｯｸM" w:eastAsia="HGPｺﾞｼｯｸM"/>
        </w:rPr>
      </w:pPr>
    </w:p>
    <w:p w14:paraId="28EE3B32" w14:textId="77777777" w:rsidR="00F01200" w:rsidRDefault="00D032C8" w:rsidP="00F01200">
      <w:pPr>
        <w:rPr>
          <w:rFonts w:ascii="HGPｺﾞｼｯｸM" w:eastAsia="HGPｺﾞｼｯｸM"/>
          <w:b/>
        </w:rPr>
      </w:pPr>
      <w:r w:rsidRPr="00D73892">
        <w:rPr>
          <w:rFonts w:ascii="HGPｺﾞｼｯｸM" w:eastAsia="HGPｺﾞｼｯｸM" w:hint="eastAsia"/>
          <w:b/>
          <w:sz w:val="24"/>
        </w:rPr>
        <w:t>６　その他契約の主な内容</w:t>
      </w:r>
    </w:p>
    <w:p w14:paraId="2B168615" w14:textId="77777777" w:rsidR="00AD08CC" w:rsidRDefault="00AD08CC" w:rsidP="00F01200">
      <w:pPr>
        <w:rPr>
          <w:rFonts w:ascii="HGPｺﾞｼｯｸM" w:eastAsia="HGPｺﾞｼｯｸM"/>
          <w:b/>
        </w:rPr>
      </w:pPr>
    </w:p>
    <w:p w14:paraId="5661A9EE" w14:textId="5B035D13" w:rsidR="00F01200" w:rsidRDefault="00F01200" w:rsidP="00F01200">
      <w:pPr>
        <w:rPr>
          <w:rFonts w:ascii="HGPｺﾞｼｯｸM" w:eastAsia="HGPｺﾞｼｯｸM"/>
          <w:b/>
        </w:rPr>
      </w:pPr>
      <w:r>
        <w:rPr>
          <w:rFonts w:ascii="HGPｺﾞｼｯｸM" w:eastAsia="HGPｺﾞｼｯｸM" w:hint="eastAsia"/>
          <w:b/>
        </w:rPr>
        <w:t xml:space="preserve">　</w:t>
      </w:r>
      <w:r w:rsidR="00D032C8" w:rsidRPr="00D032C8">
        <w:rPr>
          <w:rFonts w:ascii="HGPｺﾞｼｯｸM" w:eastAsia="HGPｺﾞｼｯｸM" w:hint="eastAsia"/>
        </w:rPr>
        <w:t>(</w:t>
      </w:r>
      <w:r w:rsidR="009B473A">
        <w:rPr>
          <w:rFonts w:ascii="HGPｺﾞｼｯｸM" w:eastAsia="HGPｺﾞｼｯｸM"/>
        </w:rPr>
        <w:t>1</w:t>
      </w:r>
      <w:r w:rsidR="00D032C8" w:rsidRPr="00D032C8">
        <w:rPr>
          <w:rFonts w:ascii="HGPｺﾞｼｯｸM" w:eastAsia="HGPｺﾞｼｯｸM" w:hint="eastAsia"/>
        </w:rPr>
        <w:t>)</w:t>
      </w:r>
      <w:r>
        <w:rPr>
          <w:rFonts w:ascii="HGPｺﾞｼｯｸM" w:eastAsia="HGPｺﾞｼｯｸM" w:hint="eastAsia"/>
        </w:rPr>
        <w:t xml:space="preserve">　</w:t>
      </w:r>
      <w:r w:rsidR="00D032C8" w:rsidRPr="00D032C8">
        <w:rPr>
          <w:rFonts w:ascii="HGPｺﾞｼｯｸM" w:eastAsia="HGPｺﾞｼｯｸM" w:hint="eastAsia"/>
        </w:rPr>
        <w:t>権利</w:t>
      </w:r>
      <w:r w:rsidR="00860425">
        <w:rPr>
          <w:rFonts w:ascii="HGPｺﾞｼｯｸM" w:eastAsia="HGPｺﾞｼｯｸM" w:hint="eastAsia"/>
        </w:rPr>
        <w:t>義務</w:t>
      </w:r>
      <w:r w:rsidR="00D032C8" w:rsidRPr="00D032C8">
        <w:rPr>
          <w:rFonts w:ascii="HGPｺﾞｼｯｸM" w:eastAsia="HGPｺﾞｼｯｸM" w:hint="eastAsia"/>
        </w:rPr>
        <w:t>の継承</w:t>
      </w:r>
    </w:p>
    <w:p w14:paraId="0163AC8C" w14:textId="6165DF4D" w:rsidR="00AD08CC" w:rsidRPr="0048482F" w:rsidRDefault="00F01200" w:rsidP="0048482F">
      <w:pPr>
        <w:ind w:left="424" w:hangingChars="201" w:hanging="424"/>
        <w:rPr>
          <w:rFonts w:ascii="HGPｺﾞｼｯｸM" w:eastAsia="HGPｺﾞｼｯｸM"/>
        </w:rPr>
      </w:pPr>
      <w:r>
        <w:rPr>
          <w:rFonts w:ascii="HGPｺﾞｼｯｸM" w:eastAsia="HGPｺﾞｼｯｸM" w:hint="eastAsia"/>
          <w:b/>
        </w:rPr>
        <w:t xml:space="preserve">　　　　</w:t>
      </w:r>
      <w:r w:rsidR="00D032C8" w:rsidRPr="00D032C8">
        <w:rPr>
          <w:rFonts w:ascii="HGPｺﾞｼｯｸM" w:eastAsia="HGPｺﾞｼｯｸM" w:hint="eastAsia"/>
        </w:rPr>
        <w:t>譲受（借受）予定者は、本市の承諾を受けることなく、譲受（借受）予定者の権利</w:t>
      </w:r>
      <w:r w:rsidR="00860425">
        <w:rPr>
          <w:rFonts w:ascii="HGPｺﾞｼｯｸM" w:eastAsia="HGPｺﾞｼｯｸM" w:hint="eastAsia"/>
        </w:rPr>
        <w:t>義務</w:t>
      </w:r>
      <w:r w:rsidR="00D032C8" w:rsidRPr="00D032C8">
        <w:rPr>
          <w:rFonts w:ascii="HGPｺﾞｼｯｸM" w:eastAsia="HGPｺﾞｼｯｸM" w:hint="eastAsia"/>
        </w:rPr>
        <w:t>を第三者に継承させ</w:t>
      </w:r>
      <w:r>
        <w:rPr>
          <w:rFonts w:ascii="HGPｺﾞｼｯｸM" w:eastAsia="HGPｺﾞｼｯｸM" w:hint="eastAsia"/>
        </w:rPr>
        <w:t>ることはできません</w:t>
      </w:r>
      <w:r w:rsidR="00D032C8" w:rsidRPr="00D032C8">
        <w:rPr>
          <w:rFonts w:ascii="HGPｺﾞｼｯｸM" w:eastAsia="HGPｺﾞｼｯｸM" w:hint="eastAsia"/>
        </w:rPr>
        <w:t>。</w:t>
      </w:r>
    </w:p>
    <w:p w14:paraId="6A15A236" w14:textId="726B0D26" w:rsidR="00D032C8" w:rsidRPr="00F01200" w:rsidRDefault="00F01200" w:rsidP="00F01200">
      <w:pPr>
        <w:ind w:left="424" w:hangingChars="201" w:hanging="424"/>
        <w:rPr>
          <w:rFonts w:ascii="HGPｺﾞｼｯｸM" w:eastAsia="HGPｺﾞｼｯｸM"/>
          <w:b/>
        </w:rPr>
      </w:pPr>
      <w:r>
        <w:rPr>
          <w:rFonts w:ascii="HGPｺﾞｼｯｸM" w:eastAsia="HGPｺﾞｼｯｸM" w:hint="eastAsia"/>
          <w:b/>
        </w:rPr>
        <w:t xml:space="preserve">　</w:t>
      </w:r>
      <w:r w:rsidR="00D032C8" w:rsidRPr="00D032C8">
        <w:rPr>
          <w:rFonts w:ascii="HGPｺﾞｼｯｸM" w:eastAsia="HGPｺﾞｼｯｸM" w:hint="eastAsia"/>
        </w:rPr>
        <w:t>(</w:t>
      </w:r>
      <w:r w:rsidR="009B473A">
        <w:rPr>
          <w:rFonts w:ascii="HGPｺﾞｼｯｸM" w:eastAsia="HGPｺﾞｼｯｸM" w:hint="eastAsia"/>
        </w:rPr>
        <w:t>2</w:t>
      </w:r>
      <w:r w:rsidR="00D032C8" w:rsidRPr="00D032C8">
        <w:rPr>
          <w:rFonts w:ascii="HGPｺﾞｼｯｸM" w:eastAsia="HGPｺﾞｼｯｸM" w:hint="eastAsia"/>
        </w:rPr>
        <w:t>)</w:t>
      </w:r>
      <w:r w:rsidR="00B80998">
        <w:rPr>
          <w:rFonts w:ascii="HGPｺﾞｼｯｸM" w:eastAsia="HGPｺﾞｼｯｸM" w:hint="eastAsia"/>
        </w:rPr>
        <w:t xml:space="preserve">　契約不適合責任について</w:t>
      </w:r>
    </w:p>
    <w:p w14:paraId="6B64BD66" w14:textId="60D61D70" w:rsidR="00D032C8" w:rsidRPr="00D032C8" w:rsidRDefault="00D032C8" w:rsidP="008B22AA">
      <w:pPr>
        <w:ind w:left="420" w:hangingChars="200" w:hanging="420"/>
        <w:rPr>
          <w:rFonts w:ascii="HGPｺﾞｼｯｸM" w:eastAsia="HGPｺﾞｼｯｸM"/>
        </w:rPr>
      </w:pPr>
      <w:r w:rsidRPr="00D032C8">
        <w:rPr>
          <w:rFonts w:ascii="HGPｺﾞｼｯｸM" w:eastAsia="HGPｺﾞｼｯｸM" w:hint="eastAsia"/>
        </w:rPr>
        <w:t xml:space="preserve">　　</w:t>
      </w:r>
      <w:r w:rsidR="00D73892">
        <w:rPr>
          <w:rFonts w:ascii="HGPｺﾞｼｯｸM" w:eastAsia="HGPｺﾞｼｯｸM" w:hint="eastAsia"/>
        </w:rPr>
        <w:t xml:space="preserve">　</w:t>
      </w:r>
      <w:r w:rsidRPr="00D032C8">
        <w:rPr>
          <w:rFonts w:ascii="HGPｺﾞｼｯｸM" w:eastAsia="HGPｺﾞｼｯｸM" w:hint="eastAsia"/>
        </w:rPr>
        <w:t xml:space="preserve">　</w:t>
      </w:r>
      <w:r w:rsidR="00B80998" w:rsidRPr="00470584">
        <w:rPr>
          <w:rFonts w:ascii="HGPｺﾞｼｯｸM" w:eastAsia="HGPｺﾞｼｯｸM" w:hint="eastAsia"/>
        </w:rPr>
        <w:t>契約</w:t>
      </w:r>
      <w:r w:rsidR="00B80998">
        <w:rPr>
          <w:rFonts w:ascii="HGPｺﾞｼｯｸM" w:eastAsia="HGPｺﾞｼｯｸM" w:hint="eastAsia"/>
        </w:rPr>
        <w:t>した土地が種類・品質又は数量に関して本契約の内容に適合しない</w:t>
      </w:r>
      <w:r w:rsidR="008B22AA">
        <w:rPr>
          <w:rFonts w:ascii="HGPｺﾞｼｯｸM" w:eastAsia="HGPｺﾞｼｯｸM" w:hint="eastAsia"/>
        </w:rPr>
        <w:t>ものであることを発見しても、譲受（借受）予定者は売買代金及び賃貸借料の減額又は損害賠償及び契約解除の請求をすることができません。ただし、譲受（借受）予定者は、物件の引き渡しの日から１年間に限り石巻市に対して協議を申し出ることができます。</w:t>
      </w:r>
    </w:p>
    <w:p w14:paraId="3FCA8EA8" w14:textId="50C1A5C5" w:rsidR="00F01200" w:rsidRDefault="00F01200" w:rsidP="00F01200">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w:t>
      </w:r>
      <w:r w:rsidR="008B22AA">
        <w:rPr>
          <w:rFonts w:ascii="HGPｺﾞｼｯｸM" w:eastAsia="HGPｺﾞｼｯｸM" w:hint="eastAsia"/>
        </w:rPr>
        <w:t>３</w:t>
      </w:r>
      <w:r w:rsidR="00D032C8" w:rsidRPr="00D032C8">
        <w:rPr>
          <w:rFonts w:ascii="HGPｺﾞｼｯｸM" w:eastAsia="HGPｺﾞｼｯｸM" w:hint="eastAsia"/>
        </w:rPr>
        <w:t>)　本市の契約解除権等</w:t>
      </w:r>
    </w:p>
    <w:p w14:paraId="128B32A5" w14:textId="1FBA222C" w:rsidR="004546FA" w:rsidRPr="004414B5" w:rsidRDefault="00F01200" w:rsidP="004414B5">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譲受（借受）予定者が、この募集要項</w:t>
      </w:r>
      <w:r w:rsidR="00E138B0">
        <w:rPr>
          <w:rFonts w:ascii="HGPｺﾞｼｯｸM" w:eastAsia="HGPｺﾞｼｯｸM" w:hint="eastAsia"/>
        </w:rPr>
        <w:t>、</w:t>
      </w:r>
      <w:r w:rsidR="00D032C8" w:rsidRPr="00D032C8">
        <w:rPr>
          <w:rFonts w:ascii="HGPｺﾞｼｯｸM" w:eastAsia="HGPｺﾞｼｯｸM" w:hint="eastAsia"/>
        </w:rPr>
        <w:t>土地売買契約、事業用定期借地権設定契約又は土地賃貸借契約に違反したと本市が認めるときは、催告によらないでこの契約を解除</w:t>
      </w:r>
      <w:r w:rsidR="00880397" w:rsidRPr="004414B5">
        <w:rPr>
          <w:rFonts w:ascii="HGPｺﾞｼｯｸM" w:eastAsia="HGPｺﾞｼｯｸM" w:hint="eastAsia"/>
        </w:rPr>
        <w:t>する場合がございます。</w:t>
      </w:r>
    </w:p>
    <w:p w14:paraId="2D71C353" w14:textId="0AD3FD19" w:rsidR="00F01200" w:rsidRDefault="004546FA" w:rsidP="00F01200">
      <w:pPr>
        <w:ind w:leftChars="200" w:left="420" w:firstLineChars="100" w:firstLine="210"/>
        <w:rPr>
          <w:rFonts w:ascii="HGPｺﾞｼｯｸM" w:eastAsia="HGPｺﾞｼｯｸM"/>
        </w:rPr>
      </w:pPr>
      <w:r>
        <w:rPr>
          <w:rFonts w:ascii="HGPｺﾞｼｯｸM" w:eastAsia="HGPｺﾞｼｯｸM" w:hint="eastAsia"/>
        </w:rPr>
        <w:t>土地の契約が解除された</w:t>
      </w:r>
      <w:r w:rsidR="00D032C8" w:rsidRPr="00D032C8">
        <w:rPr>
          <w:rFonts w:ascii="HGPｺﾞｼｯｸM" w:eastAsia="HGPｺﾞｼｯｸM" w:hint="eastAsia"/>
        </w:rPr>
        <w:t>場合、譲受（借受）予定者は、直ちに土地をこの契約を締結した時の状態に復して、本市の定めるところに従い本市に返還するものとします。</w:t>
      </w:r>
    </w:p>
    <w:p w14:paraId="005F257E" w14:textId="4B66E11E" w:rsidR="00F01200" w:rsidRDefault="00F01200" w:rsidP="00F01200">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w:t>
      </w:r>
      <w:r w:rsidR="008B22AA">
        <w:rPr>
          <w:rFonts w:ascii="HGPｺﾞｼｯｸM" w:eastAsia="HGPｺﾞｼｯｸM" w:hint="eastAsia"/>
        </w:rPr>
        <w:t>４</w:t>
      </w:r>
      <w:r w:rsidR="00D032C8" w:rsidRPr="00D032C8">
        <w:rPr>
          <w:rFonts w:ascii="HGPｺﾞｼｯｸM" w:eastAsia="HGPｺﾞｼｯｸM" w:hint="eastAsia"/>
        </w:rPr>
        <w:t>)　環境保全等</w:t>
      </w:r>
    </w:p>
    <w:p w14:paraId="5D2DFA2F" w14:textId="72C0D42E" w:rsidR="00D032C8" w:rsidRDefault="00F01200" w:rsidP="00F01200">
      <w:pPr>
        <w:ind w:left="420" w:hangingChars="200" w:hanging="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譲受（借受）予定者は、公害防止に関する諸法令を遵守するとともに、環境保全に関して万全の処置を講ずるものとします。なお、公害が発生したときは、譲受（借受）予定者の責任と負担において解決を図るものとします。</w:t>
      </w:r>
    </w:p>
    <w:p w14:paraId="22752A91" w14:textId="2A0BE7E3" w:rsidR="004E4311" w:rsidRDefault="008B22AA" w:rsidP="00F01200">
      <w:pPr>
        <w:ind w:left="420" w:hangingChars="200" w:hanging="420"/>
        <w:rPr>
          <w:rFonts w:ascii="HGPｺﾞｼｯｸM" w:eastAsia="HGPｺﾞｼｯｸM"/>
        </w:rPr>
      </w:pPr>
      <w:r>
        <w:rPr>
          <w:rFonts w:ascii="HGPｺﾞｼｯｸM" w:eastAsia="HGPｺﾞｼｯｸM" w:hint="eastAsia"/>
        </w:rPr>
        <w:t xml:space="preserve"> (５</w:t>
      </w:r>
      <w:r w:rsidR="002D1E96">
        <w:rPr>
          <w:rFonts w:ascii="HGPｺﾞｼｯｸM" w:eastAsia="HGPｺﾞｼｯｸM" w:hint="eastAsia"/>
        </w:rPr>
        <w:t>) 留意事項</w:t>
      </w:r>
    </w:p>
    <w:p w14:paraId="69C8543B" w14:textId="00E61B6F" w:rsidR="00D032C8" w:rsidRPr="00D032C8" w:rsidRDefault="002D1E96" w:rsidP="004414B5">
      <w:pPr>
        <w:ind w:leftChars="200" w:left="420"/>
        <w:rPr>
          <w:rFonts w:ascii="HGPｺﾞｼｯｸM" w:eastAsia="HGPｺﾞｼｯｸM"/>
        </w:rPr>
      </w:pPr>
      <w:r>
        <w:rPr>
          <w:rFonts w:ascii="HGPｺﾞｼｯｸM" w:eastAsia="HGPｺﾞｼｯｸM" w:hint="eastAsia"/>
        </w:rPr>
        <w:t xml:space="preserve">　</w:t>
      </w:r>
      <w:r w:rsidR="00D032C8" w:rsidRPr="00D032C8">
        <w:rPr>
          <w:rFonts w:ascii="HGPｺﾞｼｯｸM" w:eastAsia="HGPｺﾞｼｯｸM" w:hint="eastAsia"/>
        </w:rPr>
        <w:t>譲受（借受）予定者の決定については、個別事業者ごとにお知らせすることとし、市ホームページ等では公表しないものとします。</w:t>
      </w:r>
    </w:p>
    <w:p w14:paraId="455444EF" w14:textId="77777777" w:rsidR="00D032C8" w:rsidRPr="00D032C8" w:rsidRDefault="00D032C8" w:rsidP="00D032C8">
      <w:pPr>
        <w:rPr>
          <w:rFonts w:ascii="HGPｺﾞｼｯｸM" w:eastAsia="HGPｺﾞｼｯｸM"/>
        </w:rPr>
      </w:pPr>
    </w:p>
    <w:p w14:paraId="4CE55512" w14:textId="77777777" w:rsidR="00D032C8" w:rsidRPr="00D032C8" w:rsidRDefault="00D032C8" w:rsidP="00D032C8">
      <w:pPr>
        <w:rPr>
          <w:rFonts w:ascii="HGPｺﾞｼｯｸM" w:eastAsia="HGPｺﾞｼｯｸM"/>
        </w:rPr>
      </w:pPr>
    </w:p>
    <w:p w14:paraId="772B6F09" w14:textId="3CEFE586" w:rsidR="00424948" w:rsidRDefault="00424948" w:rsidP="00424948">
      <w:pPr>
        <w:widowControl/>
        <w:shd w:val="clear" w:color="auto" w:fill="FFFEFA"/>
        <w:spacing w:line="0" w:lineRule="atLeast"/>
        <w:ind w:hanging="240"/>
        <w:jc w:val="left"/>
        <w:rPr>
          <w:rFonts w:ascii="HG丸ｺﾞｼｯｸM-PRO" w:eastAsia="HG丸ｺﾞｼｯｸM-PRO" w:hAnsi="HG丸ｺﾞｼｯｸM-PRO" w:cs="ＭＳ Ｐゴシック"/>
          <w:b/>
          <w:color w:val="FF0000"/>
          <w:kern w:val="0"/>
          <w:sz w:val="28"/>
          <w:szCs w:val="21"/>
        </w:rPr>
        <w:sectPr w:rsidR="00424948" w:rsidSect="00545D5A">
          <w:pgSz w:w="11906" w:h="16838" w:code="9"/>
          <w:pgMar w:top="1304" w:right="1701" w:bottom="1304" w:left="1701" w:header="851" w:footer="567" w:gutter="0"/>
          <w:cols w:space="425"/>
          <w:titlePg/>
          <w:docGrid w:type="lines" w:linePitch="360"/>
        </w:sectPr>
      </w:pPr>
    </w:p>
    <w:p w14:paraId="584FA068" w14:textId="76E9BDC9" w:rsidR="00424948" w:rsidRPr="00DE58E4" w:rsidRDefault="00424948" w:rsidP="0041658A">
      <w:pPr>
        <w:widowControl/>
        <w:shd w:val="clear" w:color="auto" w:fill="FFFEFA"/>
        <w:spacing w:line="0" w:lineRule="atLeast"/>
        <w:jc w:val="left"/>
        <w:rPr>
          <w:rFonts w:ascii="HGPｺﾞｼｯｸM" w:eastAsia="HGPｺﾞｼｯｸM" w:hAnsi="HG丸ｺﾞｼｯｸM-PRO" w:cs="ＭＳ Ｐゴシック"/>
          <w:b/>
          <w:color w:val="000000"/>
          <w:kern w:val="0"/>
          <w:szCs w:val="21"/>
        </w:rPr>
      </w:pPr>
      <w:r w:rsidRPr="009A2FDA">
        <w:rPr>
          <w:rFonts w:ascii="HGPｺﾞｼｯｸM" w:eastAsia="HGPｺﾞｼｯｸM" w:hAnsi="HG丸ｺﾞｼｯｸM-PRO" w:cs="ＭＳ Ｐゴシック" w:hint="eastAsia"/>
          <w:b/>
          <w:color w:val="000000"/>
          <w:kern w:val="0"/>
          <w:sz w:val="28"/>
          <w:szCs w:val="21"/>
        </w:rPr>
        <w:t>建築基準法第４８条第１１項</w:t>
      </w:r>
    </w:p>
    <w:p w14:paraId="01C9A49B" w14:textId="77777777" w:rsidR="00424948" w:rsidRDefault="00424948" w:rsidP="00424948">
      <w:pPr>
        <w:widowControl/>
        <w:shd w:val="clear" w:color="auto" w:fill="FFFEFA"/>
        <w:spacing w:line="0" w:lineRule="atLeast"/>
        <w:ind w:hanging="240"/>
        <w:jc w:val="left"/>
        <w:rPr>
          <w:rFonts w:ascii="HGPｺﾞｼｯｸM" w:eastAsia="HGPｺﾞｼｯｸM" w:hAnsi="HG丸ｺﾞｼｯｸM-PRO" w:cs="ＭＳ Ｐゴシック"/>
          <w:b/>
          <w:color w:val="000000"/>
          <w:kern w:val="0"/>
          <w:sz w:val="22"/>
          <w:szCs w:val="21"/>
        </w:rPr>
      </w:pPr>
      <w:r w:rsidRPr="00BB25A9">
        <w:rPr>
          <w:rFonts w:ascii="HGPｺﾞｼｯｸM" w:eastAsia="HGPｺﾞｼｯｸM" w:hAnsi="HG丸ｺﾞｼｯｸM-PRO" w:cs="ＭＳ Ｐゴシック" w:hint="eastAsia"/>
          <w:b/>
          <w:color w:val="000000"/>
          <w:kern w:val="0"/>
          <w:sz w:val="22"/>
          <w:szCs w:val="21"/>
        </w:rPr>
        <w:t xml:space="preserve">　　　準工業地域内においては、</w:t>
      </w:r>
      <w:hyperlink r:id="rId10" w:history="1">
        <w:r w:rsidRPr="00BB25A9">
          <w:rPr>
            <w:rFonts w:ascii="HGPｺﾞｼｯｸM" w:eastAsia="HGPｺﾞｼｯｸM" w:hAnsi="HG丸ｺﾞｼｯｸM-PRO" w:cs="ＭＳ Ｐゴシック" w:hint="eastAsia"/>
            <w:b/>
            <w:color w:val="000000"/>
            <w:kern w:val="0"/>
            <w:sz w:val="22"/>
            <w:szCs w:val="21"/>
          </w:rPr>
          <w:t>別表第二</w:t>
        </w:r>
      </w:hyperlink>
      <w:r w:rsidRPr="00BB25A9">
        <w:rPr>
          <w:rFonts w:ascii="HGPｺﾞｼｯｸM" w:eastAsia="HGPｺﾞｼｯｸM" w:hAnsi="HG丸ｺﾞｼｯｸM-PRO" w:cs="ＭＳ Ｐゴシック" w:hint="eastAsia"/>
          <w:b/>
          <w:color w:val="000000"/>
          <w:kern w:val="0"/>
          <w:sz w:val="22"/>
          <w:szCs w:val="21"/>
        </w:rPr>
        <w:t>(る)項に掲げる建築物は、建築してはならない。ただし、特定行政庁が安全上若しくは防火上の危険の度若しくは衛生上の有害の度が低いと認め、又は公益上やむを得ないと認めて許可した場合においては、この限りでない。</w:t>
      </w:r>
    </w:p>
    <w:p w14:paraId="2FBC7439" w14:textId="77777777" w:rsidR="00424948" w:rsidRDefault="00424948" w:rsidP="00424948">
      <w:pPr>
        <w:widowControl/>
        <w:shd w:val="clear" w:color="auto" w:fill="FFFEFA"/>
        <w:spacing w:line="0" w:lineRule="atLeast"/>
        <w:ind w:hanging="240"/>
        <w:jc w:val="left"/>
        <w:rPr>
          <w:rFonts w:ascii="HGPｺﾞｼｯｸM" w:eastAsia="HGPｺﾞｼｯｸM" w:hAnsi="HG丸ｺﾞｼｯｸM-PRO" w:cs="ＭＳ Ｐゴシック"/>
          <w:b/>
          <w:color w:val="000000"/>
          <w:kern w:val="0"/>
          <w:sz w:val="22"/>
          <w:szCs w:val="21"/>
        </w:rPr>
      </w:pPr>
    </w:p>
    <w:p w14:paraId="6BC38519" w14:textId="77777777" w:rsidR="00424948" w:rsidRPr="00BB25A9" w:rsidRDefault="00424948" w:rsidP="00424948">
      <w:pPr>
        <w:spacing w:line="0" w:lineRule="atLeast"/>
        <w:rPr>
          <w:rFonts w:ascii="HGPｺﾞｼｯｸM" w:eastAsia="HGPｺﾞｼｯｸM" w:hAnsi="HG丸ｺﾞｼｯｸM-PRO"/>
          <w:b/>
          <w:sz w:val="22"/>
          <w:szCs w:val="24"/>
        </w:rPr>
      </w:pPr>
      <w:r w:rsidRPr="00BB25A9">
        <w:rPr>
          <w:rFonts w:ascii="HGPｺﾞｼｯｸM" w:eastAsia="HGPｺﾞｼｯｸM" w:hAnsi="HG丸ｺﾞｼｯｸM-PRO" w:hint="eastAsia"/>
          <w:b/>
          <w:sz w:val="22"/>
          <w:szCs w:val="24"/>
        </w:rPr>
        <w:t>建築基準法別表第２</w:t>
      </w:r>
    </w:p>
    <w:p w14:paraId="46D6117C" w14:textId="77777777" w:rsidR="00424948" w:rsidRPr="00BB25A9" w:rsidRDefault="00424948" w:rsidP="00424948">
      <w:pPr>
        <w:spacing w:line="0" w:lineRule="atLeast"/>
        <w:rPr>
          <w:rFonts w:ascii="HGPｺﾞｼｯｸM" w:eastAsia="HGPｺﾞｼｯｸM" w:hAnsi="HG丸ｺﾞｼｯｸM-PRO"/>
          <w:b/>
          <w:szCs w:val="24"/>
        </w:rPr>
      </w:pPr>
      <w:r w:rsidRPr="00BB25A9">
        <w:rPr>
          <w:rFonts w:ascii="HGPｺﾞｼｯｸM" w:eastAsia="HGPｺﾞｼｯｸM" w:hAnsi="HG丸ｺﾞｼｯｸM-PRO" w:hint="eastAsia"/>
          <w:b/>
          <w:szCs w:val="24"/>
        </w:rPr>
        <w:t>(る)　準工業地域内に建築してはならない建築物</w:t>
      </w:r>
    </w:p>
    <w:p w14:paraId="1D699033" w14:textId="77777777" w:rsidR="00424948" w:rsidRPr="00BB25A9" w:rsidRDefault="00424948" w:rsidP="00927EB9">
      <w:pPr>
        <w:spacing w:line="0" w:lineRule="atLeast"/>
        <w:ind w:left="142" w:hangingChars="71" w:hanging="142"/>
        <w:rPr>
          <w:rFonts w:ascii="HGPｺﾞｼｯｸM" w:eastAsia="HGPｺﾞｼｯｸM" w:hAnsi="HG丸ｺﾞｼｯｸM-PRO"/>
          <w:sz w:val="20"/>
        </w:rPr>
      </w:pPr>
      <w:r w:rsidRPr="00BB25A9">
        <w:rPr>
          <w:rFonts w:ascii="HGPｺﾞｼｯｸM" w:eastAsia="HGPｺﾞｼｯｸM" w:hAnsi="HG丸ｺﾞｼｯｸM-PRO" w:hint="eastAsia"/>
          <w:sz w:val="20"/>
        </w:rPr>
        <w:t>一　次に掲げる事業（特殊の機械の使用その他の特殊の方法による事業であって環境の悪化をもたらすおそれのない工業の利便を害するおそれがないものとして政令で定めるものを除く。）を営む工場</w:t>
      </w:r>
    </w:p>
    <w:p w14:paraId="75CDB94F"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(一)　火薬類取締法（昭和二十五年法律第百四十九号）の火薬類（玩具煙火を除く。）の製造</w:t>
      </w:r>
    </w:p>
    <w:p w14:paraId="704B0229"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(二)　消防法（昭和二十三年法律第百八十六号）第二条第七項に規定する危険物の製造（政令で定めるものを除く。）</w:t>
      </w:r>
    </w:p>
    <w:p w14:paraId="089EBF7B"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(三)　マッチの製造</w:t>
      </w:r>
    </w:p>
    <w:p w14:paraId="4D248A67"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(四)　ニトロセルロース製品の製造</w:t>
      </w:r>
    </w:p>
    <w:p w14:paraId="0DDE7E84"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(五)　ビスコース製品、アセテート又は銅アンモニアレーヨンの製造</w:t>
      </w:r>
    </w:p>
    <w:p w14:paraId="2BA8536A"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(六)　合成染料若しくはその中間物、顔料又は塗料の製造（漆又は水性塗料の製造を除く。）</w:t>
      </w:r>
    </w:p>
    <w:p w14:paraId="7394CB97"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(七)　引火性溶剤を用いるゴム製品又は芳香油の製造</w:t>
      </w:r>
    </w:p>
    <w:p w14:paraId="2E536800"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(八)　乾燥油又は引火性溶剤を用いる擬革紙布又は防水紙布の製造</w:t>
      </w:r>
    </w:p>
    <w:p w14:paraId="50C9A37D"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(九)　木材を原料とする活性炭の製造（水蒸気法によるものを除く。）</w:t>
      </w:r>
    </w:p>
    <w:p w14:paraId="6291C3E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　石炭ガス類又はコークスの製造</w:t>
      </w:r>
    </w:p>
    <w:p w14:paraId="0D167348"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(十一)　可燃性ガスの製造（政令で定めるものを除く。）</w:t>
      </w:r>
    </w:p>
    <w:p w14:paraId="31514143"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(十二)　圧縮ガス又は液化ガスの製造（製氷又は冷凍を目的とするものを除く。）</w:t>
      </w:r>
    </w:p>
    <w:p w14:paraId="15417259"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(十三)　塩素、臭素、ヨード、硫黄、塩化硫黄、弗化水素酸、塩酸、硝酸、硫酸、燐酸、苛性カリ、苛性ソーダ、アンモニア水、炭酸カリ、洗濯ソーダ、ソーダ灰、さらし粉、次硝酸蒼鉛、亜硫酸塩類、チオ硫酸塩類、砒素化合物、鉛化合物、バリウム化合物、銅化合物、水銀化合物、シアン化合物、クロールズルホン酸、クロロホルム、四塩化炭素、ホルマリン、ズルホナール、グリセリン、イヒチオールズルホン酸アンモン、酢酸、石炭酸、安息香酸、タンニン酸、アセトアニリド、アスピリン又はグアヤコールの製造</w:t>
      </w:r>
    </w:p>
    <w:p w14:paraId="0ACC6CF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(十四)　たんぱく質の加水分解による製品の製造</w:t>
      </w:r>
    </w:p>
    <w:p w14:paraId="5F7E09A3"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(十五)　油脂の採取、硬化又は加熱加工（化粧品の製造を除く。）</w:t>
      </w:r>
    </w:p>
    <w:p w14:paraId="0144A95B"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(十六)　ファクチス、合成樹脂、合成ゴム又は合成繊維の製造</w:t>
      </w:r>
    </w:p>
    <w:p w14:paraId="4221B431"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(十七)　肥料の製造</w:t>
      </w:r>
    </w:p>
    <w:p w14:paraId="220A951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(十八)　製紙（手すき紙の製造を除く。）又はパルプの製造</w:t>
      </w:r>
    </w:p>
    <w:p w14:paraId="0B07729F"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(十九)　製革、にかわの製造又は毛皮若しくは骨の精製</w:t>
      </w:r>
    </w:p>
    <w:p w14:paraId="37C5059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　アスファルトの精製</w:t>
      </w:r>
    </w:p>
    <w:p w14:paraId="1C755FA8" w14:textId="77777777" w:rsidR="00424948" w:rsidRPr="00BB25A9" w:rsidRDefault="00424948" w:rsidP="00927EB9">
      <w:pPr>
        <w:spacing w:line="0" w:lineRule="atLeast"/>
        <w:ind w:left="426" w:hangingChars="213" w:hanging="426"/>
        <w:rPr>
          <w:rFonts w:ascii="HGPｺﾞｼｯｸM" w:eastAsia="HGPｺﾞｼｯｸM" w:hAnsi="HG丸ｺﾞｼｯｸM-PRO"/>
          <w:sz w:val="20"/>
        </w:rPr>
      </w:pPr>
      <w:r w:rsidRPr="00BB25A9">
        <w:rPr>
          <w:rFonts w:ascii="HGPｺﾞｼｯｸM" w:eastAsia="HGPｺﾞｼｯｸM" w:hAnsi="HG丸ｺﾞｼｯｸM-PRO" w:hint="eastAsia"/>
          <w:sz w:val="20"/>
        </w:rPr>
        <w:t>(二十一)　アスファルト、コールタール、木タール、石油蒸溜りゅう産物又はその残りかすを原料とする製造</w:t>
      </w:r>
    </w:p>
    <w:p w14:paraId="5DE38107"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(二十二)　セメント、石膏こう、消石灰、生石灰又はカーバイドの製造</w:t>
      </w:r>
    </w:p>
    <w:p w14:paraId="7BD9D0F1"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(二十三)　金属の溶融又は精練（容量の合計が五十リットルを超えないるつぼ若しくは窯を使用するもの又は活字若しくは金属工芸品の製造を目的とするものを除く。）</w:t>
      </w:r>
    </w:p>
    <w:p w14:paraId="6E31A0DD"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(二十四)　炭素粉を原料とする炭素製品若しくは黒鉛製品の製造又は黒鉛の粉砕</w:t>
      </w:r>
    </w:p>
    <w:p w14:paraId="00F52D1C" w14:textId="77777777" w:rsidR="00424948" w:rsidRPr="00BB25A9" w:rsidRDefault="00424948" w:rsidP="00927EB9">
      <w:pPr>
        <w:spacing w:line="0" w:lineRule="atLeast"/>
        <w:ind w:left="426" w:hangingChars="213" w:hanging="426"/>
        <w:rPr>
          <w:rFonts w:ascii="HGPｺﾞｼｯｸM" w:eastAsia="HGPｺﾞｼｯｸM" w:hAnsi="HG丸ｺﾞｼｯｸM-PRO"/>
          <w:sz w:val="20"/>
        </w:rPr>
      </w:pPr>
      <w:r w:rsidRPr="00BB25A9">
        <w:rPr>
          <w:rFonts w:ascii="HGPｺﾞｼｯｸM" w:eastAsia="HGPｺﾞｼｯｸM" w:hAnsi="HG丸ｺﾞｼｯｸM-PRO" w:hint="eastAsia"/>
          <w:sz w:val="20"/>
        </w:rPr>
        <w:t>(二十五)　金属厚板又は形鋼の工作で原動機を使用するはつり作業（グラインダーを用いるものを除く。）、鋲打作業又は孔埋作業を伴うもの</w:t>
      </w:r>
    </w:p>
    <w:p w14:paraId="58D03129"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(二十六)　鉄釘類又は鋼球の製造</w:t>
      </w:r>
    </w:p>
    <w:p w14:paraId="45FACF42" w14:textId="77777777" w:rsidR="00424948" w:rsidRPr="00BB25A9" w:rsidRDefault="00424948" w:rsidP="00927EB9">
      <w:pPr>
        <w:spacing w:line="0" w:lineRule="atLeast"/>
        <w:ind w:left="426" w:hangingChars="213" w:hanging="426"/>
        <w:rPr>
          <w:rFonts w:ascii="HGPｺﾞｼｯｸM" w:eastAsia="HGPｺﾞｼｯｸM" w:hAnsi="HG丸ｺﾞｼｯｸM-PRO"/>
          <w:sz w:val="20"/>
        </w:rPr>
      </w:pPr>
      <w:r w:rsidRPr="00BB25A9">
        <w:rPr>
          <w:rFonts w:ascii="HGPｺﾞｼｯｸM" w:eastAsia="HGPｺﾞｼｯｸM" w:hAnsi="HG丸ｺﾞｼｯｸM-PRO" w:hint="eastAsia"/>
          <w:sz w:val="20"/>
        </w:rPr>
        <w:t>(二十七)　伸線、伸管又はロールを用いる金属の圧延で出力の合計が四キロワットを超える原動機を使用するもの</w:t>
      </w:r>
    </w:p>
    <w:p w14:paraId="41EDE25B"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(二十八)　鍛造機（スプリングハンマーを除く。）を使用する金属の鍛造</w:t>
      </w:r>
    </w:p>
    <w:p w14:paraId="5E118C8E"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(二十九)　動物の臓器又は排せつ物を原料とする医薬品の製造</w:t>
      </w:r>
    </w:p>
    <w:p w14:paraId="624A1912"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(三十)　石綿を含有する製品の製造又は粉砕</w:t>
      </w:r>
    </w:p>
    <w:p w14:paraId="4FB0C08C" w14:textId="77777777" w:rsidR="00424948" w:rsidRPr="00BB25A9" w:rsidRDefault="00424948" w:rsidP="00424948">
      <w:pPr>
        <w:spacing w:line="0" w:lineRule="atLeast"/>
        <w:ind w:left="400" w:hangingChars="200" w:hanging="400"/>
        <w:rPr>
          <w:rFonts w:ascii="HGPｺﾞｼｯｸM" w:eastAsia="HGPｺﾞｼｯｸM" w:hAnsi="HG丸ｺﾞｼｯｸM-PRO"/>
          <w:sz w:val="20"/>
        </w:rPr>
      </w:pPr>
      <w:r w:rsidRPr="00BB25A9">
        <w:rPr>
          <w:rFonts w:ascii="HGPｺﾞｼｯｸM" w:eastAsia="HGPｺﾞｼｯｸM" w:hAnsi="HG丸ｺﾞｼｯｸM-PRO" w:hint="eastAsia"/>
          <w:sz w:val="20"/>
        </w:rPr>
        <w:t>(三十一)　(一)から(三十)までに掲げるもののほか、安全上若しくは防火上の危険の度又は衛生上若しくは健康上の有害の度が高いことにより、環境の悪化をもたらすおそれのない工業の利便を増進する上で支障があるものとして政令で定める事業</w:t>
      </w:r>
    </w:p>
    <w:p w14:paraId="4AD7A21C" w14:textId="77777777" w:rsidR="00424948" w:rsidRPr="00BB25A9" w:rsidRDefault="00424948" w:rsidP="00424948">
      <w:pPr>
        <w:spacing w:line="0" w:lineRule="atLeast"/>
        <w:rPr>
          <w:rFonts w:ascii="HGPｺﾞｼｯｸM" w:eastAsia="HGPｺﾞｼｯｸM" w:hAnsi="HG丸ｺﾞｼｯｸM-PRO"/>
          <w:sz w:val="20"/>
        </w:rPr>
      </w:pPr>
      <w:r w:rsidRPr="00BB25A9">
        <w:rPr>
          <w:rFonts w:ascii="HGPｺﾞｼｯｸM" w:eastAsia="HGPｺﾞｼｯｸM" w:hAnsi="HG丸ｺﾞｼｯｸM-PRO" w:hint="eastAsia"/>
          <w:sz w:val="20"/>
        </w:rPr>
        <w:t>二　危険物の貯蔵又は処理に供するもので政令で定めるもの</w:t>
      </w:r>
    </w:p>
    <w:p w14:paraId="2EE859F8" w14:textId="77777777" w:rsidR="00090FDA" w:rsidRDefault="00424948" w:rsidP="00A1671C">
      <w:pPr>
        <w:spacing w:line="0" w:lineRule="atLeast"/>
        <w:rPr>
          <w:rFonts w:ascii="HGPｺﾞｼｯｸM" w:eastAsia="HGPｺﾞｼｯｸM" w:hAnsi="HG丸ｺﾞｼｯｸM-PRO"/>
          <w:sz w:val="20"/>
        </w:rPr>
      </w:pPr>
      <w:r>
        <w:rPr>
          <w:rFonts w:ascii="HGPｺﾞｼｯｸM" w:eastAsia="HGPｺﾞｼｯｸM" w:hint="eastAsia"/>
          <w:noProof/>
          <w:sz w:val="22"/>
          <w:szCs w:val="24"/>
        </w:rPr>
        <mc:AlternateContent>
          <mc:Choice Requires="wps">
            <w:drawing>
              <wp:anchor distT="0" distB="0" distL="114300" distR="114300" simplePos="0" relativeHeight="251665408" behindDoc="0" locked="0" layoutInCell="1" allowOverlap="1" wp14:anchorId="6C58DD67" wp14:editId="28329CC0">
                <wp:simplePos x="0" y="0"/>
                <wp:positionH relativeFrom="column">
                  <wp:posOffset>7529830</wp:posOffset>
                </wp:positionH>
                <wp:positionV relativeFrom="paragraph">
                  <wp:posOffset>543560</wp:posOffset>
                </wp:positionV>
                <wp:extent cx="942975" cy="400050"/>
                <wp:effectExtent l="0" t="635" r="444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2875" id="正方形/長方形 6" o:spid="_x0000_s1026" style="position:absolute;left:0;text-align:left;margin-left:592.9pt;margin-top:42.8pt;width:74.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" stroked="f">
                <v:textbox inset="5.85pt,.7pt,5.85pt,.7pt"/>
              </v:rect>
            </w:pict>
          </mc:Fallback>
        </mc:AlternateContent>
      </w:r>
      <w:r w:rsidRPr="00BB25A9">
        <w:rPr>
          <w:rFonts w:ascii="HGPｺﾞｼｯｸM" w:eastAsia="HGPｺﾞｼｯｸM" w:hAnsi="HG丸ｺﾞｼｯｸM-PRO" w:hint="eastAsia"/>
          <w:sz w:val="20"/>
        </w:rPr>
        <w:t>三　個室付浴場業に係る公衆浴場その他これに類する政令で定めるもの</w:t>
      </w:r>
    </w:p>
    <w:p w14:paraId="1D403E8E" w14:textId="3B798F12" w:rsidR="00090FDA" w:rsidRDefault="00090FDA" w:rsidP="0041658A">
      <w:pPr>
        <w:spacing w:line="0" w:lineRule="atLeast"/>
        <w:jc w:val="left"/>
        <w:rPr>
          <w:rFonts w:ascii="HGPｺﾞｼｯｸM" w:eastAsia="HGPｺﾞｼｯｸM" w:hAnsi="HG丸ｺﾞｼｯｸM-PRO" w:cs="ＭＳ Ｐゴシック"/>
          <w:b/>
          <w:color w:val="000000"/>
          <w:kern w:val="0"/>
          <w:sz w:val="28"/>
          <w:szCs w:val="21"/>
        </w:rPr>
      </w:pPr>
      <w:r>
        <w:rPr>
          <w:rFonts w:ascii="HGPｺﾞｼｯｸM" w:eastAsia="HGPｺﾞｼｯｸM" w:hAnsi="HG丸ｺﾞｼｯｸM-PRO" w:cs="ＭＳ Ｐゴシック" w:hint="eastAsia"/>
          <w:b/>
          <w:color w:val="000000"/>
          <w:kern w:val="0"/>
          <w:sz w:val="28"/>
          <w:szCs w:val="21"/>
        </w:rPr>
        <w:t>建築基準法第４８条第１２</w:t>
      </w:r>
      <w:r w:rsidRPr="009A2FDA">
        <w:rPr>
          <w:rFonts w:ascii="HGPｺﾞｼｯｸM" w:eastAsia="HGPｺﾞｼｯｸM" w:hAnsi="HG丸ｺﾞｼｯｸM-PRO" w:cs="ＭＳ Ｐゴシック" w:hint="eastAsia"/>
          <w:b/>
          <w:color w:val="000000"/>
          <w:kern w:val="0"/>
          <w:sz w:val="28"/>
          <w:szCs w:val="21"/>
        </w:rPr>
        <w:t>項</w:t>
      </w:r>
    </w:p>
    <w:p w14:paraId="09CA1CC1" w14:textId="46EFEF7F" w:rsidR="00090FDA" w:rsidRDefault="00090FDA" w:rsidP="0041658A">
      <w:pPr>
        <w:spacing w:line="0" w:lineRule="atLeast"/>
        <w:ind w:firstLine="150"/>
        <w:jc w:val="left"/>
        <w:rPr>
          <w:rFonts w:ascii="HGPｺﾞｼｯｸM" w:eastAsia="HGPｺﾞｼｯｸM" w:hAnsi="HG丸ｺﾞｼｯｸM-PRO"/>
          <w:b/>
          <w:sz w:val="22"/>
        </w:rPr>
      </w:pPr>
      <w:r w:rsidRPr="0041658A">
        <w:rPr>
          <w:rFonts w:ascii="HGPｺﾞｼｯｸM" w:eastAsia="HGPｺﾞｼｯｸM" w:hAnsi="HG丸ｺﾞｼｯｸM-PRO" w:hint="eastAsia"/>
          <w:b/>
          <w:sz w:val="22"/>
        </w:rPr>
        <w:t>工業地域内においては、別表第二</w:t>
      </w:r>
      <w:r w:rsidRPr="0041658A">
        <w:rPr>
          <w:rFonts w:ascii="HGPｺﾞｼｯｸM" w:eastAsia="HGPｺﾞｼｯｸM" w:hAnsi="HG丸ｺﾞｼｯｸM-PRO"/>
          <w:b/>
          <w:sz w:val="22"/>
        </w:rPr>
        <w:t>(を)項に掲げる建築物は、建築してはならない。ただし、特定行政庁が工業の利便上又は公益上必要と認めて許可した場合においては、この限りでない。</w:t>
      </w:r>
    </w:p>
    <w:p w14:paraId="7557DE16" w14:textId="77777777" w:rsidR="00090FDA" w:rsidRDefault="00090FDA" w:rsidP="0041658A">
      <w:pPr>
        <w:spacing w:line="0" w:lineRule="atLeast"/>
        <w:ind w:firstLine="150"/>
        <w:jc w:val="left"/>
        <w:rPr>
          <w:rFonts w:ascii="HGPｺﾞｼｯｸM" w:eastAsia="HGPｺﾞｼｯｸM" w:hAnsi="HG丸ｺﾞｼｯｸM-PRO"/>
          <w:b/>
          <w:sz w:val="22"/>
        </w:rPr>
      </w:pPr>
    </w:p>
    <w:p w14:paraId="7DC3BE90" w14:textId="59729BF0" w:rsidR="00090FDA" w:rsidRPr="0041658A" w:rsidRDefault="00090FDA" w:rsidP="0041658A">
      <w:pPr>
        <w:spacing w:line="0" w:lineRule="atLeast"/>
        <w:jc w:val="left"/>
        <w:rPr>
          <w:rFonts w:ascii="HGPｺﾞｼｯｸM" w:eastAsia="HGPｺﾞｼｯｸM" w:hAnsi="HG丸ｺﾞｼｯｸM-PRO"/>
          <w:b/>
          <w:szCs w:val="24"/>
        </w:rPr>
      </w:pPr>
      <w:r w:rsidRPr="0041658A">
        <w:rPr>
          <w:rFonts w:ascii="HGPｺﾞｼｯｸM" w:eastAsia="HGPｺﾞｼｯｸM" w:hAnsi="HG丸ｺﾞｼｯｸM-PRO" w:hint="eastAsia"/>
          <w:b/>
          <w:szCs w:val="24"/>
        </w:rPr>
        <w:t>建築基準法別表第２</w:t>
      </w:r>
    </w:p>
    <w:p w14:paraId="1CD5292C" w14:textId="223706FD" w:rsidR="00090FDA" w:rsidRPr="0041658A" w:rsidRDefault="00090FDA" w:rsidP="0041658A">
      <w:pPr>
        <w:spacing w:line="0" w:lineRule="atLeast"/>
        <w:jc w:val="left"/>
        <w:rPr>
          <w:rFonts w:ascii="HGPｺﾞｼｯｸM" w:eastAsia="HGPｺﾞｼｯｸM" w:hAnsi="HG丸ｺﾞｼｯｸM-PRO"/>
          <w:b/>
          <w:sz w:val="20"/>
          <w:szCs w:val="20"/>
        </w:rPr>
      </w:pPr>
      <w:r w:rsidRPr="0041658A">
        <w:rPr>
          <w:rFonts w:ascii="HGPｺﾞｼｯｸM" w:eastAsia="HGPｺﾞｼｯｸM" w:hAnsi="HG丸ｺﾞｼｯｸM-PRO"/>
          <w:b/>
          <w:sz w:val="20"/>
          <w:szCs w:val="20"/>
        </w:rPr>
        <w:t>(</w:t>
      </w:r>
      <w:r w:rsidRPr="0041658A">
        <w:rPr>
          <w:rFonts w:ascii="HGPｺﾞｼｯｸM" w:eastAsia="HGPｺﾞｼｯｸM" w:hAnsi="HG丸ｺﾞｼｯｸM-PRO" w:hint="eastAsia"/>
          <w:b/>
          <w:sz w:val="20"/>
          <w:szCs w:val="20"/>
        </w:rPr>
        <w:t>を</w:t>
      </w:r>
      <w:r w:rsidRPr="0041658A">
        <w:rPr>
          <w:rFonts w:ascii="HGPｺﾞｼｯｸM" w:eastAsia="HGPｺﾞｼｯｸM" w:hAnsi="HG丸ｺﾞｼｯｸM-PRO"/>
          <w:b/>
          <w:sz w:val="20"/>
          <w:szCs w:val="20"/>
        </w:rPr>
        <w:t>)</w:t>
      </w:r>
      <w:r w:rsidRPr="0041658A">
        <w:rPr>
          <w:rFonts w:ascii="HGPｺﾞｼｯｸM" w:eastAsia="HGPｺﾞｼｯｸM" w:hAnsi="HG丸ｺﾞｼｯｸM-PRO" w:hint="eastAsia"/>
          <w:b/>
          <w:sz w:val="20"/>
          <w:szCs w:val="20"/>
        </w:rPr>
        <w:t xml:space="preserve">　工業地域内に建築してはならない建築物</w:t>
      </w:r>
    </w:p>
    <w:p w14:paraId="51AA9578"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 xml:space="preserve">一　</w:t>
      </w:r>
      <w:r w:rsidRPr="0041658A">
        <w:rPr>
          <w:rFonts w:ascii="HGPｺﾞｼｯｸM" w:eastAsia="HGPｺﾞｼｯｸM" w:hAnsi="HG丸ｺﾞｼｯｸM-PRO"/>
          <w:sz w:val="20"/>
          <w:szCs w:val="20"/>
        </w:rPr>
        <w:t>(る)項第三号に掲げるもの</w:t>
      </w:r>
    </w:p>
    <w:p w14:paraId="183505B9"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二　ホテル又は旅館</w:t>
      </w:r>
    </w:p>
    <w:p w14:paraId="4529379D"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三　キャバレー、料理店その他これらに類するもの</w:t>
      </w:r>
    </w:p>
    <w:p w14:paraId="59475EB8"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四　劇場、映画館、演芸場若しくは観覧場又はナイトクラブその他これに類する政令で定めるもの</w:t>
      </w:r>
    </w:p>
    <w:p w14:paraId="2209AD22"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五　学校（幼保連携型認定こども園を除く。）</w:t>
      </w:r>
    </w:p>
    <w:p w14:paraId="6843C798" w14:textId="77777777" w:rsidR="00090FDA" w:rsidRPr="0041658A" w:rsidRDefault="00090FDA" w:rsidP="00090FDA">
      <w:pPr>
        <w:spacing w:line="0" w:lineRule="atLeast"/>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六　病院</w:t>
      </w:r>
    </w:p>
    <w:p w14:paraId="5D68BDFE" w14:textId="6B8BCBA2" w:rsidR="002D1E96" w:rsidRDefault="00090FDA" w:rsidP="0041658A">
      <w:pPr>
        <w:spacing w:line="0" w:lineRule="atLeast"/>
        <w:ind w:left="142" w:hangingChars="71" w:hanging="142"/>
        <w:jc w:val="left"/>
        <w:rPr>
          <w:rFonts w:ascii="HGPｺﾞｼｯｸM" w:eastAsia="HGPｺﾞｼｯｸM" w:hAnsi="HG丸ｺﾞｼｯｸM-PRO"/>
          <w:sz w:val="20"/>
          <w:szCs w:val="20"/>
        </w:rPr>
      </w:pPr>
      <w:r w:rsidRPr="0041658A">
        <w:rPr>
          <w:rFonts w:ascii="HGPｺﾞｼｯｸM" w:eastAsia="HGPｺﾞｼｯｸM" w:hAnsi="HG丸ｺﾞｼｯｸM-PRO" w:hint="eastAsia"/>
          <w:sz w:val="20"/>
          <w:szCs w:val="20"/>
        </w:rPr>
        <w:t>七　店舗、飲食店、展示場、遊技場、勝馬投票券発売所、場外車券売場その他これらに類する用途で政令で定めるものに供する建築物でその用途に供する部分の床面積の合計が一万平方メートルを超えるもの</w:t>
      </w:r>
    </w:p>
    <w:p w14:paraId="6D100381" w14:textId="77777777" w:rsidR="002D1E96" w:rsidRDefault="002D1E96">
      <w:pPr>
        <w:widowControl/>
        <w:jc w:val="left"/>
        <w:rPr>
          <w:rFonts w:ascii="HGPｺﾞｼｯｸM" w:eastAsia="HGPｺﾞｼｯｸM" w:hAnsi="HG丸ｺﾞｼｯｸM-PRO"/>
          <w:sz w:val="20"/>
          <w:szCs w:val="20"/>
        </w:rPr>
      </w:pPr>
      <w:r>
        <w:rPr>
          <w:rFonts w:ascii="HGPｺﾞｼｯｸM" w:eastAsia="HGPｺﾞｼｯｸM" w:hAnsi="HG丸ｺﾞｼｯｸM-PRO"/>
          <w:sz w:val="20"/>
          <w:szCs w:val="20"/>
        </w:rPr>
        <w:br w:type="page"/>
      </w:r>
    </w:p>
    <w:p w14:paraId="035762A6" w14:textId="77777777" w:rsidR="002D1E96" w:rsidRDefault="002D1E96" w:rsidP="002D1E96">
      <w:pPr>
        <w:rPr>
          <w:rFonts w:ascii="HGPｺﾞｼｯｸM" w:eastAsia="HGPｺﾞｼｯｸM"/>
          <w:b/>
          <w:sz w:val="24"/>
        </w:rPr>
      </w:pPr>
    </w:p>
    <w:p w14:paraId="36DA0AB2" w14:textId="77777777" w:rsidR="002D1E96" w:rsidRDefault="002D1E96" w:rsidP="002D1E96">
      <w:pPr>
        <w:rPr>
          <w:rFonts w:ascii="HGPｺﾞｼｯｸM" w:eastAsia="HGPｺﾞｼｯｸM"/>
          <w:b/>
          <w:sz w:val="24"/>
        </w:rPr>
      </w:pPr>
    </w:p>
    <w:p w14:paraId="7D75E719" w14:textId="77777777" w:rsidR="002D1E96" w:rsidRDefault="002D1E96" w:rsidP="002D1E96">
      <w:pPr>
        <w:rPr>
          <w:rFonts w:ascii="HGPｺﾞｼｯｸM" w:eastAsia="HGPｺﾞｼｯｸM"/>
          <w:b/>
          <w:sz w:val="24"/>
        </w:rPr>
      </w:pPr>
    </w:p>
    <w:p w14:paraId="7F20EA7B" w14:textId="77777777" w:rsidR="002D1E96" w:rsidRDefault="002D1E96" w:rsidP="002D1E96">
      <w:pPr>
        <w:rPr>
          <w:rFonts w:ascii="HGPｺﾞｼｯｸM" w:eastAsia="HGPｺﾞｼｯｸM"/>
          <w:b/>
          <w:sz w:val="24"/>
        </w:rPr>
      </w:pPr>
    </w:p>
    <w:p w14:paraId="5D52B0AE" w14:textId="77777777" w:rsidR="002D1E96" w:rsidRDefault="002D1E96" w:rsidP="002D1E96">
      <w:pPr>
        <w:rPr>
          <w:rFonts w:ascii="HGPｺﾞｼｯｸM" w:eastAsia="HGPｺﾞｼｯｸM"/>
          <w:b/>
          <w:sz w:val="24"/>
        </w:rPr>
      </w:pPr>
    </w:p>
    <w:p w14:paraId="5BCEF847" w14:textId="77777777" w:rsidR="002D1E96" w:rsidRDefault="002D1E96" w:rsidP="002D1E96">
      <w:pPr>
        <w:rPr>
          <w:rFonts w:ascii="HGPｺﾞｼｯｸM" w:eastAsia="HGPｺﾞｼｯｸM"/>
          <w:b/>
          <w:sz w:val="24"/>
        </w:rPr>
      </w:pPr>
    </w:p>
    <w:p w14:paraId="0E830A2C" w14:textId="77777777" w:rsidR="002D1E96" w:rsidRDefault="002D1E96" w:rsidP="002D1E96">
      <w:pPr>
        <w:rPr>
          <w:rFonts w:ascii="HGPｺﾞｼｯｸM" w:eastAsia="HGPｺﾞｼｯｸM"/>
          <w:b/>
          <w:sz w:val="24"/>
        </w:rPr>
      </w:pPr>
    </w:p>
    <w:p w14:paraId="4AFCDE91" w14:textId="77777777" w:rsidR="002D1E96" w:rsidRDefault="002D1E96" w:rsidP="002D1E96">
      <w:pPr>
        <w:rPr>
          <w:rFonts w:ascii="HGPｺﾞｼｯｸM" w:eastAsia="HGPｺﾞｼｯｸM"/>
          <w:b/>
          <w:sz w:val="24"/>
        </w:rPr>
      </w:pPr>
    </w:p>
    <w:p w14:paraId="16558230" w14:textId="77777777" w:rsidR="002D1E96" w:rsidRDefault="002D1E96" w:rsidP="002D1E96">
      <w:pPr>
        <w:rPr>
          <w:rFonts w:ascii="HGPｺﾞｼｯｸM" w:eastAsia="HGPｺﾞｼｯｸM"/>
          <w:b/>
          <w:sz w:val="24"/>
        </w:rPr>
      </w:pPr>
    </w:p>
    <w:p w14:paraId="2B7229AB" w14:textId="77777777" w:rsidR="002D1E96" w:rsidRDefault="002D1E96" w:rsidP="002D1E96">
      <w:pPr>
        <w:rPr>
          <w:rFonts w:ascii="HGPｺﾞｼｯｸM" w:eastAsia="HGPｺﾞｼｯｸM"/>
          <w:b/>
          <w:sz w:val="24"/>
        </w:rPr>
      </w:pPr>
    </w:p>
    <w:p w14:paraId="1107186F" w14:textId="77777777" w:rsidR="002D1E96" w:rsidRDefault="002D1E96" w:rsidP="002D1E96">
      <w:pPr>
        <w:rPr>
          <w:rFonts w:ascii="HGPｺﾞｼｯｸM" w:eastAsia="HGPｺﾞｼｯｸM"/>
          <w:b/>
          <w:sz w:val="24"/>
        </w:rPr>
      </w:pPr>
    </w:p>
    <w:p w14:paraId="1198611E" w14:textId="77777777" w:rsidR="002D1E96" w:rsidRDefault="002D1E96" w:rsidP="002D1E96">
      <w:pPr>
        <w:rPr>
          <w:rFonts w:ascii="HGPｺﾞｼｯｸM" w:eastAsia="HGPｺﾞｼｯｸM"/>
          <w:b/>
          <w:sz w:val="24"/>
        </w:rPr>
      </w:pPr>
    </w:p>
    <w:p w14:paraId="77165244" w14:textId="77777777" w:rsidR="002D1E96" w:rsidRDefault="002D1E96" w:rsidP="002D1E96">
      <w:pPr>
        <w:rPr>
          <w:rFonts w:ascii="HGPｺﾞｼｯｸM" w:eastAsia="HGPｺﾞｼｯｸM"/>
          <w:b/>
          <w:sz w:val="24"/>
        </w:rPr>
      </w:pPr>
    </w:p>
    <w:p w14:paraId="37328CFA" w14:textId="3035267A" w:rsidR="002D1E96" w:rsidRDefault="002D1E96" w:rsidP="002D1E96">
      <w:pPr>
        <w:rPr>
          <w:rFonts w:ascii="HGPｺﾞｼｯｸM" w:eastAsia="HGPｺﾞｼｯｸM"/>
          <w:b/>
          <w:sz w:val="24"/>
        </w:rPr>
      </w:pPr>
    </w:p>
    <w:p w14:paraId="2809E578" w14:textId="0C444313" w:rsidR="002D1E96" w:rsidRDefault="002D1E96" w:rsidP="004414B5">
      <w:pPr>
        <w:jc w:val="center"/>
        <w:rPr>
          <w:rFonts w:ascii="HGPｺﾞｼｯｸM" w:eastAsia="HGPｺﾞｼｯｸM"/>
          <w:b/>
          <w:sz w:val="24"/>
        </w:rPr>
      </w:pPr>
    </w:p>
    <w:p w14:paraId="31CDE94C" w14:textId="1F123128" w:rsidR="002D1E96" w:rsidRDefault="002D1E96" w:rsidP="004414B5">
      <w:pPr>
        <w:jc w:val="center"/>
        <w:rPr>
          <w:rFonts w:ascii="HGPｺﾞｼｯｸM" w:eastAsia="HGPｺﾞｼｯｸM"/>
          <w:b/>
          <w:sz w:val="24"/>
        </w:rPr>
      </w:pPr>
    </w:p>
    <w:p w14:paraId="17F484A1" w14:textId="474B7255" w:rsidR="002D1E96" w:rsidRDefault="002D1E96" w:rsidP="004414B5">
      <w:pPr>
        <w:jc w:val="center"/>
        <w:rPr>
          <w:rFonts w:ascii="HGPｺﾞｼｯｸM" w:eastAsia="HGPｺﾞｼｯｸM"/>
          <w:b/>
          <w:sz w:val="24"/>
        </w:rPr>
      </w:pPr>
    </w:p>
    <w:p w14:paraId="346E0298" w14:textId="29F1E38C" w:rsidR="002D1E96" w:rsidRDefault="002D1E96" w:rsidP="004414B5">
      <w:pPr>
        <w:jc w:val="center"/>
        <w:rPr>
          <w:rFonts w:ascii="HGPｺﾞｼｯｸM" w:eastAsia="HGPｺﾞｼｯｸM"/>
          <w:b/>
          <w:sz w:val="24"/>
        </w:rPr>
      </w:pPr>
    </w:p>
    <w:p w14:paraId="3FB33824" w14:textId="237FF5F5" w:rsidR="002D1E96" w:rsidRDefault="002D1E96" w:rsidP="004414B5">
      <w:pPr>
        <w:jc w:val="center"/>
        <w:rPr>
          <w:rFonts w:ascii="HGPｺﾞｼｯｸM" w:eastAsia="HGPｺﾞｼｯｸM"/>
          <w:b/>
          <w:sz w:val="24"/>
        </w:rPr>
      </w:pPr>
    </w:p>
    <w:p w14:paraId="7F0B809B" w14:textId="18BE486E" w:rsidR="002D1E96" w:rsidRDefault="002D1E96" w:rsidP="004414B5">
      <w:pPr>
        <w:jc w:val="center"/>
        <w:rPr>
          <w:rFonts w:ascii="HGPｺﾞｼｯｸM" w:eastAsia="HGPｺﾞｼｯｸM"/>
          <w:b/>
          <w:sz w:val="24"/>
        </w:rPr>
      </w:pPr>
    </w:p>
    <w:p w14:paraId="56ED7209" w14:textId="162B75B0" w:rsidR="002D1E96" w:rsidRDefault="002D1E96" w:rsidP="004414B5">
      <w:pPr>
        <w:jc w:val="center"/>
        <w:rPr>
          <w:rFonts w:ascii="HGPｺﾞｼｯｸM" w:eastAsia="HGPｺﾞｼｯｸM"/>
          <w:b/>
          <w:sz w:val="24"/>
        </w:rPr>
      </w:pPr>
    </w:p>
    <w:p w14:paraId="1C4E9457" w14:textId="12BB3895" w:rsidR="002D1E96" w:rsidRDefault="002D1E96" w:rsidP="004414B5">
      <w:pPr>
        <w:jc w:val="center"/>
        <w:rPr>
          <w:rFonts w:ascii="HGPｺﾞｼｯｸM" w:eastAsia="HGPｺﾞｼｯｸM"/>
          <w:b/>
          <w:sz w:val="24"/>
        </w:rPr>
      </w:pPr>
    </w:p>
    <w:p w14:paraId="33765CAF" w14:textId="6E1318E8" w:rsidR="002D1E96" w:rsidRDefault="002D1E96" w:rsidP="004414B5">
      <w:pPr>
        <w:jc w:val="center"/>
        <w:rPr>
          <w:rFonts w:ascii="HGPｺﾞｼｯｸM" w:eastAsia="HGPｺﾞｼｯｸM"/>
          <w:b/>
          <w:sz w:val="24"/>
        </w:rPr>
      </w:pPr>
    </w:p>
    <w:p w14:paraId="6DAF6FBE" w14:textId="2A0E9F94" w:rsidR="002D1E96" w:rsidRDefault="002D1E96" w:rsidP="004414B5">
      <w:pPr>
        <w:jc w:val="center"/>
        <w:rPr>
          <w:rFonts w:ascii="HGPｺﾞｼｯｸM" w:eastAsia="HGPｺﾞｼｯｸM"/>
          <w:b/>
          <w:sz w:val="24"/>
        </w:rPr>
      </w:pPr>
    </w:p>
    <w:p w14:paraId="0E0CAD3C" w14:textId="048B4409" w:rsidR="002D1E96" w:rsidRDefault="002D1E96" w:rsidP="004414B5">
      <w:pPr>
        <w:jc w:val="center"/>
        <w:rPr>
          <w:rFonts w:ascii="HGPｺﾞｼｯｸM" w:eastAsia="HGPｺﾞｼｯｸM"/>
          <w:b/>
          <w:sz w:val="24"/>
        </w:rPr>
      </w:pPr>
    </w:p>
    <w:p w14:paraId="6DBDBD25" w14:textId="2F906053" w:rsidR="002D1E96" w:rsidRDefault="002D1E96" w:rsidP="004414B5">
      <w:pPr>
        <w:jc w:val="center"/>
        <w:rPr>
          <w:rFonts w:ascii="HGPｺﾞｼｯｸM" w:eastAsia="HGPｺﾞｼｯｸM"/>
          <w:b/>
          <w:sz w:val="24"/>
        </w:rPr>
      </w:pPr>
    </w:p>
    <w:p w14:paraId="50CC1C5B" w14:textId="63209ECB" w:rsidR="00502FB8" w:rsidRDefault="00502FB8" w:rsidP="004414B5">
      <w:pPr>
        <w:jc w:val="center"/>
        <w:rPr>
          <w:rFonts w:ascii="HGPｺﾞｼｯｸM" w:eastAsia="HGPｺﾞｼｯｸM"/>
          <w:b/>
          <w:sz w:val="24"/>
        </w:rPr>
      </w:pPr>
    </w:p>
    <w:p w14:paraId="7578CE59" w14:textId="77777777" w:rsidR="00502FB8" w:rsidRDefault="00502FB8" w:rsidP="004414B5">
      <w:pPr>
        <w:jc w:val="center"/>
        <w:rPr>
          <w:rFonts w:ascii="HGPｺﾞｼｯｸM" w:eastAsia="HGPｺﾞｼｯｸM"/>
          <w:b/>
          <w:sz w:val="24"/>
        </w:rPr>
      </w:pPr>
    </w:p>
    <w:p w14:paraId="0E373F88" w14:textId="2903036B" w:rsidR="002D1E96" w:rsidRDefault="002D1E96" w:rsidP="004414B5">
      <w:pPr>
        <w:jc w:val="center"/>
        <w:rPr>
          <w:rFonts w:ascii="HGPｺﾞｼｯｸM" w:eastAsia="HGPｺﾞｼｯｸM"/>
          <w:b/>
          <w:sz w:val="24"/>
        </w:rPr>
      </w:pPr>
    </w:p>
    <w:p w14:paraId="73A6FA88" w14:textId="1AB5340D" w:rsidR="002D1E96" w:rsidRDefault="002D1E96" w:rsidP="004414B5">
      <w:pPr>
        <w:jc w:val="center"/>
        <w:rPr>
          <w:rFonts w:ascii="HGPｺﾞｼｯｸM" w:eastAsia="HGPｺﾞｼｯｸM"/>
          <w:b/>
          <w:sz w:val="24"/>
        </w:rPr>
      </w:pPr>
    </w:p>
    <w:p w14:paraId="349A876D" w14:textId="77777777" w:rsidR="002D1E96" w:rsidRDefault="002D1E96" w:rsidP="004414B5">
      <w:pPr>
        <w:jc w:val="center"/>
        <w:rPr>
          <w:rFonts w:ascii="HGPｺﾞｼｯｸM" w:eastAsia="HGPｺﾞｼｯｸM"/>
          <w:b/>
          <w:sz w:val="24"/>
        </w:rPr>
      </w:pPr>
    </w:p>
    <w:p w14:paraId="77B48BAC" w14:textId="77777777" w:rsidR="002D1E96" w:rsidRDefault="002D1E96" w:rsidP="004414B5">
      <w:pPr>
        <w:jc w:val="center"/>
        <w:rPr>
          <w:rFonts w:ascii="HGPｺﾞｼｯｸM" w:eastAsia="HGPｺﾞｼｯｸM"/>
          <w:b/>
          <w:sz w:val="24"/>
        </w:rPr>
      </w:pPr>
    </w:p>
    <w:p w14:paraId="7FD7389E" w14:textId="77777777" w:rsidR="002D1E96" w:rsidRDefault="002D1E96" w:rsidP="004414B5">
      <w:pPr>
        <w:jc w:val="center"/>
        <w:rPr>
          <w:rFonts w:ascii="HGPｺﾞｼｯｸM" w:eastAsia="HGPｺﾞｼｯｸM"/>
          <w:b/>
          <w:sz w:val="24"/>
        </w:rPr>
      </w:pPr>
    </w:p>
    <w:p w14:paraId="6829A901" w14:textId="10008ABD"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w:t>
      </w:r>
      <w:r>
        <w:rPr>
          <w:rFonts w:ascii="HGPｺﾞｼｯｸM" w:eastAsia="HGPｺﾞｼｯｸM" w:hint="eastAsia"/>
          <w:b/>
          <w:sz w:val="24"/>
        </w:rPr>
        <w:t>公募に関する</w:t>
      </w:r>
      <w:r w:rsidRPr="004F6F7B">
        <w:rPr>
          <w:rFonts w:ascii="HGPｺﾞｼｯｸM" w:eastAsia="HGPｺﾞｼｯｸM" w:hint="eastAsia"/>
          <w:b/>
          <w:sz w:val="24"/>
        </w:rPr>
        <w:t>お問い合わせ先＞</w:t>
      </w:r>
    </w:p>
    <w:p w14:paraId="21458666" w14:textId="77777777"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石巻市　産業部　産業推進課</w:t>
      </w:r>
    </w:p>
    <w:p w14:paraId="0341B446" w14:textId="77777777"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石巻市穀町１４番１号　　石巻市役所本庁舎３階</w:t>
      </w:r>
    </w:p>
    <w:p w14:paraId="0AADA445" w14:textId="63B3B93B" w:rsidR="002D1E96" w:rsidRPr="004F6F7B" w:rsidRDefault="002D1E96" w:rsidP="004414B5">
      <w:pPr>
        <w:jc w:val="center"/>
        <w:rPr>
          <w:rFonts w:ascii="HGPｺﾞｼｯｸM" w:eastAsia="HGPｺﾞｼｯｸM"/>
          <w:b/>
          <w:sz w:val="24"/>
        </w:rPr>
      </w:pPr>
      <w:r w:rsidRPr="004F6F7B">
        <w:rPr>
          <w:rFonts w:ascii="HGPｺﾞｼｯｸM" w:eastAsia="HGPｺﾞｼｯｸM" w:hint="eastAsia"/>
          <w:b/>
          <w:sz w:val="24"/>
        </w:rPr>
        <w:t>ＴＥＬ</w:t>
      </w:r>
      <w:r>
        <w:rPr>
          <w:rFonts w:ascii="HGPｺﾞｼｯｸM" w:eastAsia="HGPｺﾞｼｯｸM" w:hint="eastAsia"/>
          <w:b/>
          <w:sz w:val="24"/>
        </w:rPr>
        <w:t xml:space="preserve">　</w:t>
      </w:r>
      <w:r w:rsidRPr="004F6F7B">
        <w:rPr>
          <w:rFonts w:ascii="HGPｺﾞｼｯｸM" w:eastAsia="HGPｺﾞｼｯｸM" w:hint="eastAsia"/>
          <w:b/>
          <w:sz w:val="24"/>
        </w:rPr>
        <w:t xml:space="preserve">０２２５-９５-１１１１ （内線 </w:t>
      </w:r>
      <w:r w:rsidR="00061A59">
        <w:rPr>
          <w:rFonts w:ascii="HGPｺﾞｼｯｸM" w:eastAsia="HGPｺﾞｼｯｸM" w:hint="eastAsia"/>
          <w:b/>
          <w:sz w:val="24"/>
        </w:rPr>
        <w:t>３５４８、３</w:t>
      </w:r>
      <w:r w:rsidR="00383D9B">
        <w:rPr>
          <w:rFonts w:ascii="HGPｺﾞｼｯｸM" w:eastAsia="HGPｺﾞｼｯｸM" w:hint="eastAsia"/>
          <w:b/>
          <w:sz w:val="24"/>
        </w:rPr>
        <w:t>５４４、３５４</w:t>
      </w:r>
      <w:r w:rsidR="00061A59">
        <w:rPr>
          <w:rFonts w:ascii="HGPｺﾞｼｯｸM" w:eastAsia="HGPｺﾞｼｯｸM" w:hint="eastAsia"/>
          <w:b/>
          <w:sz w:val="24"/>
        </w:rPr>
        <w:t>３</w:t>
      </w:r>
      <w:r w:rsidRPr="004F6F7B">
        <w:rPr>
          <w:rFonts w:ascii="HGPｺﾞｼｯｸM" w:eastAsia="HGPｺﾞｼｯｸM" w:hint="eastAsia"/>
          <w:b/>
          <w:sz w:val="24"/>
        </w:rPr>
        <w:t>）</w:t>
      </w:r>
    </w:p>
    <w:p w14:paraId="42839F72" w14:textId="77777777" w:rsidR="002D1E96" w:rsidRPr="00545D5A" w:rsidRDefault="002D1E96" w:rsidP="004414B5">
      <w:pPr>
        <w:jc w:val="center"/>
        <w:rPr>
          <w:rFonts w:ascii="HGPｺﾞｼｯｸM" w:eastAsia="HGPｺﾞｼｯｸM"/>
          <w:b/>
          <w:sz w:val="24"/>
          <w:szCs w:val="24"/>
        </w:rPr>
      </w:pPr>
      <w:r>
        <w:rPr>
          <w:rFonts w:ascii="HGPｺﾞｼｯｸM" w:eastAsia="HGPｺﾞｼｯｸM"/>
          <w:b/>
          <w:sz w:val="24"/>
          <w:szCs w:val="24"/>
        </w:rPr>
        <w:t>FAX</w:t>
      </w:r>
      <w:r>
        <w:rPr>
          <w:rFonts w:ascii="HGPｺﾞｼｯｸM" w:eastAsia="HGPｺﾞｼｯｸM" w:hint="eastAsia"/>
          <w:b/>
          <w:sz w:val="24"/>
          <w:szCs w:val="24"/>
        </w:rPr>
        <w:t xml:space="preserve">　</w:t>
      </w:r>
      <w:r w:rsidRPr="00545D5A">
        <w:rPr>
          <w:rFonts w:ascii="HGPｺﾞｼｯｸM" w:eastAsia="HGPｺﾞｼｯｸM" w:hint="eastAsia"/>
          <w:b/>
          <w:sz w:val="24"/>
          <w:szCs w:val="24"/>
        </w:rPr>
        <w:t>０２２５-２１-２０２２</w:t>
      </w:r>
    </w:p>
    <w:p w14:paraId="6E952A7C" w14:textId="28FCAD55" w:rsidR="00090FDA" w:rsidRPr="002D1E96" w:rsidRDefault="00B06733" w:rsidP="004414B5">
      <w:pPr>
        <w:jc w:val="center"/>
        <w:rPr>
          <w:rFonts w:ascii="HGPｺﾞｼｯｸM" w:eastAsia="HGPｺﾞｼｯｸM" w:hAnsi="HG丸ｺﾞｼｯｸM-PRO"/>
          <w:sz w:val="20"/>
          <w:szCs w:val="20"/>
        </w:rPr>
      </w:pPr>
      <w:r>
        <w:rPr>
          <w:rFonts w:ascii="HGPｺﾞｼｯｸM" w:eastAsia="HGPｺﾞｼｯｸM" w:hint="eastAsia"/>
          <w:b/>
          <w:noProof/>
          <w:sz w:val="24"/>
          <w:szCs w:val="24"/>
        </w:rPr>
        <mc:AlternateContent>
          <mc:Choice Requires="wps">
            <w:drawing>
              <wp:anchor distT="0" distB="0" distL="114300" distR="114300" simplePos="0" relativeHeight="251670528" behindDoc="0" locked="0" layoutInCell="1" allowOverlap="1" wp14:anchorId="5FFE7778" wp14:editId="37A84C27">
                <wp:simplePos x="0" y="0"/>
                <wp:positionH relativeFrom="column">
                  <wp:posOffset>2339340</wp:posOffset>
                </wp:positionH>
                <wp:positionV relativeFrom="paragraph">
                  <wp:posOffset>607060</wp:posOffset>
                </wp:positionV>
                <wp:extent cx="590550" cy="7905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590550" cy="790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3E1B5" id="正方形/長方形 1" o:spid="_x0000_s1026" style="position:absolute;left:0;text-align:left;margin-left:184.2pt;margin-top:47.8pt;width:46.5pt;height:6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" fillcolor="white [3212]" stroked="f" strokeweight="2pt"/>
            </w:pict>
          </mc:Fallback>
        </mc:AlternateContent>
      </w:r>
      <w:r w:rsidR="002D1E96" w:rsidRPr="00545D5A">
        <w:rPr>
          <w:rFonts w:ascii="HGPｺﾞｼｯｸM" w:eastAsia="HGPｺﾞｼｯｸM" w:hint="eastAsia"/>
          <w:b/>
          <w:sz w:val="24"/>
          <w:szCs w:val="24"/>
        </w:rPr>
        <w:t>E-Mail　isindstr@city.ishinomaki.lg.jp</w:t>
      </w:r>
    </w:p>
    <w:sectPr w:rsidR="00090FDA" w:rsidRPr="002D1E96" w:rsidSect="00A1671C">
      <w:pgSz w:w="11906" w:h="16838" w:code="9"/>
      <w:pgMar w:top="96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29DCC" w14:textId="77777777" w:rsidR="00D67AE5" w:rsidRDefault="00D67AE5" w:rsidP="0039555C">
      <w:r>
        <w:separator/>
      </w:r>
    </w:p>
  </w:endnote>
  <w:endnote w:type="continuationSeparator" w:id="0">
    <w:p w14:paraId="45864E70" w14:textId="77777777" w:rsidR="00D67AE5" w:rsidRDefault="00D67AE5" w:rsidP="0039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152636"/>
      <w:docPartObj>
        <w:docPartGallery w:val="Page Numbers (Bottom of Page)"/>
        <w:docPartUnique/>
      </w:docPartObj>
    </w:sdtPr>
    <w:sdtEndPr/>
    <w:sdtContent>
      <w:p w14:paraId="2AB553BA" w14:textId="36F5F732" w:rsidR="00D67AE5" w:rsidRDefault="00D67AE5">
        <w:pPr>
          <w:pStyle w:val="a9"/>
          <w:jc w:val="center"/>
        </w:pPr>
        <w:r>
          <w:fldChar w:fldCharType="begin"/>
        </w:r>
        <w:r>
          <w:instrText>PAGE   \* MERGEFORMAT</w:instrText>
        </w:r>
        <w:r>
          <w:fldChar w:fldCharType="separate"/>
        </w:r>
        <w:r w:rsidR="00D308A7" w:rsidRPr="00D308A7">
          <w:rPr>
            <w:noProof/>
            <w:lang w:val="ja-JP"/>
          </w:rPr>
          <w:t>11</w:t>
        </w:r>
        <w:r>
          <w:fldChar w:fldCharType="end"/>
        </w:r>
      </w:p>
    </w:sdtContent>
  </w:sdt>
  <w:p w14:paraId="0959D64C" w14:textId="77777777" w:rsidR="00D67AE5" w:rsidRDefault="00D67AE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929065"/>
      <w:docPartObj>
        <w:docPartGallery w:val="Page Numbers (Bottom of Page)"/>
        <w:docPartUnique/>
      </w:docPartObj>
    </w:sdtPr>
    <w:sdtEndPr/>
    <w:sdtContent>
      <w:p w14:paraId="5C486D13" w14:textId="128573D8" w:rsidR="00D67AE5" w:rsidRDefault="00D67AE5">
        <w:pPr>
          <w:pStyle w:val="a9"/>
          <w:jc w:val="center"/>
        </w:pPr>
        <w:r>
          <w:fldChar w:fldCharType="begin"/>
        </w:r>
        <w:r>
          <w:instrText>PAGE   \* MERGEFORMAT</w:instrText>
        </w:r>
        <w:r>
          <w:fldChar w:fldCharType="separate"/>
        </w:r>
        <w:r w:rsidR="00D308A7" w:rsidRPr="00D308A7">
          <w:rPr>
            <w:noProof/>
            <w:lang w:val="ja-JP"/>
          </w:rPr>
          <w:t>5</w:t>
        </w:r>
        <w:r>
          <w:fldChar w:fldCharType="end"/>
        </w:r>
      </w:p>
    </w:sdtContent>
  </w:sdt>
  <w:p w14:paraId="618D5A47" w14:textId="77777777" w:rsidR="00D67AE5" w:rsidRDefault="00D67A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9DE0" w14:textId="77777777" w:rsidR="00D67AE5" w:rsidRDefault="00D67AE5" w:rsidP="0039555C">
      <w:r>
        <w:separator/>
      </w:r>
    </w:p>
  </w:footnote>
  <w:footnote w:type="continuationSeparator" w:id="0">
    <w:p w14:paraId="09EA4207" w14:textId="77777777" w:rsidR="00D67AE5" w:rsidRDefault="00D67AE5" w:rsidP="0039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51704"/>
    <w:multiLevelType w:val="hybridMultilevel"/>
    <w:tmpl w:val="FD461352"/>
    <w:lvl w:ilvl="0" w:tplc="5FA22B86">
      <w:start w:val="2"/>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3FC93E54"/>
    <w:multiLevelType w:val="hybridMultilevel"/>
    <w:tmpl w:val="706AEEC6"/>
    <w:lvl w:ilvl="0" w:tplc="218E876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51C18CA"/>
    <w:multiLevelType w:val="hybridMultilevel"/>
    <w:tmpl w:val="338251B2"/>
    <w:lvl w:ilvl="0" w:tplc="2A426D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30104B6"/>
    <w:multiLevelType w:val="hybridMultilevel"/>
    <w:tmpl w:val="BCCA44E4"/>
    <w:lvl w:ilvl="0" w:tplc="A70E614A">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5F405D78"/>
    <w:multiLevelType w:val="hybridMultilevel"/>
    <w:tmpl w:val="4B9ABDE2"/>
    <w:lvl w:ilvl="0" w:tplc="F91AE57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6B112A5A"/>
    <w:multiLevelType w:val="hybridMultilevel"/>
    <w:tmpl w:val="59241318"/>
    <w:lvl w:ilvl="0" w:tplc="564AA66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30"/>
    <w:rsid w:val="00000A10"/>
    <w:rsid w:val="00007CC5"/>
    <w:rsid w:val="00010DB4"/>
    <w:rsid w:val="00014686"/>
    <w:rsid w:val="0001785C"/>
    <w:rsid w:val="000250E0"/>
    <w:rsid w:val="00030952"/>
    <w:rsid w:val="00031637"/>
    <w:rsid w:val="00054A48"/>
    <w:rsid w:val="00056D1F"/>
    <w:rsid w:val="00061A59"/>
    <w:rsid w:val="00063A6E"/>
    <w:rsid w:val="00086B6A"/>
    <w:rsid w:val="00090FDA"/>
    <w:rsid w:val="000A40C8"/>
    <w:rsid w:val="000B2B79"/>
    <w:rsid w:val="000B6A20"/>
    <w:rsid w:val="000B7D9B"/>
    <w:rsid w:val="000C00CB"/>
    <w:rsid w:val="000C7930"/>
    <w:rsid w:val="000D36F4"/>
    <w:rsid w:val="000D6ECD"/>
    <w:rsid w:val="000E674F"/>
    <w:rsid w:val="00105949"/>
    <w:rsid w:val="00147EE7"/>
    <w:rsid w:val="00177C08"/>
    <w:rsid w:val="00180D57"/>
    <w:rsid w:val="00183FA9"/>
    <w:rsid w:val="00195BCC"/>
    <w:rsid w:val="001B1CED"/>
    <w:rsid w:val="001B3662"/>
    <w:rsid w:val="001B3E82"/>
    <w:rsid w:val="001B73BC"/>
    <w:rsid w:val="001C3B25"/>
    <w:rsid w:val="001C5CCE"/>
    <w:rsid w:val="001E5599"/>
    <w:rsid w:val="001F13FD"/>
    <w:rsid w:val="00212D4A"/>
    <w:rsid w:val="00214F77"/>
    <w:rsid w:val="002221FC"/>
    <w:rsid w:val="0023742F"/>
    <w:rsid w:val="00246FBC"/>
    <w:rsid w:val="0025327B"/>
    <w:rsid w:val="0025480E"/>
    <w:rsid w:val="00260429"/>
    <w:rsid w:val="00267459"/>
    <w:rsid w:val="002A2C47"/>
    <w:rsid w:val="002A3D91"/>
    <w:rsid w:val="002C1914"/>
    <w:rsid w:val="002C3ED2"/>
    <w:rsid w:val="002D1E96"/>
    <w:rsid w:val="002E5CF7"/>
    <w:rsid w:val="00333E8D"/>
    <w:rsid w:val="00364084"/>
    <w:rsid w:val="00383D9B"/>
    <w:rsid w:val="0039555C"/>
    <w:rsid w:val="003A6923"/>
    <w:rsid w:val="003A7DD0"/>
    <w:rsid w:val="003B4729"/>
    <w:rsid w:val="003C36A7"/>
    <w:rsid w:val="003C7689"/>
    <w:rsid w:val="003D2BF2"/>
    <w:rsid w:val="003E28DC"/>
    <w:rsid w:val="0040077E"/>
    <w:rsid w:val="0041658A"/>
    <w:rsid w:val="00424948"/>
    <w:rsid w:val="004261E1"/>
    <w:rsid w:val="004407C2"/>
    <w:rsid w:val="004414B5"/>
    <w:rsid w:val="004457A2"/>
    <w:rsid w:val="004546FA"/>
    <w:rsid w:val="00461642"/>
    <w:rsid w:val="00461CDC"/>
    <w:rsid w:val="00463BE6"/>
    <w:rsid w:val="004658C4"/>
    <w:rsid w:val="0048482F"/>
    <w:rsid w:val="0048698A"/>
    <w:rsid w:val="00486F5E"/>
    <w:rsid w:val="004A2B7F"/>
    <w:rsid w:val="004A3FA2"/>
    <w:rsid w:val="004B0AD3"/>
    <w:rsid w:val="004B5AD1"/>
    <w:rsid w:val="004C01A3"/>
    <w:rsid w:val="004D746E"/>
    <w:rsid w:val="004E4311"/>
    <w:rsid w:val="004F6F7B"/>
    <w:rsid w:val="00501956"/>
    <w:rsid w:val="00502FB8"/>
    <w:rsid w:val="00503AFE"/>
    <w:rsid w:val="0051787B"/>
    <w:rsid w:val="0052149D"/>
    <w:rsid w:val="005225CF"/>
    <w:rsid w:val="005279DC"/>
    <w:rsid w:val="00534FE5"/>
    <w:rsid w:val="00545D5A"/>
    <w:rsid w:val="00561A25"/>
    <w:rsid w:val="005713CE"/>
    <w:rsid w:val="0057147B"/>
    <w:rsid w:val="00590CAF"/>
    <w:rsid w:val="005A3DD8"/>
    <w:rsid w:val="005B6206"/>
    <w:rsid w:val="005E3AAC"/>
    <w:rsid w:val="00607684"/>
    <w:rsid w:val="00622D8F"/>
    <w:rsid w:val="00632614"/>
    <w:rsid w:val="006403FE"/>
    <w:rsid w:val="00640BF3"/>
    <w:rsid w:val="00670026"/>
    <w:rsid w:val="00675562"/>
    <w:rsid w:val="006811EE"/>
    <w:rsid w:val="0069032F"/>
    <w:rsid w:val="00692107"/>
    <w:rsid w:val="006933DC"/>
    <w:rsid w:val="006A335D"/>
    <w:rsid w:val="006A4907"/>
    <w:rsid w:val="006B4A0D"/>
    <w:rsid w:val="006D03FA"/>
    <w:rsid w:val="006D5313"/>
    <w:rsid w:val="006E2BFD"/>
    <w:rsid w:val="006F12AB"/>
    <w:rsid w:val="006F7F22"/>
    <w:rsid w:val="00710892"/>
    <w:rsid w:val="00712526"/>
    <w:rsid w:val="0073265E"/>
    <w:rsid w:val="00743B10"/>
    <w:rsid w:val="00746974"/>
    <w:rsid w:val="00746E96"/>
    <w:rsid w:val="00786CBD"/>
    <w:rsid w:val="007A4E61"/>
    <w:rsid w:val="007B2413"/>
    <w:rsid w:val="007B3A9D"/>
    <w:rsid w:val="007B6079"/>
    <w:rsid w:val="007C5890"/>
    <w:rsid w:val="007E7593"/>
    <w:rsid w:val="007F2CD1"/>
    <w:rsid w:val="007F3C99"/>
    <w:rsid w:val="008323C6"/>
    <w:rsid w:val="00853809"/>
    <w:rsid w:val="00860425"/>
    <w:rsid w:val="00872348"/>
    <w:rsid w:val="00876A66"/>
    <w:rsid w:val="00880397"/>
    <w:rsid w:val="00894530"/>
    <w:rsid w:val="008B22AA"/>
    <w:rsid w:val="008B41BD"/>
    <w:rsid w:val="008D44B6"/>
    <w:rsid w:val="008E314C"/>
    <w:rsid w:val="00904C9C"/>
    <w:rsid w:val="00922C28"/>
    <w:rsid w:val="00927EB9"/>
    <w:rsid w:val="009314AB"/>
    <w:rsid w:val="009625C6"/>
    <w:rsid w:val="0096389D"/>
    <w:rsid w:val="00964968"/>
    <w:rsid w:val="0099175F"/>
    <w:rsid w:val="00997798"/>
    <w:rsid w:val="009B473A"/>
    <w:rsid w:val="009B676A"/>
    <w:rsid w:val="009D19AF"/>
    <w:rsid w:val="009D1FC8"/>
    <w:rsid w:val="009D3882"/>
    <w:rsid w:val="009E56EA"/>
    <w:rsid w:val="009E61FF"/>
    <w:rsid w:val="009F733A"/>
    <w:rsid w:val="00A07A2A"/>
    <w:rsid w:val="00A14008"/>
    <w:rsid w:val="00A1671C"/>
    <w:rsid w:val="00A25E1A"/>
    <w:rsid w:val="00A55EDB"/>
    <w:rsid w:val="00A611CA"/>
    <w:rsid w:val="00A64F1A"/>
    <w:rsid w:val="00A760D1"/>
    <w:rsid w:val="00A96079"/>
    <w:rsid w:val="00A96910"/>
    <w:rsid w:val="00AA22D3"/>
    <w:rsid w:val="00AA339A"/>
    <w:rsid w:val="00AA585A"/>
    <w:rsid w:val="00AC2217"/>
    <w:rsid w:val="00AD08CC"/>
    <w:rsid w:val="00AE6D12"/>
    <w:rsid w:val="00AF4679"/>
    <w:rsid w:val="00B03D00"/>
    <w:rsid w:val="00B06733"/>
    <w:rsid w:val="00B362FD"/>
    <w:rsid w:val="00B363D2"/>
    <w:rsid w:val="00B53C00"/>
    <w:rsid w:val="00B65939"/>
    <w:rsid w:val="00B6750E"/>
    <w:rsid w:val="00B67A79"/>
    <w:rsid w:val="00B80998"/>
    <w:rsid w:val="00B97EDD"/>
    <w:rsid w:val="00BA2105"/>
    <w:rsid w:val="00BA7649"/>
    <w:rsid w:val="00BB17AF"/>
    <w:rsid w:val="00BC64FA"/>
    <w:rsid w:val="00BD77DB"/>
    <w:rsid w:val="00BE29A5"/>
    <w:rsid w:val="00BE532C"/>
    <w:rsid w:val="00BF6ADD"/>
    <w:rsid w:val="00BF7FB5"/>
    <w:rsid w:val="00C07FDF"/>
    <w:rsid w:val="00C24F66"/>
    <w:rsid w:val="00C30166"/>
    <w:rsid w:val="00C4061D"/>
    <w:rsid w:val="00C4612A"/>
    <w:rsid w:val="00C46780"/>
    <w:rsid w:val="00C52A7B"/>
    <w:rsid w:val="00C5404A"/>
    <w:rsid w:val="00C656B6"/>
    <w:rsid w:val="00C768F0"/>
    <w:rsid w:val="00C81F87"/>
    <w:rsid w:val="00CC3ADC"/>
    <w:rsid w:val="00CF044C"/>
    <w:rsid w:val="00CF7EDA"/>
    <w:rsid w:val="00D030CC"/>
    <w:rsid w:val="00D032C8"/>
    <w:rsid w:val="00D1502C"/>
    <w:rsid w:val="00D308A7"/>
    <w:rsid w:val="00D33B21"/>
    <w:rsid w:val="00D4720F"/>
    <w:rsid w:val="00D67AE5"/>
    <w:rsid w:val="00D73892"/>
    <w:rsid w:val="00DA7354"/>
    <w:rsid w:val="00DB5CBE"/>
    <w:rsid w:val="00DC5426"/>
    <w:rsid w:val="00DE1515"/>
    <w:rsid w:val="00DF427E"/>
    <w:rsid w:val="00DF49EF"/>
    <w:rsid w:val="00E02BC4"/>
    <w:rsid w:val="00E02FD6"/>
    <w:rsid w:val="00E138B0"/>
    <w:rsid w:val="00E25144"/>
    <w:rsid w:val="00E27837"/>
    <w:rsid w:val="00E367DD"/>
    <w:rsid w:val="00E512E3"/>
    <w:rsid w:val="00E67FDE"/>
    <w:rsid w:val="00E8434D"/>
    <w:rsid w:val="00E92A1C"/>
    <w:rsid w:val="00EB2589"/>
    <w:rsid w:val="00EE0CAC"/>
    <w:rsid w:val="00EE2B18"/>
    <w:rsid w:val="00EF00F8"/>
    <w:rsid w:val="00F01200"/>
    <w:rsid w:val="00F177C9"/>
    <w:rsid w:val="00F21696"/>
    <w:rsid w:val="00F31A6C"/>
    <w:rsid w:val="00F3741D"/>
    <w:rsid w:val="00F443EE"/>
    <w:rsid w:val="00F605C4"/>
    <w:rsid w:val="00F63B3D"/>
    <w:rsid w:val="00F6613B"/>
    <w:rsid w:val="00F72584"/>
    <w:rsid w:val="00F91B61"/>
    <w:rsid w:val="00F97319"/>
    <w:rsid w:val="00FB2F6C"/>
    <w:rsid w:val="00FB3503"/>
    <w:rsid w:val="00FB4E02"/>
    <w:rsid w:val="00FC113A"/>
    <w:rsid w:val="00FC31D9"/>
    <w:rsid w:val="00FE4A08"/>
    <w:rsid w:val="00FE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1DFEDCEF"/>
  <w15:docId w15:val="{DDA92C0B-CCB2-4DAF-985B-A4BD1414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A4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530"/>
    <w:pPr>
      <w:ind w:leftChars="400" w:left="840"/>
    </w:pPr>
  </w:style>
  <w:style w:type="table" w:styleId="a4">
    <w:name w:val="Table Grid"/>
    <w:basedOn w:val="a1"/>
    <w:uiPriority w:val="59"/>
    <w:rsid w:val="00894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36A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36A7"/>
    <w:rPr>
      <w:rFonts w:asciiTheme="majorHAnsi" w:eastAsiaTheme="majorEastAsia" w:hAnsiTheme="majorHAnsi" w:cstheme="majorBidi"/>
      <w:sz w:val="18"/>
      <w:szCs w:val="18"/>
    </w:rPr>
  </w:style>
  <w:style w:type="paragraph" w:styleId="a7">
    <w:name w:val="header"/>
    <w:basedOn w:val="a"/>
    <w:link w:val="a8"/>
    <w:uiPriority w:val="99"/>
    <w:unhideWhenUsed/>
    <w:rsid w:val="0039555C"/>
    <w:pPr>
      <w:tabs>
        <w:tab w:val="center" w:pos="4252"/>
        <w:tab w:val="right" w:pos="8504"/>
      </w:tabs>
      <w:snapToGrid w:val="0"/>
    </w:pPr>
  </w:style>
  <w:style w:type="character" w:customStyle="1" w:styleId="a8">
    <w:name w:val="ヘッダー (文字)"/>
    <w:basedOn w:val="a0"/>
    <w:link w:val="a7"/>
    <w:uiPriority w:val="99"/>
    <w:rsid w:val="0039555C"/>
    <w:rPr>
      <w:rFonts w:ascii="Century" w:eastAsia="ＭＳ 明朝" w:hAnsi="Century" w:cs="Times New Roman"/>
    </w:rPr>
  </w:style>
  <w:style w:type="paragraph" w:styleId="a9">
    <w:name w:val="footer"/>
    <w:basedOn w:val="a"/>
    <w:link w:val="aa"/>
    <w:uiPriority w:val="99"/>
    <w:unhideWhenUsed/>
    <w:rsid w:val="0039555C"/>
    <w:pPr>
      <w:tabs>
        <w:tab w:val="center" w:pos="4252"/>
        <w:tab w:val="right" w:pos="8504"/>
      </w:tabs>
      <w:snapToGrid w:val="0"/>
    </w:pPr>
  </w:style>
  <w:style w:type="character" w:customStyle="1" w:styleId="aa">
    <w:name w:val="フッター (文字)"/>
    <w:basedOn w:val="a0"/>
    <w:link w:val="a9"/>
    <w:uiPriority w:val="99"/>
    <w:rsid w:val="0039555C"/>
    <w:rPr>
      <w:rFonts w:ascii="Century" w:eastAsia="ＭＳ 明朝" w:hAnsi="Century" w:cs="Times New Roman"/>
    </w:rPr>
  </w:style>
  <w:style w:type="paragraph" w:styleId="ab">
    <w:name w:val="No Spacing"/>
    <w:link w:val="ac"/>
    <w:uiPriority w:val="1"/>
    <w:qFormat/>
    <w:rsid w:val="00A1671C"/>
    <w:rPr>
      <w:kern w:val="0"/>
      <w:sz w:val="22"/>
    </w:rPr>
  </w:style>
  <w:style w:type="character" w:customStyle="1" w:styleId="ac">
    <w:name w:val="行間詰め (文字)"/>
    <w:basedOn w:val="a0"/>
    <w:link w:val="ab"/>
    <w:uiPriority w:val="1"/>
    <w:rsid w:val="00A1671C"/>
    <w:rPr>
      <w:kern w:val="0"/>
      <w:sz w:val="22"/>
    </w:rPr>
  </w:style>
  <w:style w:type="character" w:styleId="ad">
    <w:name w:val="annotation reference"/>
    <w:basedOn w:val="a0"/>
    <w:uiPriority w:val="99"/>
    <w:semiHidden/>
    <w:unhideWhenUsed/>
    <w:rsid w:val="00B53C00"/>
    <w:rPr>
      <w:sz w:val="18"/>
      <w:szCs w:val="18"/>
    </w:rPr>
  </w:style>
  <w:style w:type="paragraph" w:styleId="ae">
    <w:name w:val="annotation text"/>
    <w:basedOn w:val="a"/>
    <w:link w:val="af"/>
    <w:uiPriority w:val="99"/>
    <w:semiHidden/>
    <w:unhideWhenUsed/>
    <w:rsid w:val="00B53C00"/>
    <w:pPr>
      <w:jc w:val="left"/>
    </w:pPr>
  </w:style>
  <w:style w:type="character" w:customStyle="1" w:styleId="af">
    <w:name w:val="コメント文字列 (文字)"/>
    <w:basedOn w:val="a0"/>
    <w:link w:val="ae"/>
    <w:uiPriority w:val="99"/>
    <w:semiHidden/>
    <w:rsid w:val="00B53C00"/>
    <w:rPr>
      <w:rFonts w:ascii="Century" w:eastAsia="ＭＳ 明朝" w:hAnsi="Century" w:cs="Times New Roman"/>
    </w:rPr>
  </w:style>
  <w:style w:type="paragraph" w:styleId="af0">
    <w:name w:val="annotation subject"/>
    <w:basedOn w:val="ae"/>
    <w:next w:val="ae"/>
    <w:link w:val="af1"/>
    <w:uiPriority w:val="99"/>
    <w:semiHidden/>
    <w:unhideWhenUsed/>
    <w:rsid w:val="00B53C00"/>
    <w:rPr>
      <w:b/>
      <w:bCs/>
    </w:rPr>
  </w:style>
  <w:style w:type="character" w:customStyle="1" w:styleId="af1">
    <w:name w:val="コメント内容 (文字)"/>
    <w:basedOn w:val="af"/>
    <w:link w:val="af0"/>
    <w:uiPriority w:val="99"/>
    <w:semiHidden/>
    <w:rsid w:val="00B53C0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67527">
      <w:bodyDiv w:val="1"/>
      <w:marLeft w:val="0"/>
      <w:marRight w:val="0"/>
      <w:marTop w:val="0"/>
      <w:marBottom w:val="0"/>
      <w:divBdr>
        <w:top w:val="none" w:sz="0" w:space="0" w:color="auto"/>
        <w:left w:val="none" w:sz="0" w:space="0" w:color="auto"/>
        <w:bottom w:val="none" w:sz="0" w:space="0" w:color="auto"/>
        <w:right w:val="none" w:sz="0" w:space="0" w:color="auto"/>
      </w:divBdr>
    </w:div>
    <w:div w:id="964966199">
      <w:bodyDiv w:val="1"/>
      <w:marLeft w:val="0"/>
      <w:marRight w:val="0"/>
      <w:marTop w:val="0"/>
      <w:marBottom w:val="0"/>
      <w:divBdr>
        <w:top w:val="none" w:sz="0" w:space="0" w:color="auto"/>
        <w:left w:val="none" w:sz="0" w:space="0" w:color="auto"/>
        <w:bottom w:val="none" w:sz="0" w:space="0" w:color="auto"/>
        <w:right w:val="none" w:sz="0" w:space="0" w:color="auto"/>
      </w:divBdr>
    </w:div>
    <w:div w:id="1392000031">
      <w:bodyDiv w:val="1"/>
      <w:marLeft w:val="0"/>
      <w:marRight w:val="0"/>
      <w:marTop w:val="0"/>
      <w:marBottom w:val="0"/>
      <w:divBdr>
        <w:top w:val="none" w:sz="0" w:space="0" w:color="auto"/>
        <w:left w:val="none" w:sz="0" w:space="0" w:color="auto"/>
        <w:bottom w:val="none" w:sz="0" w:space="0" w:color="auto"/>
        <w:right w:val="none" w:sz="0" w:space="0" w:color="auto"/>
      </w:divBdr>
    </w:div>
    <w:div w:id="20153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1C26-47BF-46E1-B5BA-A26D461F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1177</Words>
  <Characters>6711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平賀 貴也 [Takaya Hiraga]</dc:creator>
  <cp:lastModifiedBy>青栁 優子 [Yuko Aoyagi]</cp:lastModifiedBy>
  <cp:revision>5</cp:revision>
  <cp:lastPrinted>2022-11-16T02:22:00Z</cp:lastPrinted>
  <dcterms:created xsi:type="dcterms:W3CDTF">2025-05-23T08:45:00Z</dcterms:created>
  <dcterms:modified xsi:type="dcterms:W3CDTF">2026-05-18T06:35:00Z</dcterms:modified>
</cp:coreProperties>
</file>