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C3" w:rsidRPr="00463BDD" w:rsidRDefault="008129A4" w:rsidP="00DA18B4">
      <w:pPr>
        <w:ind w:firstLineChars="2300" w:firstLine="4830"/>
        <w:rPr>
          <w:szCs w:val="21"/>
          <w:u w:val="single"/>
        </w:rPr>
      </w:pPr>
      <w:r w:rsidRPr="00463BDD"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4906603</wp:posOffset>
                </wp:positionH>
                <wp:positionV relativeFrom="paragraph">
                  <wp:posOffset>8090</wp:posOffset>
                </wp:positionV>
                <wp:extent cx="1032625" cy="938101"/>
                <wp:effectExtent l="0" t="0" r="1524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625" cy="938101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B2935" id="正方形/長方形 2" o:spid="_x0000_s1026" style="position:absolute;left:0;text-align:left;margin-left:386.35pt;margin-top:.65pt;width:81.3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lHmgIAAGUFAAAOAAAAZHJzL2Uyb0RvYy54bWysVM1uEzEQviPxDpbvdH/ShjbqpopaFSFV&#10;bUWLena9drPC6zG2k014D3gAOHNGHHgcKvEWjL0/iUrEAXHxjne++fnGM3N8sqoVWQrrKtAFzfZS&#10;SoTmUFb6oaBvb89fHFLiPNMlU6BFQdfC0ZPp82fHjZmIHOagSmEJOtFu0piCzr03kyRxfC5q5vbA&#10;CI1KCbZmHq/2ISkta9B7rZI8TcdJA7Y0FrhwDv+etUo6jf6lFNxfSemEJ6qgmJuPp43nfTiT6TGb&#10;PFhm5hXv0mD/kEXNKo1BB1dnzDOysNUfruqKW3Ag/R6HOgEpKy4iB2STpU/Y3MyZEZELFseZoUzu&#10;/7nll8trS6qyoDklmtX4RI9fvzx++v7zx+fk18dvrUTyUKjGuAnib8y17W4OxcB6JW0dvsiHrGJx&#10;10NxxcoTjj+zdJSP8wNKOOqORodZmgWnycbaWOdfCahJEApq8fFiTdnywvkW2kNCMKVJU9Dx6CCN&#10;KAeqKs8rpYIu9o84VZYsGb68X/WxtlAYWWlMINBqiUTJr5Vo3b8REiuDqedtgNCTG5+Mc6H9uOOg&#10;NKKDmcQMBsNsl6HyfTIdNpiJ2KuDYUfpbxEHixgVtB+M60qD3RW5fDdEbvE9+5ZzoH8P5RobwkI7&#10;Kc7w8wpf44I5f80sjgYOEY67v8JDKsAHgE6iZA72w67/AY8di1pKGhy1grr3C2YFJeq1xl4+yvb3&#10;w2zGy/7Byxwvdltzv63Ri/oU8E0zXCyGRzHgvepFaaG+w60wC1FRxTTH2AXl3vaXU9+uANwrXMxm&#10;EYbzaJi/0DeGB+ehqqHbbld3zJquJT028yX0Y8kmTzqzxQZLDbOFB1nFtt3Utas3znJs/G7vhGWx&#10;fY+ozXac/gYAAP//AwBQSwMEFAAGAAgAAAAhAEdJMOvfAAAACQEAAA8AAABkcnMvZG93bnJldi54&#10;bWxMj0FPwkAQhe8m/IfNmHiTLVSp1G5JY2K4aAKI8bp0h7bQnW26C9R/73iC27x8L2/eyxaDbcUZ&#10;e984UjAZRyCQSmcaqhRsv94fX0D4oMno1hEq+EUPi3x0l+nUuAut8bwJleAQ8qlWUIfQpVL6skar&#10;/dh1SMz2rrc6sOwraXp94XDbymkUzaTVDfGHWnf4VmN53JysguKwX39s48+uqZbHH/O9XNnJrFDq&#10;4X4oXkEEHMLVDP/1uTrk3GnnTmS8aBUkyTRhK4MYBPN5/MzHjvXTPAKZZ/J2Qf4HAAD//wMAUEsB&#10;Ai0AFAAGAAgAAAAhALaDOJL+AAAA4QEAABMAAAAAAAAAAAAAAAAAAAAAAFtDb250ZW50X1R5cGVz&#10;XS54bWxQSwECLQAUAAYACAAAACEAOP0h/9YAAACUAQAACwAAAAAAAAAAAAAAAAAvAQAAX3JlbHMv&#10;LnJlbHNQSwECLQAUAAYACAAAACEAQxApR5oCAABlBQAADgAAAAAAAAAAAAAAAAAuAgAAZHJzL2Uy&#10;b0RvYy54bWxQSwECLQAUAAYACAAAACEAR0kw698AAAAJAQAADwAAAAAAAAAAAAAAAAD0BAAAZHJz&#10;L2Rvd25yZXYueG1sUEsFBgAAAAAEAAQA8wAAAAAGAAAAAA==&#10;" fillcolor="white [3201]" strokecolor="black [3213]" strokeweight=".5pt"/>
            </w:pict>
          </mc:Fallback>
        </mc:AlternateContent>
      </w:r>
      <w:r w:rsidR="009356C3" w:rsidRPr="00463BDD">
        <w:rPr>
          <w:rFonts w:hint="eastAsia"/>
          <w:szCs w:val="21"/>
          <w:u w:val="single"/>
        </w:rPr>
        <w:t xml:space="preserve">受付番号：　　　　　　　</w:t>
      </w:r>
    </w:p>
    <w:p w:rsidR="00DA18B4" w:rsidRDefault="00DA18B4" w:rsidP="00463BDD">
      <w:pPr>
        <w:rPr>
          <w:sz w:val="24"/>
          <w:szCs w:val="24"/>
        </w:rPr>
      </w:pPr>
    </w:p>
    <w:p w:rsidR="00DA18B4" w:rsidRPr="00E23270" w:rsidRDefault="009356C3" w:rsidP="00DA18B4">
      <w:pPr>
        <w:ind w:firstLineChars="300" w:firstLine="720"/>
        <w:rPr>
          <w:sz w:val="24"/>
          <w:szCs w:val="24"/>
        </w:rPr>
      </w:pPr>
      <w:r w:rsidRPr="00E23270">
        <w:rPr>
          <w:rFonts w:hint="eastAsia"/>
          <w:sz w:val="24"/>
          <w:szCs w:val="24"/>
        </w:rPr>
        <w:t>台風</w:t>
      </w:r>
      <w:r w:rsidRPr="00E23270">
        <w:rPr>
          <w:rFonts w:hint="eastAsia"/>
          <w:sz w:val="24"/>
          <w:szCs w:val="24"/>
        </w:rPr>
        <w:t>1</w:t>
      </w:r>
      <w:r w:rsidR="001B27D4" w:rsidRPr="00E23270">
        <w:rPr>
          <w:rFonts w:hint="eastAsia"/>
          <w:sz w:val="24"/>
          <w:szCs w:val="24"/>
        </w:rPr>
        <w:t>9</w:t>
      </w:r>
      <w:r w:rsidRPr="00E23270">
        <w:rPr>
          <w:rFonts w:hint="eastAsia"/>
          <w:sz w:val="24"/>
          <w:szCs w:val="24"/>
        </w:rPr>
        <w:t>号</w:t>
      </w:r>
      <w:r w:rsidR="00463BDD" w:rsidRPr="00E23270">
        <w:rPr>
          <w:rFonts w:hint="eastAsia"/>
          <w:sz w:val="24"/>
          <w:szCs w:val="24"/>
        </w:rPr>
        <w:t>（令和元年</w:t>
      </w:r>
      <w:r w:rsidR="00463BDD" w:rsidRPr="00E23270">
        <w:rPr>
          <w:rFonts w:hint="eastAsia"/>
          <w:sz w:val="24"/>
          <w:szCs w:val="24"/>
        </w:rPr>
        <w:t>10</w:t>
      </w:r>
      <w:r w:rsidR="00463BDD" w:rsidRPr="00E23270">
        <w:rPr>
          <w:rFonts w:hint="eastAsia"/>
          <w:sz w:val="24"/>
          <w:szCs w:val="24"/>
        </w:rPr>
        <w:t>月</w:t>
      </w:r>
      <w:r w:rsidR="00463BDD" w:rsidRPr="00E23270">
        <w:rPr>
          <w:rFonts w:hint="eastAsia"/>
          <w:sz w:val="24"/>
          <w:szCs w:val="24"/>
        </w:rPr>
        <w:t>13</w:t>
      </w:r>
      <w:r w:rsidR="00463BDD" w:rsidRPr="00E23270">
        <w:rPr>
          <w:rFonts w:hint="eastAsia"/>
          <w:sz w:val="24"/>
          <w:szCs w:val="24"/>
        </w:rPr>
        <w:t>日）</w:t>
      </w:r>
      <w:r w:rsidRPr="00E23270">
        <w:rPr>
          <w:rFonts w:hint="eastAsia"/>
          <w:sz w:val="24"/>
          <w:szCs w:val="24"/>
        </w:rPr>
        <w:t>による</w:t>
      </w:r>
      <w:r w:rsidR="001B27D4" w:rsidRPr="00E23270">
        <w:rPr>
          <w:rFonts w:hint="eastAsia"/>
          <w:sz w:val="24"/>
          <w:szCs w:val="24"/>
        </w:rPr>
        <w:t>災害廃棄物</w:t>
      </w:r>
      <w:r w:rsidR="00D8309D">
        <w:rPr>
          <w:rFonts w:hint="eastAsia"/>
          <w:sz w:val="24"/>
          <w:szCs w:val="24"/>
        </w:rPr>
        <w:t>搬入</w:t>
      </w:r>
    </w:p>
    <w:p w:rsidR="000A6B9E" w:rsidRDefault="009356C3" w:rsidP="00DA18B4">
      <w:pPr>
        <w:ind w:firstLineChars="300" w:firstLine="720"/>
        <w:rPr>
          <w:sz w:val="24"/>
          <w:szCs w:val="24"/>
        </w:rPr>
      </w:pPr>
      <w:r w:rsidRPr="00E23270">
        <w:rPr>
          <w:rFonts w:hint="eastAsia"/>
          <w:sz w:val="24"/>
          <w:szCs w:val="24"/>
        </w:rPr>
        <w:t>申込</w:t>
      </w:r>
      <w:r w:rsidR="00AE7324" w:rsidRPr="00E23270">
        <w:rPr>
          <w:rFonts w:hint="eastAsia"/>
          <w:sz w:val="24"/>
          <w:szCs w:val="24"/>
        </w:rPr>
        <w:t>書兼同意</w:t>
      </w:r>
      <w:r w:rsidRPr="00E23270">
        <w:rPr>
          <w:rFonts w:hint="eastAsia"/>
          <w:sz w:val="24"/>
          <w:szCs w:val="24"/>
        </w:rPr>
        <w:t>書</w:t>
      </w:r>
    </w:p>
    <w:p w:rsidR="00DA18B4" w:rsidRPr="00DA18B4" w:rsidRDefault="00DA18B4" w:rsidP="00DA18B4">
      <w:pPr>
        <w:ind w:firstLineChars="300" w:firstLine="720"/>
        <w:rPr>
          <w:sz w:val="24"/>
          <w:szCs w:val="24"/>
        </w:rPr>
      </w:pPr>
    </w:p>
    <w:p w:rsidR="009356C3" w:rsidRPr="00DA18B4" w:rsidRDefault="009356C3" w:rsidP="009356C3">
      <w:pPr>
        <w:jc w:val="right"/>
        <w:rPr>
          <w:sz w:val="24"/>
          <w:szCs w:val="24"/>
        </w:rPr>
      </w:pPr>
      <w:r w:rsidRPr="00DA18B4">
        <w:rPr>
          <w:rFonts w:hint="eastAsia"/>
          <w:sz w:val="24"/>
          <w:szCs w:val="24"/>
        </w:rPr>
        <w:t xml:space="preserve">令和元年　</w:t>
      </w:r>
      <w:r w:rsidR="00AC3A57">
        <w:rPr>
          <w:rFonts w:hint="eastAsia"/>
          <w:sz w:val="24"/>
          <w:szCs w:val="24"/>
        </w:rPr>
        <w:t xml:space="preserve">　</w:t>
      </w:r>
      <w:r w:rsidRPr="00DA18B4">
        <w:rPr>
          <w:rFonts w:hint="eastAsia"/>
          <w:sz w:val="24"/>
          <w:szCs w:val="24"/>
        </w:rPr>
        <w:t xml:space="preserve">　月　</w:t>
      </w:r>
      <w:r w:rsidR="00AC3A57">
        <w:rPr>
          <w:rFonts w:hint="eastAsia"/>
          <w:sz w:val="24"/>
          <w:szCs w:val="24"/>
        </w:rPr>
        <w:t xml:space="preserve">　</w:t>
      </w:r>
      <w:r w:rsidRPr="00DA18B4">
        <w:rPr>
          <w:rFonts w:hint="eastAsia"/>
          <w:sz w:val="24"/>
          <w:szCs w:val="24"/>
        </w:rPr>
        <w:t xml:space="preserve">　日</w:t>
      </w:r>
    </w:p>
    <w:p w:rsidR="00234E24" w:rsidRPr="00DA18B4" w:rsidRDefault="00653AC6" w:rsidP="009356C3">
      <w:pPr>
        <w:ind w:right="11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6014720</wp:posOffset>
                </wp:positionH>
                <wp:positionV relativeFrom="paragraph">
                  <wp:posOffset>287655</wp:posOffset>
                </wp:positionV>
                <wp:extent cx="546100" cy="729615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729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AC6" w:rsidRPr="00F05A74" w:rsidRDefault="00653A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40"/>
                              </w:rPr>
                            </w:pPr>
                            <w:r w:rsidRPr="00653AC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自　己　搬　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用</w:t>
                            </w:r>
                            <w:r w:rsidR="00F05A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05A74" w:rsidRPr="00E94C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【</w:t>
                            </w:r>
                            <w:r w:rsidR="00E94C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仮置場</w:t>
                            </w:r>
                            <w:r w:rsidR="00F05A74" w:rsidRPr="00E94C6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受付時間</w:t>
                            </w:r>
                            <w:r w:rsidR="00F05A74" w:rsidRPr="00E94C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】</w:t>
                            </w:r>
                            <w:r w:rsidR="00F05A74" w:rsidRPr="00E94C6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午前９時</w:t>
                            </w:r>
                            <w:r w:rsidR="00F05A74" w:rsidRPr="00E94C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～</w:t>
                            </w:r>
                            <w:r w:rsidR="00F05A74" w:rsidRPr="00E94C6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正午、</w:t>
                            </w:r>
                            <w:r w:rsidR="00F05A74" w:rsidRPr="00E94C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午後</w:t>
                            </w:r>
                            <w:r w:rsidR="00F05A74" w:rsidRPr="00E94C6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１時～</w:t>
                            </w:r>
                            <w:r w:rsidR="00F05A74" w:rsidRPr="00E94C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午後４</w:t>
                            </w:r>
                            <w:r w:rsidR="00F05A74" w:rsidRPr="00E94C6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3.6pt;margin-top:22.65pt;width:43pt;height:5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PwqgIAAJ0FAAAOAAAAZHJzL2Uyb0RvYy54bWysVE1uEzEU3iNxB8t7MklIUxp1UoVURUhV&#10;W9FC147HbkZ4/IztZCZdNhLiEFwBseY8cxGePZMfSjdFbOxnv//v/RyfVIUiS2FdDjqlvU6XEqE5&#10;ZLm+S+nHm7NXbyhxnumMKdAipSvh6Mn45Yvj0oxEH+agMmEJGtFuVJqUzr03oyRxfC4K5jpghEam&#10;BFswj097l2SWlWi9UEm/2x0mJdjMWODCOfw9bZh0HO1LKbi/lNIJT1RKMTYfTxvPWTiT8TEb3Vlm&#10;5jlvw2D/EEXBco1Ot6ZOmWdkYfO/TBU5t+BA+g6HIgEpcy5iDphNr/som+s5MyLmguA4s4XJ/T+z&#10;/GJ5ZUmeYe0o0azAEtXrr/XDj/rhV73+Rur193q9rh9+4pv0AlylcSPUujao56u3UAXV9t/hZ0Ch&#10;krYIN+ZHkI/Ar7Zgi8oTjp8Hg2GvixyOrMP+0bB3EKuR7LSNdf6dgIIEIqUWixkxZstz59Ejim5E&#10;gjMHKs/OcqXiIzSQmCpLlgxLr3yMETX+kFKalCkdvkbXQUlDUG8sKx1+RGyh1l3IvMkwUn6lRJBR&#10;+oOQCGFM9AnfjHOht/6jdJCS6Oo5iq38LqrnKDd5oEb0DNpvlYtcg43Zx5nbQZZ93kAmG3kEfC/v&#10;QPpqVrWVn0G2woaw0EyYM/wsx6qdM+evmMWRwkrjmvCXeEgFiDq0FCVzsPdP/Qf5lAr2CW9KShzS&#10;lLovC2YFJeq9xik46g0GYarjY3Bw2MeH3efM9jl6UUwBmwE7HeOLZJD3akNKC8Ut7pNJ8IsspjnG&#10;llL03pBT36wO3EdcTCZRCOfYMH+urw0PpgPAoStvqltmTdu6Hpv+AjbjzEaPOriRDZoaJgsPMo/t&#10;HSBucG2hxx0Qu77dV2HJ7L+j1G6rjn8DAAD//wMAUEsDBBQABgAIAAAAIQBsoQCK4gAAAAwBAAAP&#10;AAAAZHJzL2Rvd25yZXYueG1sTI89T8MwEIZ3JP6DdUhs1EmdAg1xKoTEgiiiLQubE7uJIT6H2G0C&#10;v57rBNt9PHrvuWI1uY4dzRCsRwnpLAFmsPbaYiPhbfd4dQssRIVadR6NhG8TYFWenxUq137EjTlu&#10;Y8MoBEOuJLQx9jnnoW6NU2Hme4O02/vBqUjt0HA9qJHCXcfnSXLNnbJIF1rVm4fW1J/bg5PwPj7/&#10;vFRivV9/jHaDqX1a7F6/pLy8mO7vgEUzxT8YTvqkDiU5Vf6AOrBOwjK7mRMqIVsIYCcgEYImFVXp&#10;MhPAy4L/f6L8BQAA//8DAFBLAQItABQABgAIAAAAIQC2gziS/gAAAOEBAAATAAAAAAAAAAAAAAAA&#10;AAAAAABbQ29udGVudF9UeXBlc10ueG1sUEsBAi0AFAAGAAgAAAAhADj9If/WAAAAlAEAAAsAAAAA&#10;AAAAAAAAAAAALwEAAF9yZWxzLy5yZWxzUEsBAi0AFAAGAAgAAAAhAJLFU/CqAgAAnQUAAA4AAAAA&#10;AAAAAAAAAAAALgIAAGRycy9lMm9Eb2MueG1sUEsBAi0AFAAGAAgAAAAhAGyhAIriAAAADAEAAA8A&#10;AAAAAAAAAAAAAAAABAUAAGRycy9kb3ducmV2LnhtbFBLBQYAAAAABAAEAPMAAAATBgAAAAA=&#10;" fillcolor="white [3201]" stroked="f" strokeweight=".5pt">
                <v:textbox style="layout-flow:vertical-ideographic">
                  <w:txbxContent>
                    <w:p w:rsidR="00653AC6" w:rsidRPr="00F05A74" w:rsidRDefault="00653AC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40"/>
                        </w:rPr>
                      </w:pPr>
                      <w:r w:rsidRPr="00653AC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>自　己　搬　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0"/>
                        </w:rPr>
                        <w:t>用</w:t>
                      </w:r>
                      <w:r w:rsidR="00F05A7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="00F05A74" w:rsidRPr="00E94C6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4"/>
                        </w:rPr>
                        <w:t>【</w:t>
                      </w:r>
                      <w:r w:rsidR="00E94C6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4"/>
                        </w:rPr>
                        <w:t>仮置場</w:t>
                      </w:r>
                      <w:r w:rsidR="00F05A74" w:rsidRPr="00E94C6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4"/>
                        </w:rPr>
                        <w:t>受付時間</w:t>
                      </w:r>
                      <w:r w:rsidR="00F05A74" w:rsidRPr="00E94C6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4"/>
                        </w:rPr>
                        <w:t>】</w:t>
                      </w:r>
                      <w:r w:rsidR="00F05A74" w:rsidRPr="00E94C6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4"/>
                        </w:rPr>
                        <w:t>午前９時</w:t>
                      </w:r>
                      <w:r w:rsidR="00F05A74" w:rsidRPr="00E94C6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4"/>
                        </w:rPr>
                        <w:t>～</w:t>
                      </w:r>
                      <w:r w:rsidR="00F05A74" w:rsidRPr="00E94C6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4"/>
                        </w:rPr>
                        <w:t>正午、</w:t>
                      </w:r>
                      <w:r w:rsidR="00F05A74" w:rsidRPr="00E94C6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4"/>
                        </w:rPr>
                        <w:t>午後</w:t>
                      </w:r>
                      <w:r w:rsidR="00F05A74" w:rsidRPr="00E94C6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4"/>
                        </w:rPr>
                        <w:t>１時～</w:t>
                      </w:r>
                      <w:r w:rsidR="00F05A74" w:rsidRPr="00E94C6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4"/>
                        </w:rPr>
                        <w:t>午後４</w:t>
                      </w:r>
                      <w:r w:rsidR="00F05A74" w:rsidRPr="00E94C6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4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 w:rsidR="009356C3" w:rsidRPr="00DA18B4">
        <w:rPr>
          <w:rFonts w:hint="eastAsia"/>
          <w:sz w:val="24"/>
          <w:szCs w:val="24"/>
        </w:rPr>
        <w:t xml:space="preserve">石巻市長　　</w:t>
      </w:r>
      <w:r w:rsidR="00AC3A57">
        <w:rPr>
          <w:rFonts w:hint="eastAsia"/>
          <w:sz w:val="24"/>
          <w:szCs w:val="24"/>
        </w:rPr>
        <w:t>あて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6"/>
        <w:gridCol w:w="2126"/>
        <w:gridCol w:w="6662"/>
      </w:tblGrid>
      <w:tr w:rsidR="00F95800" w:rsidTr="00DA18B4">
        <w:trPr>
          <w:trHeight w:val="661"/>
        </w:trPr>
        <w:tc>
          <w:tcPr>
            <w:tcW w:w="676" w:type="dxa"/>
            <w:vMerge w:val="restart"/>
            <w:vAlign w:val="center"/>
          </w:tcPr>
          <w:p w:rsidR="00F95800" w:rsidRDefault="00F95800" w:rsidP="009356C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申</w:t>
            </w:r>
          </w:p>
          <w:p w:rsidR="00F95800" w:rsidRDefault="00F95800" w:rsidP="009356C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込</w:t>
            </w:r>
          </w:p>
          <w:p w:rsidR="00F95800" w:rsidRPr="001B27D4" w:rsidRDefault="00F95800" w:rsidP="009356C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者</w:t>
            </w:r>
          </w:p>
        </w:tc>
        <w:tc>
          <w:tcPr>
            <w:tcW w:w="2126" w:type="dxa"/>
            <w:vAlign w:val="center"/>
          </w:tcPr>
          <w:p w:rsidR="00F95800" w:rsidRPr="001B27D4" w:rsidRDefault="00F95800" w:rsidP="00F95800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94C6C">
              <w:rPr>
                <w:rFonts w:ascii="HGPｺﾞｼｯｸM" w:eastAsia="HGPｺﾞｼｯｸM" w:hint="eastAsia"/>
                <w:spacing w:val="405"/>
                <w:kern w:val="0"/>
                <w:sz w:val="28"/>
                <w:szCs w:val="28"/>
                <w:fitText w:val="1400" w:id="693862657"/>
              </w:rPr>
              <w:t>住</w:t>
            </w:r>
            <w:r w:rsidRPr="00E94C6C">
              <w:rPr>
                <w:rFonts w:ascii="HGPｺﾞｼｯｸM" w:eastAsia="HGPｺﾞｼｯｸM" w:hint="eastAsia"/>
                <w:spacing w:val="7"/>
                <w:kern w:val="0"/>
                <w:sz w:val="28"/>
                <w:szCs w:val="28"/>
                <w:fitText w:val="1400" w:id="693862657"/>
              </w:rPr>
              <w:t>所</w:t>
            </w:r>
          </w:p>
        </w:tc>
        <w:tc>
          <w:tcPr>
            <w:tcW w:w="6662" w:type="dxa"/>
          </w:tcPr>
          <w:p w:rsidR="00F95800" w:rsidRDefault="00F95800"/>
        </w:tc>
      </w:tr>
      <w:tr w:rsidR="00F95800" w:rsidTr="00DA18B4">
        <w:tc>
          <w:tcPr>
            <w:tcW w:w="676" w:type="dxa"/>
            <w:vMerge/>
            <w:vAlign w:val="center"/>
          </w:tcPr>
          <w:p w:rsidR="00F95800" w:rsidRPr="001B27D4" w:rsidRDefault="00F95800" w:rsidP="009356C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95800" w:rsidRPr="001B27D4" w:rsidRDefault="00F95800" w:rsidP="00574802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94C6C">
              <w:rPr>
                <w:rFonts w:ascii="HGPｺﾞｼｯｸM" w:eastAsia="HGPｺﾞｼｯｸM" w:hint="eastAsia"/>
                <w:spacing w:val="30"/>
                <w:kern w:val="0"/>
                <w:sz w:val="28"/>
                <w:szCs w:val="28"/>
                <w:fitText w:val="1400" w:id="693862656"/>
              </w:rPr>
              <w:t>電話番号</w:t>
            </w:r>
          </w:p>
        </w:tc>
        <w:tc>
          <w:tcPr>
            <w:tcW w:w="6662" w:type="dxa"/>
          </w:tcPr>
          <w:p w:rsidR="00F95800" w:rsidRDefault="00F95800" w:rsidP="009356C3">
            <w:r w:rsidRPr="005748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※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必ず連絡がとれる番号を記載願います。</w:t>
            </w:r>
          </w:p>
        </w:tc>
      </w:tr>
      <w:tr w:rsidR="00F95800" w:rsidTr="00DA18B4">
        <w:trPr>
          <w:trHeight w:val="654"/>
        </w:trPr>
        <w:tc>
          <w:tcPr>
            <w:tcW w:w="676" w:type="dxa"/>
            <w:vMerge/>
            <w:vAlign w:val="center"/>
          </w:tcPr>
          <w:p w:rsidR="00F95800" w:rsidRPr="001B27D4" w:rsidRDefault="00F95800" w:rsidP="009356C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95800" w:rsidRPr="001B27D4" w:rsidRDefault="00F95800" w:rsidP="00574802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94C6C">
              <w:rPr>
                <w:rFonts w:ascii="HGPｺﾞｼｯｸM" w:eastAsia="HGPｺﾞｼｯｸM"/>
                <w:spacing w:val="405"/>
                <w:kern w:val="0"/>
                <w:sz w:val="28"/>
                <w:szCs w:val="28"/>
                <w:fitText w:val="1400" w:id="69386265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5800" w:rsidRPr="00E94C6C">
                    <w:rPr>
                      <w:rFonts w:ascii="HGPｺﾞｼｯｸM" w:eastAsia="HGPｺﾞｼｯｸM" w:hint="eastAsia"/>
                      <w:spacing w:val="405"/>
                      <w:kern w:val="0"/>
                      <w:sz w:val="14"/>
                      <w:szCs w:val="28"/>
                      <w:fitText w:val="1400" w:id="693862658"/>
                    </w:rPr>
                    <w:t>ふりがな</w:t>
                  </w:r>
                </w:rt>
                <w:rubyBase>
                  <w:r w:rsidR="00F95800" w:rsidRPr="00E94C6C">
                    <w:rPr>
                      <w:rFonts w:ascii="HGPｺﾞｼｯｸM" w:eastAsia="HGPｺﾞｼｯｸM" w:hint="eastAsia"/>
                      <w:spacing w:val="405"/>
                      <w:kern w:val="0"/>
                      <w:sz w:val="28"/>
                      <w:szCs w:val="28"/>
                      <w:fitText w:val="1400" w:id="693862658"/>
                    </w:rPr>
                    <w:t>氏</w:t>
                  </w:r>
                  <w:r w:rsidR="00F95800" w:rsidRPr="00E94C6C">
                    <w:rPr>
                      <w:rFonts w:ascii="HGPｺﾞｼｯｸM" w:eastAsia="HGPｺﾞｼｯｸM" w:hint="eastAsia"/>
                      <w:spacing w:val="7"/>
                      <w:kern w:val="0"/>
                      <w:sz w:val="28"/>
                      <w:szCs w:val="28"/>
                      <w:fitText w:val="1400" w:id="693862658"/>
                    </w:rPr>
                    <w:t>名</w:t>
                  </w:r>
                </w:rubyBase>
              </w:ruby>
            </w:r>
          </w:p>
        </w:tc>
        <w:tc>
          <w:tcPr>
            <w:tcW w:w="6662" w:type="dxa"/>
          </w:tcPr>
          <w:p w:rsidR="00AE7324" w:rsidRDefault="00AE7324" w:rsidP="003F7475"/>
        </w:tc>
      </w:tr>
      <w:tr w:rsidR="00F95800" w:rsidTr="00DA18B4">
        <w:trPr>
          <w:trHeight w:val="519"/>
        </w:trPr>
        <w:tc>
          <w:tcPr>
            <w:tcW w:w="676" w:type="dxa"/>
            <w:vMerge/>
            <w:vAlign w:val="center"/>
          </w:tcPr>
          <w:p w:rsidR="00F95800" w:rsidRPr="001B27D4" w:rsidRDefault="00F95800" w:rsidP="009356C3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95800" w:rsidRPr="009356C3" w:rsidRDefault="00F95800" w:rsidP="00574802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9356C3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罹災・被災証明番号</w:t>
            </w:r>
          </w:p>
        </w:tc>
        <w:tc>
          <w:tcPr>
            <w:tcW w:w="6662" w:type="dxa"/>
          </w:tcPr>
          <w:p w:rsidR="00F95800" w:rsidRDefault="00F95800"/>
        </w:tc>
      </w:tr>
      <w:tr w:rsidR="00F95800" w:rsidTr="00234E24">
        <w:trPr>
          <w:trHeight w:val="2552"/>
        </w:trPr>
        <w:tc>
          <w:tcPr>
            <w:tcW w:w="676" w:type="dxa"/>
            <w:vMerge/>
            <w:vAlign w:val="center"/>
          </w:tcPr>
          <w:p w:rsidR="00F95800" w:rsidRPr="001B27D4" w:rsidRDefault="00F95800" w:rsidP="009356C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5800" w:rsidRPr="00AC3A57" w:rsidRDefault="00F95800" w:rsidP="0057480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AC3A57">
              <w:rPr>
                <w:rFonts w:ascii="HGPｺﾞｼｯｸM" w:eastAsia="HGPｺﾞｼｯｸM" w:hint="eastAsia"/>
                <w:sz w:val="24"/>
                <w:szCs w:val="24"/>
              </w:rPr>
              <w:t>同意事項</w:t>
            </w:r>
          </w:p>
        </w:tc>
        <w:tc>
          <w:tcPr>
            <w:tcW w:w="6662" w:type="dxa"/>
          </w:tcPr>
          <w:p w:rsidR="00234E24" w:rsidRDefault="00234E24" w:rsidP="00574802">
            <w:pPr>
              <w:spacing w:line="240" w:lineRule="exact"/>
              <w:rPr>
                <w:szCs w:val="21"/>
              </w:rPr>
            </w:pPr>
          </w:p>
          <w:p w:rsidR="008129A4" w:rsidRPr="00AE7324" w:rsidRDefault="00F95800" w:rsidP="00574802">
            <w:pPr>
              <w:spacing w:line="240" w:lineRule="exact"/>
              <w:rPr>
                <w:szCs w:val="21"/>
              </w:rPr>
            </w:pPr>
            <w:r w:rsidRPr="00AE7324">
              <w:rPr>
                <w:rFonts w:hint="eastAsia"/>
                <w:szCs w:val="21"/>
              </w:rPr>
              <w:t xml:space="preserve">次の事項に　</w:t>
            </w:r>
            <w:r w:rsidRPr="00AE7324">
              <w:rPr>
                <w:rFonts w:hint="eastAsia"/>
                <w:sz w:val="22"/>
              </w:rPr>
              <w:t>□</w:t>
            </w:r>
            <w:r w:rsidRPr="00AE7324">
              <w:rPr>
                <w:rFonts w:hint="eastAsia"/>
                <w:szCs w:val="21"/>
              </w:rPr>
              <w:t xml:space="preserve">　同意します。　</w:t>
            </w:r>
            <w:r w:rsidRPr="00AE7324">
              <w:rPr>
                <w:rFonts w:hint="eastAsia"/>
                <w:sz w:val="22"/>
              </w:rPr>
              <w:t>□</w:t>
            </w:r>
            <w:r w:rsidRPr="00AE7324">
              <w:rPr>
                <w:rFonts w:hint="eastAsia"/>
                <w:szCs w:val="21"/>
              </w:rPr>
              <w:t xml:space="preserve">　同意しません。</w:t>
            </w:r>
          </w:p>
          <w:p w:rsidR="00D8309D" w:rsidRDefault="00D8309D" w:rsidP="00D8309D">
            <w:pPr>
              <w:spacing w:line="240" w:lineRule="exact"/>
            </w:pPr>
          </w:p>
          <w:p w:rsidR="00D8309D" w:rsidRDefault="00D8309D" w:rsidP="00D8309D">
            <w:pPr>
              <w:spacing w:line="240" w:lineRule="exact"/>
            </w:pPr>
            <w:r w:rsidRPr="00D8309D">
              <w:rPr>
                <w:rFonts w:asciiTheme="minorEastAsia" w:hAnsiTheme="minorEastAsia" w:hint="eastAsia"/>
              </w:rPr>
              <w:t>・搬</w:t>
            </w:r>
            <w:r>
              <w:rPr>
                <w:rFonts w:hint="eastAsia"/>
              </w:rPr>
              <w:t>入物に係る被災状況確認の</w:t>
            </w:r>
            <w:r w:rsidR="00F95800">
              <w:rPr>
                <w:rFonts w:hint="eastAsia"/>
              </w:rPr>
              <w:t>ため市及び</w:t>
            </w:r>
            <w:r>
              <w:rPr>
                <w:rFonts w:hint="eastAsia"/>
              </w:rPr>
              <w:t>市が委託した</w:t>
            </w:r>
            <w:r w:rsidR="00F95800">
              <w:rPr>
                <w:rFonts w:hint="eastAsia"/>
              </w:rPr>
              <w:t>業者が土地に</w:t>
            </w:r>
          </w:p>
          <w:p w:rsidR="00F95800" w:rsidRDefault="00F95800" w:rsidP="00D8309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立ち入ること。</w:t>
            </w:r>
          </w:p>
          <w:p w:rsidR="00D8309D" w:rsidRDefault="00F95800" w:rsidP="008129A4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D8309D">
              <w:rPr>
                <w:rFonts w:hint="eastAsia"/>
              </w:rPr>
              <w:t>搬入物の処理に</w:t>
            </w:r>
            <w:r w:rsidR="008129A4">
              <w:rPr>
                <w:rFonts w:hint="eastAsia"/>
              </w:rPr>
              <w:t>対して一切の不服申し立て及び争訟の提起をしない</w:t>
            </w:r>
          </w:p>
          <w:p w:rsidR="00F95800" w:rsidRDefault="008129A4" w:rsidP="00D8309D">
            <w:pPr>
              <w:spacing w:line="240" w:lineRule="exact"/>
              <w:ind w:leftChars="100" w:left="210"/>
            </w:pPr>
            <w:r>
              <w:rPr>
                <w:rFonts w:hint="eastAsia"/>
              </w:rPr>
              <w:t>こと。</w:t>
            </w:r>
          </w:p>
          <w:p w:rsidR="008129A4" w:rsidRDefault="008129A4" w:rsidP="008129A4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・他の権利関係者等と紛争が生じた場合は、申込者の責任において解決すること。</w:t>
            </w:r>
          </w:p>
          <w:p w:rsidR="008129A4" w:rsidRDefault="008129A4" w:rsidP="008129A4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・申込事項の確認のため、市が罹災状況、家屋等の固定資産課税情報、住民票及び戸籍関連の書類を閲覧すること。</w:t>
            </w:r>
          </w:p>
          <w:p w:rsidR="00D8309D" w:rsidRDefault="00D8309D" w:rsidP="008129A4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・有害性や危険性が高い物やその他の理由により、受け入れを断る場合にはその指示に従うこと。</w:t>
            </w:r>
          </w:p>
          <w:p w:rsidR="00D8309D" w:rsidRPr="00574802" w:rsidRDefault="00D8309D" w:rsidP="00D8309D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・仮置場に搬入する際は、市及び現場管理者の指示に従うこと。</w:t>
            </w:r>
          </w:p>
        </w:tc>
      </w:tr>
      <w:tr w:rsidR="00F95800" w:rsidTr="00A47A35">
        <w:trPr>
          <w:trHeight w:val="844"/>
        </w:trPr>
        <w:tc>
          <w:tcPr>
            <w:tcW w:w="2802" w:type="dxa"/>
            <w:gridSpan w:val="2"/>
            <w:vAlign w:val="center"/>
          </w:tcPr>
          <w:p w:rsidR="00F95800" w:rsidRPr="00F95800" w:rsidRDefault="00F05A74" w:rsidP="00F95800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 xml:space="preserve">排　出　</w:t>
            </w:r>
            <w:r w:rsidR="00F95800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場</w:t>
            </w: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 xml:space="preserve">　</w:t>
            </w:r>
            <w:r w:rsidR="00F95800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所</w:t>
            </w:r>
          </w:p>
        </w:tc>
        <w:tc>
          <w:tcPr>
            <w:tcW w:w="6662" w:type="dxa"/>
          </w:tcPr>
          <w:p w:rsidR="00F95800" w:rsidRDefault="00F95800" w:rsidP="00F9580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47A35" w:rsidRDefault="00A47A35" w:rsidP="00F9580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47A35" w:rsidRPr="00574802" w:rsidRDefault="00A47A35" w:rsidP="00F9580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bookmarkStart w:id="0" w:name="_GoBack"/>
        <w:bookmarkEnd w:id="0"/>
      </w:tr>
      <w:tr w:rsidR="00DA18B4" w:rsidTr="00A47A35">
        <w:trPr>
          <w:trHeight w:val="4372"/>
        </w:trPr>
        <w:tc>
          <w:tcPr>
            <w:tcW w:w="2802" w:type="dxa"/>
            <w:gridSpan w:val="2"/>
            <w:vAlign w:val="center"/>
          </w:tcPr>
          <w:p w:rsidR="00DA18B4" w:rsidRDefault="00DA18B4" w:rsidP="0057480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D1290">
              <w:rPr>
                <w:rFonts w:ascii="HGPｺﾞｼｯｸM" w:eastAsia="HGPｺﾞｼｯｸM" w:hint="eastAsia"/>
                <w:sz w:val="24"/>
                <w:szCs w:val="24"/>
              </w:rPr>
              <w:t>ごみの種類及び数量</w:t>
            </w:r>
          </w:p>
          <w:p w:rsidR="00CD1290" w:rsidRPr="00CD1290" w:rsidRDefault="00CD1290" w:rsidP="00574802">
            <w:pPr>
              <w:jc w:val="center"/>
              <w:rPr>
                <w:rFonts w:ascii="HGPｺﾞｼｯｸM" w:eastAsia="HGPｺﾞｼｯｸM"/>
                <w:sz w:val="24"/>
                <w:szCs w:val="24"/>
                <w:u w:val="double"/>
              </w:rPr>
            </w:pPr>
            <w:r w:rsidRPr="00CD1290">
              <w:rPr>
                <w:rFonts w:ascii="HGPｺﾞｼｯｸM" w:eastAsia="HGPｺﾞｼｯｸM" w:hint="eastAsia"/>
                <w:sz w:val="24"/>
                <w:szCs w:val="24"/>
                <w:u w:val="double"/>
              </w:rPr>
              <w:t>※必ず分別してください。</w:t>
            </w:r>
          </w:p>
        </w:tc>
        <w:tc>
          <w:tcPr>
            <w:tcW w:w="6662" w:type="dxa"/>
          </w:tcPr>
          <w:p w:rsidR="00DA18B4" w:rsidRDefault="00DA18B4" w:rsidP="00DA18B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748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※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標記の</w:t>
            </w:r>
            <w:r w:rsidRPr="005748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災害に伴うものであること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DA18B4" w:rsidRPr="00574802" w:rsidRDefault="00DA18B4" w:rsidP="00DA18B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※　</w:t>
            </w:r>
            <w:r w:rsidRPr="005748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なるべく詳しく品目を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記載してください。</w:t>
            </w:r>
          </w:p>
          <w:p w:rsidR="00DA18B4" w:rsidRDefault="00DA18B4" w:rsidP="00DA18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A18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　重さ、容積、個数等　分量の目安となるものを記載してください。</w:t>
            </w:r>
          </w:p>
          <w:p w:rsidR="00DA18B4" w:rsidRDefault="00DA18B4" w:rsidP="00234E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例）畳：１</w:t>
            </w:r>
            <w:r w:rsidR="00234E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枚、</w:t>
            </w:r>
            <w:r w:rsidR="00234E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じゅうたん：６畳用２枚、その他可燃物：45㍑袋5袋</w:t>
            </w:r>
          </w:p>
          <w:p w:rsidR="005C79EB" w:rsidRDefault="005C79EB" w:rsidP="00234E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C79EB" w:rsidRDefault="005C79EB" w:rsidP="00234E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C79EB" w:rsidRDefault="005C79EB" w:rsidP="00234E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C79EB" w:rsidRDefault="005C79EB" w:rsidP="00234E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C79EB" w:rsidRDefault="005C79EB" w:rsidP="00234E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C79EB" w:rsidRDefault="005C79EB" w:rsidP="00234E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C79EB" w:rsidRDefault="005C79EB" w:rsidP="00234E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C79EB" w:rsidRDefault="005C79EB" w:rsidP="00234E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C79EB" w:rsidRPr="00574802" w:rsidRDefault="005C79EB" w:rsidP="00234E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CD1290" w:rsidRDefault="00977CA4" w:rsidP="00CD1290">
      <w:pPr>
        <w:tabs>
          <w:tab w:val="left" w:pos="18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-686674</wp:posOffset>
                </wp:positionH>
                <wp:positionV relativeFrom="paragraph">
                  <wp:posOffset>204173</wp:posOffset>
                </wp:positionV>
                <wp:extent cx="7065818" cy="35626"/>
                <wp:effectExtent l="0" t="0" r="20955" b="215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5818" cy="35626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681BC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05pt,16.1pt" to="502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bE4wEAAO8DAAAOAAAAZHJzL2Uyb0RvYy54bWysU82O0zAQviPxDpbvNGnZLauo6R62gguC&#10;ip8H8DrjxpL/ZJsmvZYzLwAPwQGkPfIwPexrMHbaLGKRViAuE3s83zfzzUwWl71WZAs+SGtqOp2U&#10;lIDhtpFmU9P3754/uaAkRGYapqyBmu4g0Mvl40eLzlUws61VDXiCJCZUnatpG6OriiLwFjQLE+vA&#10;4KOwXrOIV78pGs86ZNeqmJXlvOisb5y3HEJA72p4pMvMLwTw+FqIAJGommJtMVuf7XWyxXLBqo1n&#10;rpX8WAb7hyo0kwaTjlQrFhn54OU9Ki25t8GKOOFWF1YIySFrQDXT8jc1b1vmIGvB5gQ3tin8P1r+&#10;arv2RDY1PaPEMI0juv3y/fbm82H/7fDx02H/9bD/Qc5SnzoXKgy/Mmt/vAW39kl0L7xOX5RD+tzb&#10;3dhb6CPh6HxWzs8vprgNHN+ens9n88RZ3IGdD/EFWE3SoaZKmiSdVWz7MsQh9BSS3MokmzwrFlqy&#10;ZTjgBk8rG4/EKaJIRQ9l5lPcKRjQb0CgbCxsmrPkhYMr5QcmxjmYOB2ZMDrBhFRqBJYPA4/xCQp5&#10;Gf8GPCJyZmviCNbSWP+n7LE/lSyG+FMHBt2pBde22eUB5tbgVuUhHP+AtLa/3jP87j9d/gQAAP//&#10;AwBQSwMEFAAGAAgAAAAhANgxjdHjAAAACwEAAA8AAABkcnMvZG93bnJldi54bWxMj8tugzAQRfeV&#10;+g/WVOqmSmxIShHFRH2oYtFFlQSpWwdPABWPEXYI+fs6q3Y5M0d3zs03s+nZhKPrLEmIlgIYUm11&#10;R42Eav+xSIE5r0ir3hJKuKCDTXF7k6tM2zNtcdr5hoUQcpmS0Ho/ZJy7ukWj3NIOSOF2tKNRPoxj&#10;w/WoziHc9DwWIuFGdRQ+tGrAtxbrn93JSCgf9uVr9bitxs/pkryXX9/HeL2S8v5ufnkG5nH2fzBc&#10;9YM6FMHpYE+kHeslLCKRRoGVsIpjYFdCiHUC7BA2TynwIuf/OxS/AAAA//8DAFBLAQItABQABgAI&#10;AAAAIQC2gziS/gAAAOEBAAATAAAAAAAAAAAAAAAAAAAAAABbQ29udGVudF9UeXBlc10ueG1sUEsB&#10;Ai0AFAAGAAgAAAAhADj9If/WAAAAlAEAAAsAAAAAAAAAAAAAAAAALwEAAF9yZWxzLy5yZWxzUEsB&#10;Ai0AFAAGAAgAAAAhAIGSpsTjAQAA7wMAAA4AAAAAAAAAAAAAAAAALgIAAGRycy9lMm9Eb2MueG1s&#10;UEsBAi0AFAAGAAgAAAAhANgxjdHjAAAACwEAAA8AAAAAAAAAAAAAAAAAPQQAAGRycy9kb3ducmV2&#10;LnhtbFBLBQYAAAAABAAEAPMAAABNBQAAAAA=&#10;" strokecolor="#4579b8 [3044]">
                <v:stroke dashstyle="dashDot"/>
              </v:line>
            </w:pict>
          </mc:Fallback>
        </mc:AlternateContent>
      </w:r>
      <w:r w:rsidR="00431B29">
        <w:rPr>
          <w:rFonts w:hint="eastAsia"/>
        </w:rPr>
        <w:t>添付書類</w:t>
      </w:r>
      <w:r w:rsidR="00431B29">
        <w:t>：</w:t>
      </w:r>
      <w:r w:rsidR="00431B29">
        <w:rPr>
          <w:rFonts w:hint="eastAsia"/>
        </w:rPr>
        <w:t>被災状況（災害ごみ）</w:t>
      </w:r>
      <w:r w:rsidR="00431B29">
        <w:t>写真</w:t>
      </w:r>
    </w:p>
    <w:p w:rsidR="00240CAC" w:rsidRDefault="00431B29" w:rsidP="00431B29">
      <w:pPr>
        <w:tabs>
          <w:tab w:val="left" w:pos="1843"/>
        </w:tabs>
      </w:pPr>
      <w:r w:rsidRPr="007E6AC3">
        <w:rPr>
          <w:rFonts w:hint="eastAsia"/>
          <w:u w:val="single"/>
        </w:rPr>
        <w:t>受付</w:t>
      </w:r>
      <w:r w:rsidRPr="007E6AC3">
        <w:rPr>
          <w:u w:val="single"/>
        </w:rPr>
        <w:t>番号</w:t>
      </w:r>
      <w:r w:rsidRPr="007E6AC3">
        <w:rPr>
          <w:rFonts w:hint="eastAsia"/>
          <w:u w:val="single"/>
        </w:rPr>
        <w:t>：</w:t>
      </w:r>
      <w:r w:rsidRPr="007E6AC3">
        <w:rPr>
          <w:u w:val="single"/>
        </w:rPr>
        <w:t xml:space="preserve">　　　　　　　</w:t>
      </w:r>
      <w:r>
        <w:t xml:space="preserve">　　　　　　　　</w:t>
      </w:r>
      <w:r w:rsidR="00CD1290">
        <w:rPr>
          <w:rFonts w:hint="eastAsia"/>
        </w:rPr>
        <w:t xml:space="preserve">き　り　と　</w:t>
      </w:r>
      <w:proofErr w:type="gramStart"/>
      <w:r w:rsidR="00CD1290">
        <w:rPr>
          <w:rFonts w:hint="eastAsia"/>
        </w:rPr>
        <w:t>り</w:t>
      </w:r>
      <w:proofErr w:type="gramEnd"/>
    </w:p>
    <w:p w:rsidR="00CD1290" w:rsidRDefault="00D8309D" w:rsidP="005C79EB">
      <w:pPr>
        <w:tabs>
          <w:tab w:val="left" w:pos="1843"/>
        </w:tabs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8"/>
          <w:szCs w:val="28"/>
        </w:rPr>
        <w:t>搬入完了報告</w:t>
      </w:r>
      <w:r w:rsidR="00CD1290">
        <w:rPr>
          <w:rFonts w:ascii="HGPｺﾞｼｯｸM" w:eastAsia="HGPｺﾞｼｯｸM" w:hint="eastAsia"/>
          <w:sz w:val="28"/>
          <w:szCs w:val="28"/>
        </w:rPr>
        <w:t xml:space="preserve">　　　　　</w:t>
      </w:r>
      <w:r w:rsidR="00CD1290" w:rsidRPr="00234E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令和元年　　　月　　　日　　</w:t>
      </w:r>
      <w:r w:rsidR="005C79E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申込者</w:t>
      </w:r>
      <w:r w:rsidR="00CD1290" w:rsidRPr="00234E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</w:t>
      </w:r>
      <w:r w:rsidR="005C79E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D1290" w:rsidRPr="00234E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5C79E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D1290" w:rsidRPr="00234E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09623D" w:rsidRPr="0009623D" w:rsidRDefault="0009623D" w:rsidP="00D8309D">
      <w:pPr>
        <w:tabs>
          <w:tab w:val="left" w:pos="1843"/>
        </w:tabs>
        <w:ind w:firstLineChars="4300" w:firstLine="6880"/>
        <w:rPr>
          <w:sz w:val="16"/>
          <w:szCs w:val="16"/>
        </w:rPr>
      </w:pPr>
      <w:r w:rsidRPr="0009623D">
        <w:rPr>
          <w:rFonts w:ascii="HG丸ｺﾞｼｯｸM-PRO" w:eastAsia="HG丸ｺﾞｼｯｸM-PRO" w:hAnsi="HG丸ｺﾞｼｯｸM-PRO" w:hint="eastAsia"/>
          <w:sz w:val="16"/>
          <w:szCs w:val="16"/>
        </w:rPr>
        <w:t>※自署</w:t>
      </w:r>
      <w:r w:rsidR="00D8309D">
        <w:rPr>
          <w:rFonts w:ascii="HG丸ｺﾞｼｯｸM-PRO" w:eastAsia="HG丸ｺﾞｼｯｸM-PRO" w:hAnsi="HG丸ｺﾞｼｯｸM-PRO" w:hint="eastAsia"/>
          <w:sz w:val="16"/>
          <w:szCs w:val="16"/>
        </w:rPr>
        <w:t>後、仮置場へ提出</w:t>
      </w:r>
      <w:r w:rsidRPr="0009623D">
        <w:rPr>
          <w:rFonts w:ascii="HG丸ｺﾞｼｯｸM-PRO" w:eastAsia="HG丸ｺﾞｼｯｸM-PRO" w:hAnsi="HG丸ｺﾞｼｯｸM-PRO" w:hint="eastAsia"/>
          <w:sz w:val="16"/>
          <w:szCs w:val="16"/>
        </w:rPr>
        <w:t>願います。</w:t>
      </w:r>
    </w:p>
    <w:sectPr w:rsidR="0009623D" w:rsidRPr="0009623D" w:rsidSect="00CD1290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D4"/>
    <w:rsid w:val="0009623D"/>
    <w:rsid w:val="000A6B9E"/>
    <w:rsid w:val="001B27D4"/>
    <w:rsid w:val="00234E24"/>
    <w:rsid w:val="00240CAC"/>
    <w:rsid w:val="003F7475"/>
    <w:rsid w:val="00431B29"/>
    <w:rsid w:val="00463BDD"/>
    <w:rsid w:val="004979A0"/>
    <w:rsid w:val="004A024C"/>
    <w:rsid w:val="00574802"/>
    <w:rsid w:val="005C79EB"/>
    <w:rsid w:val="00653AC6"/>
    <w:rsid w:val="007E409B"/>
    <w:rsid w:val="007E6AC3"/>
    <w:rsid w:val="008129A4"/>
    <w:rsid w:val="009356C3"/>
    <w:rsid w:val="00977CA4"/>
    <w:rsid w:val="00A47A35"/>
    <w:rsid w:val="00A76309"/>
    <w:rsid w:val="00AC3A57"/>
    <w:rsid w:val="00AE7324"/>
    <w:rsid w:val="00C54637"/>
    <w:rsid w:val="00CD1290"/>
    <w:rsid w:val="00D8309D"/>
    <w:rsid w:val="00DA18B4"/>
    <w:rsid w:val="00E23270"/>
    <w:rsid w:val="00E94C6C"/>
    <w:rsid w:val="00F05A74"/>
    <w:rsid w:val="00F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F6B916-C998-434B-96C1-EC394D23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4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聡 [Akira Abe]</dc:creator>
  <cp:lastModifiedBy>及川 美穂 [Miho Oikawa]</cp:lastModifiedBy>
  <cp:revision>20</cp:revision>
  <cp:lastPrinted>2019-11-06T09:53:00Z</cp:lastPrinted>
  <dcterms:created xsi:type="dcterms:W3CDTF">2014-09-11T04:42:00Z</dcterms:created>
  <dcterms:modified xsi:type="dcterms:W3CDTF">2019-11-06T09:53:00Z</dcterms:modified>
</cp:coreProperties>
</file>