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1E" w:rsidRPr="008C3BA2" w:rsidRDefault="000E6992">
      <w:pPr>
        <w:spacing w:after="60"/>
        <w:ind w:left="0" w:firstLine="0"/>
        <w:rPr>
          <w:color w:val="auto"/>
        </w:rPr>
      </w:pPr>
      <w:r w:rsidRPr="008C3BA2">
        <w:rPr>
          <w:color w:val="auto"/>
          <w:sz w:val="44"/>
        </w:rPr>
        <w:t xml:space="preserve"> </w:t>
      </w:r>
    </w:p>
    <w:p w:rsidR="00FD601E" w:rsidRPr="008C3BA2" w:rsidRDefault="000E6992">
      <w:pPr>
        <w:spacing w:after="59"/>
        <w:ind w:left="0" w:firstLine="0"/>
        <w:rPr>
          <w:color w:val="auto"/>
        </w:rPr>
      </w:pPr>
      <w:r w:rsidRPr="008C3BA2">
        <w:rPr>
          <w:color w:val="auto"/>
          <w:sz w:val="44"/>
        </w:rPr>
        <w:t xml:space="preserve"> </w:t>
      </w:r>
    </w:p>
    <w:p w:rsidR="00FD601E" w:rsidRPr="008C3BA2" w:rsidRDefault="000E6992">
      <w:pPr>
        <w:spacing w:after="59"/>
        <w:ind w:left="0" w:firstLine="0"/>
        <w:rPr>
          <w:color w:val="auto"/>
        </w:rPr>
      </w:pPr>
      <w:r w:rsidRPr="008C3BA2">
        <w:rPr>
          <w:color w:val="auto"/>
          <w:sz w:val="44"/>
        </w:rPr>
        <w:t xml:space="preserve"> </w:t>
      </w:r>
    </w:p>
    <w:p w:rsidR="00FD601E" w:rsidRPr="008C3BA2" w:rsidRDefault="000E6992" w:rsidP="0075667A">
      <w:pPr>
        <w:spacing w:after="45" w:line="286" w:lineRule="auto"/>
        <w:ind w:leftChars="472" w:left="991" w:rightChars="440" w:right="924" w:firstLine="2"/>
        <w:jc w:val="both"/>
        <w:rPr>
          <w:color w:val="auto"/>
        </w:rPr>
      </w:pPr>
      <w:r w:rsidRPr="008C3BA2">
        <w:rPr>
          <w:color w:val="auto"/>
          <w:sz w:val="44"/>
        </w:rPr>
        <w:t>石巻市</w:t>
      </w:r>
      <w:r w:rsidR="004B7044" w:rsidRPr="008C3BA2">
        <w:rPr>
          <w:rFonts w:hint="eastAsia"/>
          <w:color w:val="auto"/>
          <w:kern w:val="0"/>
          <w:sz w:val="44"/>
          <w:szCs w:val="44"/>
        </w:rPr>
        <w:t>北上地区内における市有地</w:t>
      </w:r>
      <w:r w:rsidRPr="008C3BA2">
        <w:rPr>
          <w:color w:val="auto"/>
          <w:sz w:val="44"/>
          <w:szCs w:val="44"/>
        </w:rPr>
        <w:t>貸</w:t>
      </w:r>
      <w:r w:rsidRPr="008C3BA2">
        <w:rPr>
          <w:color w:val="auto"/>
          <w:sz w:val="44"/>
        </w:rPr>
        <w:t xml:space="preserve">付け募集要項 </w:t>
      </w:r>
    </w:p>
    <w:p w:rsidR="00FD601E" w:rsidRPr="008C3BA2" w:rsidRDefault="000E6992">
      <w:pPr>
        <w:spacing w:after="58"/>
        <w:ind w:left="0" w:firstLine="0"/>
        <w:rPr>
          <w:color w:val="auto"/>
          <w:sz w:val="44"/>
        </w:rPr>
      </w:pPr>
      <w:r w:rsidRPr="008C3BA2">
        <w:rPr>
          <w:color w:val="auto"/>
          <w:sz w:val="44"/>
        </w:rPr>
        <w:t xml:space="preserve"> </w:t>
      </w:r>
    </w:p>
    <w:p w:rsidR="000E6992" w:rsidRPr="008C3BA2" w:rsidRDefault="000E6992">
      <w:pPr>
        <w:spacing w:after="58"/>
        <w:ind w:left="0" w:firstLine="0"/>
        <w:rPr>
          <w:color w:val="auto"/>
        </w:rPr>
      </w:pPr>
    </w:p>
    <w:p w:rsidR="00FD601E" w:rsidRPr="008C3BA2" w:rsidRDefault="000E6992">
      <w:pPr>
        <w:spacing w:after="0"/>
        <w:ind w:left="0" w:right="1270" w:firstLine="0"/>
        <w:rPr>
          <w:color w:val="auto"/>
        </w:rPr>
      </w:pPr>
      <w:r w:rsidRPr="008C3BA2">
        <w:rPr>
          <w:color w:val="auto"/>
          <w:sz w:val="44"/>
        </w:rPr>
        <w:t xml:space="preserve"> </w:t>
      </w:r>
    </w:p>
    <w:p w:rsidR="00FD601E" w:rsidRPr="008C3BA2" w:rsidRDefault="00FD601E">
      <w:pPr>
        <w:spacing w:after="0"/>
        <w:ind w:left="2954" w:firstLine="0"/>
        <w:rPr>
          <w:color w:val="auto"/>
        </w:rPr>
      </w:pPr>
    </w:p>
    <w:p w:rsidR="00FD601E" w:rsidRPr="008C3BA2" w:rsidRDefault="000E6992">
      <w:pPr>
        <w:spacing w:after="59"/>
        <w:ind w:left="0" w:right="1270" w:firstLine="0"/>
        <w:rPr>
          <w:color w:val="auto"/>
        </w:rPr>
      </w:pPr>
      <w:r w:rsidRPr="008C3BA2">
        <w:rPr>
          <w:color w:val="auto"/>
          <w:sz w:val="44"/>
        </w:rPr>
        <w:t xml:space="preserve"> </w:t>
      </w:r>
    </w:p>
    <w:p w:rsidR="00FD601E" w:rsidRPr="008C3BA2" w:rsidRDefault="000E6992">
      <w:pPr>
        <w:spacing w:after="34"/>
        <w:ind w:left="0" w:firstLine="0"/>
        <w:rPr>
          <w:color w:val="auto"/>
          <w:sz w:val="44"/>
        </w:rPr>
      </w:pPr>
      <w:r w:rsidRPr="008C3BA2">
        <w:rPr>
          <w:color w:val="auto"/>
          <w:sz w:val="44"/>
        </w:rPr>
        <w:t xml:space="preserve"> </w:t>
      </w:r>
    </w:p>
    <w:p w:rsidR="000E6992" w:rsidRPr="008C3BA2" w:rsidRDefault="000E6992">
      <w:pPr>
        <w:spacing w:after="34"/>
        <w:ind w:left="0" w:firstLine="0"/>
        <w:rPr>
          <w:color w:val="auto"/>
          <w:sz w:val="44"/>
        </w:rPr>
      </w:pPr>
    </w:p>
    <w:p w:rsidR="000E6992" w:rsidRPr="008C3BA2" w:rsidRDefault="000E6992">
      <w:pPr>
        <w:spacing w:after="34"/>
        <w:ind w:left="0" w:firstLine="0"/>
        <w:rPr>
          <w:color w:val="auto"/>
          <w:sz w:val="44"/>
        </w:rPr>
      </w:pPr>
    </w:p>
    <w:p w:rsidR="00F567D2" w:rsidRPr="008C3BA2" w:rsidRDefault="00F567D2">
      <w:pPr>
        <w:spacing w:after="34"/>
        <w:ind w:left="0" w:firstLine="0"/>
        <w:rPr>
          <w:color w:val="auto"/>
          <w:sz w:val="44"/>
        </w:rPr>
      </w:pPr>
    </w:p>
    <w:p w:rsidR="00F567D2" w:rsidRPr="008C3BA2" w:rsidRDefault="00F567D2">
      <w:pPr>
        <w:spacing w:after="34"/>
        <w:ind w:left="0" w:firstLine="0"/>
        <w:rPr>
          <w:color w:val="auto"/>
          <w:sz w:val="44"/>
        </w:rPr>
      </w:pPr>
    </w:p>
    <w:p w:rsidR="00F567D2" w:rsidRPr="008C3BA2" w:rsidRDefault="00F567D2">
      <w:pPr>
        <w:spacing w:after="34"/>
        <w:ind w:left="0" w:firstLine="0"/>
        <w:rPr>
          <w:color w:val="auto"/>
          <w:sz w:val="44"/>
        </w:rPr>
      </w:pPr>
    </w:p>
    <w:p w:rsidR="00F567D2" w:rsidRPr="008C3BA2" w:rsidRDefault="00F567D2">
      <w:pPr>
        <w:spacing w:after="34"/>
        <w:ind w:left="0" w:firstLine="0"/>
        <w:rPr>
          <w:color w:val="auto"/>
          <w:sz w:val="44"/>
        </w:rPr>
      </w:pPr>
    </w:p>
    <w:p w:rsidR="00920308" w:rsidRPr="008C3BA2" w:rsidRDefault="00920308">
      <w:pPr>
        <w:spacing w:after="34"/>
        <w:ind w:left="0" w:firstLine="0"/>
        <w:rPr>
          <w:color w:val="auto"/>
          <w:sz w:val="44"/>
        </w:rPr>
      </w:pPr>
    </w:p>
    <w:p w:rsidR="000E6992" w:rsidRPr="008C3BA2" w:rsidRDefault="000E6992">
      <w:pPr>
        <w:spacing w:after="34"/>
        <w:ind w:left="0" w:firstLine="0"/>
        <w:rPr>
          <w:color w:val="auto"/>
        </w:rPr>
      </w:pPr>
    </w:p>
    <w:p w:rsidR="00FD601E" w:rsidRPr="008C3BA2" w:rsidRDefault="00E80100" w:rsidP="005E0176">
      <w:pPr>
        <w:spacing w:after="161"/>
        <w:ind w:left="1570" w:rightChars="1484" w:right="3116" w:firstLineChars="469" w:firstLine="1688"/>
        <w:jc w:val="distribute"/>
        <w:rPr>
          <w:color w:val="auto"/>
        </w:rPr>
      </w:pPr>
      <w:r w:rsidRPr="008C3BA2">
        <w:rPr>
          <w:rFonts w:hint="eastAsia"/>
          <w:color w:val="auto"/>
          <w:sz w:val="36"/>
        </w:rPr>
        <w:t>令和</w:t>
      </w:r>
      <w:r w:rsidR="004B7044" w:rsidRPr="008C3BA2">
        <w:rPr>
          <w:rFonts w:hint="eastAsia"/>
          <w:color w:val="auto"/>
          <w:sz w:val="36"/>
        </w:rPr>
        <w:t>３</w:t>
      </w:r>
      <w:r w:rsidRPr="008C3BA2">
        <w:rPr>
          <w:rFonts w:hint="eastAsia"/>
          <w:color w:val="auto"/>
          <w:sz w:val="36"/>
        </w:rPr>
        <w:t>年</w:t>
      </w:r>
      <w:r w:rsidR="0026183C" w:rsidRPr="008C3BA2">
        <w:rPr>
          <w:rFonts w:hint="eastAsia"/>
          <w:color w:val="auto"/>
          <w:sz w:val="36"/>
        </w:rPr>
        <w:t>８</w:t>
      </w:r>
      <w:r w:rsidR="005E0176" w:rsidRPr="008C3BA2">
        <w:rPr>
          <w:rFonts w:hint="eastAsia"/>
          <w:color w:val="auto"/>
          <w:sz w:val="36"/>
        </w:rPr>
        <w:t>月</w:t>
      </w:r>
    </w:p>
    <w:p w:rsidR="00FD601E" w:rsidRPr="008C3BA2" w:rsidRDefault="000E6992" w:rsidP="005E0176">
      <w:pPr>
        <w:spacing w:after="161"/>
        <w:ind w:left="1570" w:rightChars="1484" w:right="3116" w:firstLineChars="469" w:firstLine="1688"/>
        <w:jc w:val="distribute"/>
        <w:rPr>
          <w:color w:val="auto"/>
          <w:sz w:val="36"/>
        </w:rPr>
      </w:pPr>
      <w:r w:rsidRPr="008C3BA2">
        <w:rPr>
          <w:color w:val="auto"/>
          <w:sz w:val="36"/>
        </w:rPr>
        <w:t>石巻市</w:t>
      </w:r>
    </w:p>
    <w:p w:rsidR="00D6136E" w:rsidRPr="008C3BA2" w:rsidRDefault="00D6136E">
      <w:pPr>
        <w:spacing w:after="0" w:line="240" w:lineRule="auto"/>
        <w:ind w:left="0" w:firstLine="0"/>
        <w:rPr>
          <w:color w:val="auto"/>
          <w:sz w:val="28"/>
        </w:rPr>
      </w:pPr>
    </w:p>
    <w:sdt>
      <w:sdtPr>
        <w:rPr>
          <w:rFonts w:ascii="ＭＳ 明朝" w:eastAsia="ＭＳ 明朝" w:hAnsi="ＭＳ 明朝" w:cs="ＭＳ 明朝"/>
          <w:color w:val="auto"/>
          <w:kern w:val="2"/>
          <w:sz w:val="21"/>
          <w:szCs w:val="22"/>
          <w:lang w:val="ja-JP"/>
        </w:rPr>
        <w:id w:val="1978255808"/>
        <w:docPartObj>
          <w:docPartGallery w:val="Table of Contents"/>
          <w:docPartUnique/>
        </w:docPartObj>
      </w:sdtPr>
      <w:sdtEndPr>
        <w:rPr>
          <w:rFonts w:cs="Times New Roman"/>
          <w:b/>
          <w:bCs/>
          <w:kern w:val="0"/>
          <w:sz w:val="22"/>
        </w:rPr>
      </w:sdtEndPr>
      <w:sdtContent>
        <w:p w:rsidR="00817970" w:rsidRPr="008C3BA2" w:rsidRDefault="00817970">
          <w:pPr>
            <w:pStyle w:val="a7"/>
            <w:rPr>
              <w:rFonts w:ascii="ＭＳ 明朝" w:eastAsia="ＭＳ 明朝" w:hAnsi="ＭＳ 明朝"/>
              <w:color w:val="auto"/>
            </w:rPr>
          </w:pPr>
          <w:r w:rsidRPr="008C3BA2">
            <w:rPr>
              <w:rFonts w:ascii="ＭＳ 明朝" w:eastAsia="ＭＳ 明朝" w:hAnsi="ＭＳ 明朝"/>
              <w:color w:val="auto"/>
              <w:lang w:val="ja-JP"/>
            </w:rPr>
            <w:t>内容</w:t>
          </w:r>
        </w:p>
        <w:p w:rsidR="00DE5F86" w:rsidRPr="008C3BA2" w:rsidRDefault="003B69ED">
          <w:pPr>
            <w:pStyle w:val="11"/>
            <w:tabs>
              <w:tab w:val="right" w:leader="dot" w:pos="9061"/>
            </w:tabs>
            <w:rPr>
              <w:rFonts w:ascii="ＭＳ 明朝" w:hAnsi="ＭＳ 明朝" w:cstheme="minorBidi"/>
              <w:noProof/>
              <w:kern w:val="2"/>
              <w:sz w:val="21"/>
            </w:rPr>
          </w:pPr>
          <w:r w:rsidRPr="008C3BA2">
            <w:rPr>
              <w:rFonts w:ascii="ＭＳ 明朝" w:hAnsi="ＭＳ 明朝"/>
            </w:rPr>
            <w:fldChar w:fldCharType="begin"/>
          </w:r>
          <w:r w:rsidRPr="008C3BA2">
            <w:rPr>
              <w:rFonts w:ascii="ＭＳ 明朝" w:hAnsi="ＭＳ 明朝"/>
            </w:rPr>
            <w:instrText xml:space="preserve"> TOC \o "1-3" \h \z \u </w:instrText>
          </w:r>
          <w:r w:rsidRPr="008C3BA2">
            <w:rPr>
              <w:rFonts w:ascii="ＭＳ 明朝" w:hAnsi="ＭＳ 明朝"/>
            </w:rPr>
            <w:fldChar w:fldCharType="separate"/>
          </w:r>
          <w:hyperlink w:anchor="_Toc14955473" w:history="1">
            <w:r w:rsidR="00DE5F86" w:rsidRPr="008C3BA2">
              <w:rPr>
                <w:rStyle w:val="a8"/>
                <w:rFonts w:ascii="ＭＳ 明朝" w:hAnsi="ＭＳ 明朝"/>
                <w:noProof/>
                <w:color w:val="auto"/>
              </w:rPr>
              <w:t>１　募集内容について</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_Toc14955473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sidR="00260947">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74" w:history="1">
            <w:r w:rsidR="003356D8" w:rsidRPr="008C3BA2">
              <w:rPr>
                <w:rStyle w:val="a8"/>
                <w:rFonts w:ascii="ＭＳ 明朝" w:hAnsi="ＭＳ 明朝"/>
                <w:noProof/>
                <w:color w:val="auto"/>
              </w:rPr>
              <w:t>（１）貸付け</w:t>
            </w:r>
            <w:r w:rsidR="00DE5F86" w:rsidRPr="008C3BA2">
              <w:rPr>
                <w:rStyle w:val="a8"/>
                <w:rFonts w:ascii="ＭＳ 明朝" w:hAnsi="ＭＳ 明朝"/>
                <w:noProof/>
                <w:color w:val="auto"/>
              </w:rPr>
              <w:t>対象地</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_Toc14955474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76"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２</w:t>
            </w:r>
            <w:r w:rsidR="00DE5F86" w:rsidRPr="008C3BA2">
              <w:rPr>
                <w:rStyle w:val="a8"/>
                <w:rFonts w:ascii="ＭＳ 明朝" w:hAnsi="ＭＳ 明朝"/>
                <w:noProof/>
                <w:color w:val="auto"/>
              </w:rPr>
              <w:t>）利用の制限</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_Toc14955476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77"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３</w:t>
            </w:r>
            <w:r w:rsidR="00DE5F86" w:rsidRPr="008C3BA2">
              <w:rPr>
                <w:rStyle w:val="a8"/>
                <w:rFonts w:ascii="ＭＳ 明朝" w:hAnsi="ＭＳ 明朝"/>
                <w:noProof/>
                <w:color w:val="auto"/>
              </w:rPr>
              <w:t>）建築制限</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_Toc14955477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78"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４</w:t>
            </w:r>
            <w:r w:rsidR="00DE5F86" w:rsidRPr="008C3BA2">
              <w:rPr>
                <w:rStyle w:val="a8"/>
                <w:rFonts w:ascii="ＭＳ 明朝" w:hAnsi="ＭＳ 明朝"/>
                <w:noProof/>
                <w:color w:val="auto"/>
              </w:rPr>
              <w:t>）申込者の資格</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_Toc14955478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79"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５</w:t>
            </w:r>
            <w:r w:rsidR="00DE5F86" w:rsidRPr="008C3BA2">
              <w:rPr>
                <w:rStyle w:val="a8"/>
                <w:rFonts w:ascii="ＭＳ 明朝" w:hAnsi="ＭＳ 明朝"/>
                <w:noProof/>
                <w:color w:val="auto"/>
              </w:rPr>
              <w:t>）申込受付期間</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_Toc14955479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0"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６</w:t>
            </w:r>
            <w:r w:rsidR="00DE5F86" w:rsidRPr="008C3BA2">
              <w:rPr>
                <w:rStyle w:val="a8"/>
                <w:rFonts w:ascii="ＭＳ 明朝" w:hAnsi="ＭＳ 明朝"/>
                <w:noProof/>
                <w:color w:val="auto"/>
              </w:rPr>
              <w:t>）申込受付の窓口等</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_Toc14955480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- 1 -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1"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７</w:t>
            </w:r>
            <w:r w:rsidR="00DE5F86" w:rsidRPr="008C3BA2">
              <w:rPr>
                <w:rStyle w:val="a8"/>
                <w:rFonts w:ascii="ＭＳ 明朝" w:hAnsi="ＭＳ 明朝"/>
                <w:noProof/>
                <w:color w:val="auto"/>
              </w:rPr>
              <w:t>）申込方法</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_Toc14955481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- 2 -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2" w:history="1">
            <w:r w:rsidR="004B7044" w:rsidRPr="008C3BA2">
              <w:rPr>
                <w:rStyle w:val="a8"/>
                <w:rFonts w:ascii="ＭＳ 明朝" w:hAnsi="ＭＳ 明朝"/>
                <w:noProof/>
                <w:color w:val="auto"/>
              </w:rPr>
              <w:t>（</w:t>
            </w:r>
            <w:r w:rsidR="004B7044" w:rsidRPr="008C3BA2">
              <w:rPr>
                <w:rStyle w:val="a8"/>
                <w:rFonts w:ascii="ＭＳ 明朝" w:hAnsi="ＭＳ 明朝" w:hint="eastAsia"/>
                <w:noProof/>
                <w:color w:val="auto"/>
              </w:rPr>
              <w:t>８</w:t>
            </w:r>
            <w:r w:rsidR="00DE5F86" w:rsidRPr="008C3BA2">
              <w:rPr>
                <w:rStyle w:val="a8"/>
                <w:rFonts w:ascii="ＭＳ 明朝" w:hAnsi="ＭＳ 明朝"/>
                <w:noProof/>
                <w:color w:val="auto"/>
              </w:rPr>
              <w:t>）借受人等の決定方法</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_Toc14955482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- 2 -</w:t>
            </w:r>
            <w:r w:rsidR="00DE5F86" w:rsidRPr="008C3BA2">
              <w:rPr>
                <w:rFonts w:ascii="ＭＳ 明朝" w:hAnsi="ＭＳ 明朝"/>
                <w:noProof/>
                <w:webHidden/>
              </w:rPr>
              <w:fldChar w:fldCharType="end"/>
            </w:r>
          </w:hyperlink>
        </w:p>
        <w:p w:rsidR="00DE5F86" w:rsidRPr="008C3BA2" w:rsidRDefault="00260947">
          <w:pPr>
            <w:pStyle w:val="11"/>
            <w:tabs>
              <w:tab w:val="right" w:leader="dot" w:pos="9061"/>
            </w:tabs>
            <w:rPr>
              <w:rFonts w:ascii="ＭＳ 明朝" w:hAnsi="ＭＳ 明朝" w:cstheme="minorBidi"/>
              <w:noProof/>
              <w:kern w:val="2"/>
              <w:sz w:val="21"/>
            </w:rPr>
          </w:pPr>
          <w:hyperlink w:anchor="_Toc14955483" w:history="1">
            <w:r w:rsidR="00DE5F86" w:rsidRPr="008C3BA2">
              <w:rPr>
                <w:rStyle w:val="a8"/>
                <w:rFonts w:ascii="ＭＳ 明朝" w:hAnsi="ＭＳ 明朝"/>
                <w:noProof/>
                <w:color w:val="auto"/>
              </w:rPr>
              <w:t>２　貸付けについて</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_Toc14955483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- 3 -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4" w:history="1">
            <w:r w:rsidR="00DE5F86" w:rsidRPr="008C3BA2">
              <w:rPr>
                <w:rStyle w:val="a8"/>
                <w:rFonts w:ascii="ＭＳ 明朝" w:hAnsi="ＭＳ 明朝"/>
                <w:noProof/>
                <w:color w:val="auto"/>
              </w:rPr>
              <w:t>（１）貸付期間</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_Toc14955484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- 3 -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5" w:history="1">
            <w:r w:rsidR="00DE5F86" w:rsidRPr="008C3BA2">
              <w:rPr>
                <w:rStyle w:val="a8"/>
                <w:rFonts w:ascii="ＭＳ 明朝" w:hAnsi="ＭＳ 明朝"/>
                <w:noProof/>
                <w:color w:val="auto"/>
              </w:rPr>
              <w:t>（２）貸付料</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_Toc14955485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- 3 -</w:t>
            </w:r>
            <w:r w:rsidR="00DE5F86" w:rsidRPr="008C3BA2">
              <w:rPr>
                <w:rFonts w:ascii="ＭＳ 明朝" w:hAnsi="ＭＳ 明朝"/>
                <w:noProof/>
                <w:webHidden/>
              </w:rPr>
              <w:fldChar w:fldCharType="end"/>
            </w:r>
          </w:hyperlink>
        </w:p>
        <w:p w:rsidR="00DE5F86" w:rsidRPr="008C3BA2" w:rsidRDefault="00260947">
          <w:pPr>
            <w:pStyle w:val="21"/>
            <w:tabs>
              <w:tab w:val="right" w:leader="dot" w:pos="9061"/>
            </w:tabs>
            <w:rPr>
              <w:rFonts w:ascii="ＭＳ 明朝" w:hAnsi="ＭＳ 明朝" w:cstheme="minorBidi"/>
              <w:noProof/>
              <w:kern w:val="2"/>
              <w:sz w:val="21"/>
            </w:rPr>
          </w:pPr>
          <w:hyperlink w:anchor="_Toc14955486" w:history="1">
            <w:r w:rsidR="00DE5F86" w:rsidRPr="008C3BA2">
              <w:rPr>
                <w:rStyle w:val="a8"/>
                <w:rFonts w:ascii="ＭＳ 明朝" w:hAnsi="ＭＳ 明朝"/>
                <w:noProof/>
                <w:color w:val="auto"/>
              </w:rPr>
              <w:t>（３）賃貸借契約</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_Toc14955486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- 3 -</w:t>
            </w:r>
            <w:r w:rsidR="00DE5F86" w:rsidRPr="008C3BA2">
              <w:rPr>
                <w:rFonts w:ascii="ＭＳ 明朝" w:hAnsi="ＭＳ 明朝"/>
                <w:noProof/>
                <w:webHidden/>
              </w:rPr>
              <w:fldChar w:fldCharType="end"/>
            </w:r>
          </w:hyperlink>
        </w:p>
        <w:p w:rsidR="00817970" w:rsidRPr="008C3BA2" w:rsidRDefault="00260947" w:rsidP="005A3D75">
          <w:pPr>
            <w:pStyle w:val="21"/>
            <w:tabs>
              <w:tab w:val="right" w:leader="dot" w:pos="9061"/>
            </w:tabs>
            <w:rPr>
              <w:rFonts w:ascii="ＭＳ 明朝" w:hAnsi="ＭＳ 明朝"/>
            </w:rPr>
          </w:pPr>
          <w:hyperlink w:anchor="_Toc14955487" w:history="1">
            <w:r w:rsidR="00DE5F86" w:rsidRPr="008C3BA2">
              <w:rPr>
                <w:rStyle w:val="a8"/>
                <w:rFonts w:ascii="ＭＳ 明朝" w:hAnsi="ＭＳ 明朝"/>
                <w:noProof/>
                <w:color w:val="auto"/>
              </w:rPr>
              <w:t>（４）土地の引渡し等</w:t>
            </w:r>
            <w:r w:rsidR="00DE5F86" w:rsidRPr="008C3BA2">
              <w:rPr>
                <w:rFonts w:ascii="ＭＳ 明朝" w:hAnsi="ＭＳ 明朝"/>
                <w:noProof/>
                <w:webHidden/>
              </w:rPr>
              <w:tab/>
            </w:r>
            <w:r w:rsidR="00DE5F86" w:rsidRPr="008C3BA2">
              <w:rPr>
                <w:rFonts w:ascii="ＭＳ 明朝" w:hAnsi="ＭＳ 明朝"/>
                <w:noProof/>
                <w:webHidden/>
              </w:rPr>
              <w:fldChar w:fldCharType="begin"/>
            </w:r>
            <w:r w:rsidR="00DE5F86" w:rsidRPr="008C3BA2">
              <w:rPr>
                <w:rFonts w:ascii="ＭＳ 明朝" w:hAnsi="ＭＳ 明朝"/>
                <w:noProof/>
                <w:webHidden/>
              </w:rPr>
              <w:instrText xml:space="preserve"> PAGEREF _Toc14955487 \h </w:instrText>
            </w:r>
            <w:r w:rsidR="00DE5F86" w:rsidRPr="008C3BA2">
              <w:rPr>
                <w:rFonts w:ascii="ＭＳ 明朝" w:hAnsi="ＭＳ 明朝"/>
                <w:noProof/>
                <w:webHidden/>
              </w:rPr>
            </w:r>
            <w:r w:rsidR="00DE5F86" w:rsidRPr="008C3BA2">
              <w:rPr>
                <w:rFonts w:ascii="ＭＳ 明朝" w:hAnsi="ＭＳ 明朝"/>
                <w:noProof/>
                <w:webHidden/>
              </w:rPr>
              <w:fldChar w:fldCharType="separate"/>
            </w:r>
            <w:r>
              <w:rPr>
                <w:rFonts w:ascii="ＭＳ 明朝" w:hAnsi="ＭＳ 明朝"/>
                <w:noProof/>
                <w:webHidden/>
              </w:rPr>
              <w:t>- 4 -</w:t>
            </w:r>
            <w:r w:rsidR="00DE5F86" w:rsidRPr="008C3BA2">
              <w:rPr>
                <w:rFonts w:ascii="ＭＳ 明朝" w:hAnsi="ＭＳ 明朝"/>
                <w:noProof/>
                <w:webHidden/>
              </w:rPr>
              <w:fldChar w:fldCharType="end"/>
            </w:r>
          </w:hyperlink>
          <w:r w:rsidR="003B69ED" w:rsidRPr="008C3BA2">
            <w:rPr>
              <w:rFonts w:ascii="ＭＳ 明朝" w:hAnsi="ＭＳ 明朝"/>
            </w:rPr>
            <w:fldChar w:fldCharType="end"/>
          </w:r>
        </w:p>
      </w:sdtContent>
    </w:sdt>
    <w:p w:rsidR="00D6136E" w:rsidRPr="008C3BA2" w:rsidRDefault="00D6136E">
      <w:pPr>
        <w:spacing w:after="0" w:line="240" w:lineRule="auto"/>
        <w:ind w:left="0" w:firstLine="0"/>
        <w:rPr>
          <w:color w:val="auto"/>
          <w:sz w:val="28"/>
        </w:rPr>
      </w:pPr>
    </w:p>
    <w:p w:rsidR="00D6136E" w:rsidRPr="008C3BA2" w:rsidRDefault="00D6136E">
      <w:pPr>
        <w:spacing w:after="0" w:line="240" w:lineRule="auto"/>
        <w:ind w:left="0" w:firstLine="0"/>
        <w:rPr>
          <w:color w:val="auto"/>
          <w:sz w:val="28"/>
        </w:rPr>
      </w:pPr>
    </w:p>
    <w:p w:rsidR="00D6136E" w:rsidRPr="008C3BA2" w:rsidRDefault="00D6136E">
      <w:pPr>
        <w:spacing w:after="0" w:line="240" w:lineRule="auto"/>
        <w:ind w:left="0" w:firstLine="0"/>
        <w:rPr>
          <w:color w:val="auto"/>
          <w:sz w:val="28"/>
        </w:rPr>
      </w:pPr>
      <w:r w:rsidRPr="008C3BA2">
        <w:rPr>
          <w:color w:val="auto"/>
          <w:sz w:val="28"/>
        </w:rPr>
        <w:br w:type="page"/>
      </w:r>
    </w:p>
    <w:p w:rsidR="00920308" w:rsidRPr="008C3BA2" w:rsidRDefault="00920308" w:rsidP="005E6151">
      <w:pPr>
        <w:spacing w:after="0" w:line="240" w:lineRule="auto"/>
        <w:ind w:leftChars="1012" w:left="2125" w:right="2603" w:firstLine="0"/>
        <w:rPr>
          <w:color w:val="auto"/>
          <w:sz w:val="28"/>
        </w:rPr>
        <w:sectPr w:rsidR="00920308" w:rsidRPr="008C3BA2" w:rsidSect="00920308">
          <w:footerReference w:type="default" r:id="rId8"/>
          <w:type w:val="continuous"/>
          <w:pgSz w:w="11907" w:h="16840" w:code="9"/>
          <w:pgMar w:top="1418" w:right="1418" w:bottom="1134" w:left="1418" w:header="720" w:footer="567" w:gutter="0"/>
          <w:pgNumType w:fmt="numberInDash" w:start="1"/>
          <w:cols w:space="720"/>
          <w:docGrid w:type="lines" w:linePitch="376"/>
        </w:sectPr>
      </w:pPr>
    </w:p>
    <w:p w:rsidR="00FD601E" w:rsidRPr="008C3BA2" w:rsidRDefault="004B7044" w:rsidP="00450DCC">
      <w:pPr>
        <w:spacing w:after="0" w:line="240" w:lineRule="auto"/>
        <w:ind w:leftChars="1" w:left="2124" w:right="-1" w:hangingChars="758" w:hanging="2122"/>
        <w:jc w:val="center"/>
        <w:rPr>
          <w:color w:val="auto"/>
        </w:rPr>
      </w:pPr>
      <w:r w:rsidRPr="008C3BA2">
        <w:rPr>
          <w:color w:val="auto"/>
          <w:sz w:val="28"/>
          <w:szCs w:val="28"/>
        </w:rPr>
        <w:lastRenderedPageBreak/>
        <w:t>石巻市</w:t>
      </w:r>
      <w:r w:rsidRPr="008C3BA2">
        <w:rPr>
          <w:rFonts w:hint="eastAsia"/>
          <w:color w:val="auto"/>
          <w:kern w:val="0"/>
          <w:sz w:val="28"/>
          <w:szCs w:val="28"/>
        </w:rPr>
        <w:t>北上地区内における市有地</w:t>
      </w:r>
      <w:r w:rsidRPr="008C3BA2">
        <w:rPr>
          <w:color w:val="auto"/>
          <w:sz w:val="28"/>
          <w:szCs w:val="28"/>
        </w:rPr>
        <w:t>貸付け募集要項</w:t>
      </w:r>
    </w:p>
    <w:p w:rsidR="00024D51" w:rsidRPr="008C3BA2" w:rsidRDefault="00024D51" w:rsidP="00024D51">
      <w:pPr>
        <w:spacing w:after="0" w:line="240" w:lineRule="auto"/>
        <w:ind w:left="221" w:firstLineChars="100" w:firstLine="210"/>
        <w:rPr>
          <w:color w:val="auto"/>
        </w:rPr>
      </w:pPr>
    </w:p>
    <w:p w:rsidR="00FD601E" w:rsidRPr="008C3BA2" w:rsidRDefault="00C9005A" w:rsidP="00EE062B">
      <w:pPr>
        <w:spacing w:after="0" w:line="240" w:lineRule="auto"/>
        <w:ind w:left="221" w:firstLineChars="100" w:firstLine="210"/>
        <w:jc w:val="both"/>
        <w:rPr>
          <w:color w:val="auto"/>
        </w:rPr>
      </w:pPr>
      <w:r w:rsidRPr="008C3BA2">
        <w:rPr>
          <w:rFonts w:hint="eastAsia"/>
          <w:color w:val="auto"/>
          <w:kern w:val="0"/>
        </w:rPr>
        <w:t>北上町白浜地区における災害危険区域及びその隣接する土地</w:t>
      </w:r>
      <w:r w:rsidR="004B7044" w:rsidRPr="008C3BA2">
        <w:rPr>
          <w:rFonts w:hint="eastAsia"/>
          <w:color w:val="auto"/>
          <w:kern w:val="0"/>
        </w:rPr>
        <w:t>において、北上総合支所が所管する土地</w:t>
      </w:r>
      <w:r w:rsidR="000E6992" w:rsidRPr="008C3BA2">
        <w:rPr>
          <w:color w:val="auto"/>
        </w:rPr>
        <w:t>の貸付けを</w:t>
      </w:r>
      <w:r w:rsidR="001913BB" w:rsidRPr="008C3BA2">
        <w:rPr>
          <w:rFonts w:hint="eastAsia"/>
          <w:color w:val="auto"/>
        </w:rPr>
        <w:t>次のとおり実施し</w:t>
      </w:r>
      <w:r w:rsidR="000E6992" w:rsidRPr="008C3BA2">
        <w:rPr>
          <w:color w:val="auto"/>
        </w:rPr>
        <w:t xml:space="preserve">ます。 </w:t>
      </w:r>
    </w:p>
    <w:p w:rsidR="00A36030" w:rsidRPr="008C3BA2" w:rsidRDefault="00054C4C" w:rsidP="00EE062B">
      <w:pPr>
        <w:spacing w:after="0" w:line="240" w:lineRule="auto"/>
        <w:ind w:left="221" w:firstLineChars="100" w:firstLine="210"/>
        <w:jc w:val="both"/>
        <w:rPr>
          <w:color w:val="auto"/>
        </w:rPr>
      </w:pPr>
      <w:r w:rsidRPr="008C3BA2">
        <w:rPr>
          <w:rFonts w:hint="eastAsia"/>
          <w:color w:val="auto"/>
        </w:rPr>
        <w:t>この募集要項は、石巻市</w:t>
      </w:r>
      <w:r w:rsidR="00B822B4" w:rsidRPr="008C3BA2">
        <w:rPr>
          <w:rFonts w:hint="eastAsia"/>
          <w:color w:val="auto"/>
        </w:rPr>
        <w:t>災害危険区域内における市有地の貸付け及び売払いに関する要領</w:t>
      </w:r>
      <w:r w:rsidRPr="008C3BA2">
        <w:rPr>
          <w:rFonts w:hint="eastAsia"/>
          <w:color w:val="auto"/>
        </w:rPr>
        <w:t>（平成２７年４月１日</w:t>
      </w:r>
      <w:r w:rsidR="00B822B4" w:rsidRPr="008C3BA2">
        <w:rPr>
          <w:rFonts w:hint="eastAsia"/>
          <w:color w:val="auto"/>
        </w:rPr>
        <w:t>復興事業</w:t>
      </w:r>
      <w:r w:rsidRPr="008C3BA2">
        <w:rPr>
          <w:rFonts w:hint="eastAsia"/>
          <w:color w:val="auto"/>
        </w:rPr>
        <w:t>部長決裁）を</w:t>
      </w:r>
      <w:r w:rsidR="004A3B61" w:rsidRPr="008C3BA2">
        <w:rPr>
          <w:rFonts w:hint="eastAsia"/>
          <w:color w:val="auto"/>
        </w:rPr>
        <w:t>準用</w:t>
      </w:r>
      <w:r w:rsidRPr="008C3BA2">
        <w:rPr>
          <w:rFonts w:hint="eastAsia"/>
          <w:color w:val="auto"/>
        </w:rPr>
        <w:t>して定めています。</w:t>
      </w:r>
    </w:p>
    <w:p w:rsidR="00FD601E" w:rsidRPr="008C3BA2" w:rsidRDefault="00EF2512" w:rsidP="00C519A1">
      <w:pPr>
        <w:pStyle w:val="1"/>
        <w:spacing w:beforeLines="50" w:before="193" w:line="240" w:lineRule="auto"/>
        <w:ind w:left="11" w:hanging="11"/>
        <w:rPr>
          <w:color w:val="auto"/>
        </w:rPr>
      </w:pPr>
      <w:bookmarkStart w:id="0" w:name="_Toc14955473"/>
      <w:r w:rsidRPr="008C3BA2">
        <w:rPr>
          <w:rFonts w:hint="eastAsia"/>
          <w:color w:val="auto"/>
        </w:rPr>
        <w:t xml:space="preserve">１　</w:t>
      </w:r>
      <w:r w:rsidR="000E6992" w:rsidRPr="008C3BA2">
        <w:rPr>
          <w:color w:val="auto"/>
        </w:rPr>
        <w:t>募集内容について</w:t>
      </w:r>
      <w:bookmarkEnd w:id="0"/>
      <w:r w:rsidR="000E6992" w:rsidRPr="008C3BA2">
        <w:rPr>
          <w:color w:val="auto"/>
        </w:rPr>
        <w:t xml:space="preserve"> </w:t>
      </w:r>
    </w:p>
    <w:p w:rsidR="00FD601E" w:rsidRPr="008C3BA2" w:rsidRDefault="00EF2512" w:rsidP="00EE062B">
      <w:pPr>
        <w:pStyle w:val="2"/>
        <w:spacing w:beforeLines="30" w:before="115" w:after="0" w:line="240" w:lineRule="auto"/>
        <w:ind w:left="11" w:right="91"/>
        <w:rPr>
          <w:color w:val="auto"/>
        </w:rPr>
      </w:pPr>
      <w:bookmarkStart w:id="1" w:name="_Toc14955474"/>
      <w:r w:rsidRPr="008C3BA2">
        <w:rPr>
          <w:rFonts w:hint="eastAsia"/>
          <w:color w:val="auto"/>
        </w:rPr>
        <w:t>（１）</w:t>
      </w:r>
      <w:r w:rsidR="00450DCC" w:rsidRPr="008C3BA2">
        <w:rPr>
          <w:color w:val="auto"/>
        </w:rPr>
        <w:t>貸付け</w:t>
      </w:r>
      <w:r w:rsidR="000E6992" w:rsidRPr="008C3BA2">
        <w:rPr>
          <w:color w:val="auto"/>
        </w:rPr>
        <w:t>対象地</w:t>
      </w:r>
      <w:bookmarkEnd w:id="1"/>
      <w:r w:rsidR="000E6992" w:rsidRPr="008C3BA2">
        <w:rPr>
          <w:color w:val="auto"/>
        </w:rPr>
        <w:t xml:space="preserve"> </w:t>
      </w:r>
    </w:p>
    <w:p w:rsidR="00FD601E" w:rsidRPr="008C3BA2" w:rsidRDefault="004B7044" w:rsidP="00CF1BE6">
      <w:pPr>
        <w:spacing w:after="0" w:line="240" w:lineRule="auto"/>
        <w:ind w:left="644" w:right="93" w:firstLine="196"/>
        <w:jc w:val="both"/>
        <w:rPr>
          <w:color w:val="auto"/>
        </w:rPr>
      </w:pPr>
      <w:r w:rsidRPr="008C3BA2">
        <w:rPr>
          <w:rFonts w:hint="eastAsia"/>
          <w:color w:val="auto"/>
          <w:kern w:val="0"/>
        </w:rPr>
        <w:t>北上町白浜地区における災害危険区域内において、北上総合支所が所管する土地</w:t>
      </w:r>
      <w:r w:rsidR="005D3292" w:rsidRPr="008C3BA2">
        <w:rPr>
          <w:rFonts w:hint="eastAsia"/>
          <w:color w:val="auto"/>
        </w:rPr>
        <w:t>(</w:t>
      </w:r>
      <w:r w:rsidR="00541A43" w:rsidRPr="008C3BA2">
        <w:rPr>
          <w:rFonts w:hint="eastAsia"/>
          <w:color w:val="auto"/>
        </w:rPr>
        <w:t>石巻市</w:t>
      </w:r>
      <w:r w:rsidR="0026183C" w:rsidRPr="008C3BA2">
        <w:rPr>
          <w:rFonts w:hint="eastAsia"/>
          <w:color w:val="auto"/>
        </w:rPr>
        <w:t>北上町十三浜字白浜</w:t>
      </w:r>
      <w:r w:rsidR="0079401B" w:rsidRPr="008C3BA2">
        <w:rPr>
          <w:rFonts w:hint="eastAsia"/>
          <w:color w:val="auto"/>
        </w:rPr>
        <w:t>２９８番、同２９９番、</w:t>
      </w:r>
      <w:r w:rsidR="005D3292" w:rsidRPr="008C3BA2">
        <w:rPr>
          <w:rFonts w:hint="eastAsia"/>
          <w:color w:val="auto"/>
        </w:rPr>
        <w:t>以下｢</w:t>
      </w:r>
      <w:r w:rsidR="00450DCC" w:rsidRPr="008C3BA2">
        <w:rPr>
          <w:rFonts w:hint="eastAsia"/>
          <w:color w:val="auto"/>
        </w:rPr>
        <w:t>貸付</w:t>
      </w:r>
      <w:r w:rsidR="009C361B" w:rsidRPr="008C3BA2">
        <w:rPr>
          <w:rFonts w:hint="eastAsia"/>
          <w:color w:val="auto"/>
        </w:rPr>
        <w:t>対象地</w:t>
      </w:r>
      <w:r w:rsidR="005D3292" w:rsidRPr="008C3BA2">
        <w:rPr>
          <w:rFonts w:hint="eastAsia"/>
          <w:color w:val="auto"/>
        </w:rPr>
        <w:t>｣という。</w:t>
      </w:r>
      <w:r w:rsidR="00210A9D" w:rsidRPr="008C3BA2">
        <w:rPr>
          <w:rFonts w:hint="eastAsia"/>
          <w:color w:val="auto"/>
        </w:rPr>
        <w:t>）</w:t>
      </w:r>
      <w:r w:rsidR="000E6992" w:rsidRPr="008C3BA2">
        <w:rPr>
          <w:color w:val="auto"/>
        </w:rPr>
        <w:t xml:space="preserve">を貸付けの対象とします。 </w:t>
      </w:r>
    </w:p>
    <w:p w:rsidR="004E4F31" w:rsidRPr="008C3BA2" w:rsidRDefault="00EF2512" w:rsidP="00EE062B">
      <w:pPr>
        <w:pStyle w:val="2"/>
        <w:spacing w:beforeLines="30" w:before="115" w:after="0" w:line="240" w:lineRule="auto"/>
        <w:ind w:left="11" w:right="91"/>
        <w:rPr>
          <w:color w:val="auto"/>
        </w:rPr>
      </w:pPr>
      <w:bookmarkStart w:id="2" w:name="_Toc14955476"/>
      <w:r w:rsidRPr="008C3BA2">
        <w:rPr>
          <w:rFonts w:hint="eastAsia"/>
          <w:color w:val="auto"/>
        </w:rPr>
        <w:t>（</w:t>
      </w:r>
      <w:r w:rsidR="004B7044" w:rsidRPr="008C3BA2">
        <w:rPr>
          <w:rFonts w:hint="eastAsia"/>
          <w:color w:val="auto"/>
        </w:rPr>
        <w:t>２</w:t>
      </w:r>
      <w:r w:rsidRPr="008C3BA2">
        <w:rPr>
          <w:rFonts w:hint="eastAsia"/>
          <w:color w:val="auto"/>
        </w:rPr>
        <w:t>）</w:t>
      </w:r>
      <w:r w:rsidR="004E4F31" w:rsidRPr="008C3BA2">
        <w:rPr>
          <w:rFonts w:hint="eastAsia"/>
          <w:color w:val="auto"/>
        </w:rPr>
        <w:t>利用</w:t>
      </w:r>
      <w:r w:rsidR="00102B3D" w:rsidRPr="008C3BA2">
        <w:rPr>
          <w:rFonts w:hint="eastAsia"/>
          <w:color w:val="auto"/>
        </w:rPr>
        <w:t>の</w:t>
      </w:r>
      <w:r w:rsidR="004E4F31" w:rsidRPr="008C3BA2">
        <w:rPr>
          <w:rFonts w:hint="eastAsia"/>
          <w:color w:val="auto"/>
        </w:rPr>
        <w:t>制限</w:t>
      </w:r>
      <w:bookmarkEnd w:id="2"/>
      <w:r w:rsidR="004E4F31" w:rsidRPr="008C3BA2">
        <w:rPr>
          <w:color w:val="auto"/>
        </w:rPr>
        <w:t xml:space="preserve"> </w:t>
      </w:r>
    </w:p>
    <w:p w:rsidR="00FD601E" w:rsidRPr="008C3BA2" w:rsidRDefault="00450DCC" w:rsidP="00CF1BE6">
      <w:pPr>
        <w:spacing w:after="0" w:line="240" w:lineRule="auto"/>
        <w:ind w:left="709" w:right="93" w:firstLine="142"/>
        <w:rPr>
          <w:color w:val="auto"/>
        </w:rPr>
      </w:pPr>
      <w:r w:rsidRPr="008C3BA2">
        <w:rPr>
          <w:rFonts w:hint="eastAsia"/>
          <w:color w:val="auto"/>
        </w:rPr>
        <w:t>貸付</w:t>
      </w:r>
      <w:r w:rsidR="009C361B" w:rsidRPr="008C3BA2">
        <w:rPr>
          <w:rFonts w:hint="eastAsia"/>
          <w:color w:val="auto"/>
        </w:rPr>
        <w:t>対象</w:t>
      </w:r>
      <w:r w:rsidR="00591DE2" w:rsidRPr="008C3BA2">
        <w:rPr>
          <w:rFonts w:hint="eastAsia"/>
          <w:color w:val="auto"/>
        </w:rPr>
        <w:t>地は、</w:t>
      </w:r>
      <w:r w:rsidR="000E6992" w:rsidRPr="008C3BA2">
        <w:rPr>
          <w:color w:val="auto"/>
        </w:rPr>
        <w:t>次に該当する場合</w:t>
      </w:r>
      <w:r w:rsidR="00591DE2" w:rsidRPr="008C3BA2">
        <w:rPr>
          <w:rFonts w:hint="eastAsia"/>
          <w:color w:val="auto"/>
        </w:rPr>
        <w:t>には</w:t>
      </w:r>
      <w:r w:rsidR="000E6992" w:rsidRPr="008C3BA2">
        <w:rPr>
          <w:color w:val="auto"/>
        </w:rPr>
        <w:t xml:space="preserve">貸付けできません。 </w:t>
      </w:r>
    </w:p>
    <w:p w:rsidR="00FD601E" w:rsidRPr="008C3BA2" w:rsidRDefault="000E6992" w:rsidP="00CF1BE6">
      <w:pPr>
        <w:pStyle w:val="a9"/>
        <w:numPr>
          <w:ilvl w:val="0"/>
          <w:numId w:val="4"/>
        </w:numPr>
        <w:spacing w:after="0" w:line="240" w:lineRule="auto"/>
        <w:ind w:leftChars="0" w:right="93"/>
        <w:rPr>
          <w:color w:val="auto"/>
        </w:rPr>
      </w:pPr>
      <w:r w:rsidRPr="008C3BA2">
        <w:rPr>
          <w:color w:val="auto"/>
        </w:rPr>
        <w:t xml:space="preserve">公序良俗に反する用途、その他社会通念上不適切であるもの </w:t>
      </w:r>
    </w:p>
    <w:p w:rsidR="008B61C9" w:rsidRDefault="000E6992" w:rsidP="008B61C9">
      <w:pPr>
        <w:pStyle w:val="a9"/>
        <w:numPr>
          <w:ilvl w:val="0"/>
          <w:numId w:val="4"/>
        </w:numPr>
        <w:spacing w:after="0" w:line="240" w:lineRule="auto"/>
        <w:ind w:leftChars="0" w:right="93"/>
        <w:rPr>
          <w:color w:val="auto"/>
        </w:rPr>
      </w:pPr>
      <w:r w:rsidRPr="008B61C9">
        <w:rPr>
          <w:color w:val="auto"/>
        </w:rPr>
        <w:t>振動、騒音、悪臭が著しいなど、管理上又は環境保全上不適切であるもの</w:t>
      </w:r>
    </w:p>
    <w:p w:rsidR="008B61C9" w:rsidRDefault="008B61C9" w:rsidP="008B61C9">
      <w:pPr>
        <w:pStyle w:val="a9"/>
        <w:numPr>
          <w:ilvl w:val="0"/>
          <w:numId w:val="4"/>
        </w:numPr>
        <w:spacing w:after="0" w:line="240" w:lineRule="auto"/>
        <w:ind w:leftChars="0" w:right="93"/>
        <w:rPr>
          <w:color w:val="auto"/>
        </w:rPr>
      </w:pPr>
      <w:r w:rsidRPr="008C3BA2">
        <w:rPr>
          <w:color w:val="auto"/>
        </w:rPr>
        <w:t>その他貸付け又は売払いを行うにあたり、ふさわしくないと認められるもの</w:t>
      </w:r>
    </w:p>
    <w:p w:rsidR="002E48F6" w:rsidRPr="008C3BA2" w:rsidRDefault="004B7044" w:rsidP="00EE062B">
      <w:pPr>
        <w:pStyle w:val="2"/>
        <w:spacing w:beforeLines="30" w:before="115" w:after="0" w:line="240" w:lineRule="auto"/>
        <w:ind w:left="11" w:right="91"/>
        <w:rPr>
          <w:color w:val="auto"/>
        </w:rPr>
      </w:pPr>
      <w:bookmarkStart w:id="3" w:name="_Toc14955477"/>
      <w:r w:rsidRPr="008C3BA2">
        <w:rPr>
          <w:rFonts w:hint="eastAsia"/>
          <w:color w:val="auto"/>
        </w:rPr>
        <w:t>（３</w:t>
      </w:r>
      <w:r w:rsidR="002E48F6" w:rsidRPr="008C3BA2">
        <w:rPr>
          <w:rFonts w:hint="eastAsia"/>
          <w:color w:val="auto"/>
        </w:rPr>
        <w:t>）建築制限</w:t>
      </w:r>
      <w:bookmarkEnd w:id="3"/>
      <w:r w:rsidR="002E48F6" w:rsidRPr="008C3BA2">
        <w:rPr>
          <w:color w:val="auto"/>
        </w:rPr>
        <w:t xml:space="preserve"> </w:t>
      </w:r>
    </w:p>
    <w:p w:rsidR="00FD601E" w:rsidRPr="008C3BA2" w:rsidRDefault="00450DCC" w:rsidP="00CF1BE6">
      <w:pPr>
        <w:spacing w:after="0" w:line="240" w:lineRule="auto"/>
        <w:ind w:left="709" w:right="93" w:firstLine="142"/>
        <w:jc w:val="both"/>
        <w:rPr>
          <w:color w:val="auto"/>
        </w:rPr>
      </w:pPr>
      <w:r w:rsidRPr="008C3BA2">
        <w:rPr>
          <w:rFonts w:hint="eastAsia"/>
          <w:color w:val="auto"/>
        </w:rPr>
        <w:t>貸付</w:t>
      </w:r>
      <w:r w:rsidR="00A53000" w:rsidRPr="008C3BA2">
        <w:rPr>
          <w:rFonts w:hint="eastAsia"/>
          <w:color w:val="auto"/>
        </w:rPr>
        <w:t>対象地</w:t>
      </w:r>
      <w:r w:rsidR="000E6992" w:rsidRPr="008C3BA2">
        <w:rPr>
          <w:color w:val="auto"/>
        </w:rPr>
        <w:t>は、東日本大震災に伴う石巻市災害危険区域の指定及び建築制限に関する条例</w:t>
      </w:r>
      <w:r w:rsidR="002E48F6" w:rsidRPr="008C3BA2">
        <w:rPr>
          <w:rFonts w:hint="eastAsia"/>
          <w:color w:val="auto"/>
        </w:rPr>
        <w:t>（平成２３年石巻市</w:t>
      </w:r>
      <w:r w:rsidR="005D3292" w:rsidRPr="008C3BA2">
        <w:rPr>
          <w:rFonts w:hint="eastAsia"/>
          <w:color w:val="auto"/>
        </w:rPr>
        <w:t>条例第４１号）</w:t>
      </w:r>
      <w:r w:rsidR="000E6992" w:rsidRPr="008C3BA2">
        <w:rPr>
          <w:color w:val="auto"/>
        </w:rPr>
        <w:t>により、</w:t>
      </w:r>
      <w:r w:rsidR="005D3292" w:rsidRPr="008C3BA2">
        <w:rPr>
          <w:rFonts w:hint="eastAsia"/>
          <w:color w:val="auto"/>
        </w:rPr>
        <w:t>居住を目的とする建築物は</w:t>
      </w:r>
      <w:r w:rsidR="000E6992" w:rsidRPr="008C3BA2">
        <w:rPr>
          <w:color w:val="auto"/>
        </w:rPr>
        <w:t xml:space="preserve">建築できません。 </w:t>
      </w:r>
    </w:p>
    <w:p w:rsidR="00FD601E" w:rsidRPr="008C3BA2" w:rsidRDefault="004B7044" w:rsidP="00EE062B">
      <w:pPr>
        <w:pStyle w:val="2"/>
        <w:spacing w:beforeLines="30" w:before="115" w:after="0" w:line="240" w:lineRule="auto"/>
        <w:ind w:left="11" w:right="91"/>
        <w:rPr>
          <w:color w:val="auto"/>
        </w:rPr>
      </w:pPr>
      <w:bookmarkStart w:id="4" w:name="_Toc14955478"/>
      <w:r w:rsidRPr="008C3BA2">
        <w:rPr>
          <w:rFonts w:hint="eastAsia"/>
          <w:color w:val="auto"/>
        </w:rPr>
        <w:t>（４</w:t>
      </w:r>
      <w:r w:rsidR="00B35477" w:rsidRPr="008C3BA2">
        <w:rPr>
          <w:rFonts w:hint="eastAsia"/>
          <w:color w:val="auto"/>
        </w:rPr>
        <w:t>）</w:t>
      </w:r>
      <w:r w:rsidR="000E6992" w:rsidRPr="008C3BA2">
        <w:rPr>
          <w:color w:val="auto"/>
        </w:rPr>
        <w:t>申込者の資格</w:t>
      </w:r>
      <w:bookmarkEnd w:id="4"/>
      <w:r w:rsidR="000E6992" w:rsidRPr="008C3BA2">
        <w:rPr>
          <w:color w:val="auto"/>
        </w:rPr>
        <w:t xml:space="preserve"> </w:t>
      </w:r>
    </w:p>
    <w:p w:rsidR="00FD601E" w:rsidRPr="008C3BA2" w:rsidRDefault="000E6992" w:rsidP="00CF1BE6">
      <w:pPr>
        <w:spacing w:after="0" w:line="240" w:lineRule="auto"/>
        <w:ind w:left="644" w:right="93" w:firstLine="196"/>
        <w:jc w:val="both"/>
        <w:rPr>
          <w:color w:val="auto"/>
        </w:rPr>
      </w:pPr>
      <w:r w:rsidRPr="008C3BA2">
        <w:rPr>
          <w:color w:val="auto"/>
        </w:rPr>
        <w:t>貸付料又は土地代金の支払いが可能な方ならどなたでも申込みできますが、次に掲げる</w:t>
      </w:r>
      <w:r w:rsidR="00DC68DA" w:rsidRPr="008C3BA2">
        <w:rPr>
          <w:rFonts w:hint="eastAsia"/>
          <w:color w:val="auto"/>
        </w:rPr>
        <w:t>人は、</w:t>
      </w:r>
      <w:r w:rsidRPr="008C3BA2">
        <w:rPr>
          <w:color w:val="auto"/>
        </w:rPr>
        <w:t xml:space="preserve">申込みできません。 </w:t>
      </w:r>
    </w:p>
    <w:p w:rsidR="00FD601E" w:rsidRPr="008C3BA2" w:rsidRDefault="00B35477" w:rsidP="00CF1BE6">
      <w:pPr>
        <w:spacing w:after="0" w:line="240" w:lineRule="auto"/>
        <w:ind w:right="93" w:firstLineChars="300" w:firstLine="630"/>
        <w:rPr>
          <w:color w:val="auto"/>
        </w:rPr>
      </w:pPr>
      <w:r w:rsidRPr="008C3BA2">
        <w:rPr>
          <w:rFonts w:hint="eastAsia"/>
          <w:color w:val="auto"/>
        </w:rPr>
        <w:t xml:space="preserve">①　</w:t>
      </w:r>
      <w:r w:rsidR="000E6992" w:rsidRPr="008C3BA2">
        <w:rPr>
          <w:color w:val="auto"/>
        </w:rPr>
        <w:t xml:space="preserve">契約を締結する能力を有しない者及び破産者で復権を得ない者 </w:t>
      </w:r>
    </w:p>
    <w:p w:rsidR="00FD601E" w:rsidRPr="008C3BA2" w:rsidRDefault="00B35477" w:rsidP="00CF1BE6">
      <w:pPr>
        <w:spacing w:after="0" w:line="240" w:lineRule="auto"/>
        <w:ind w:right="93" w:firstLineChars="300" w:firstLine="630"/>
        <w:rPr>
          <w:color w:val="auto"/>
        </w:rPr>
      </w:pPr>
      <w:r w:rsidRPr="008C3BA2">
        <w:rPr>
          <w:rFonts w:hint="eastAsia"/>
          <w:color w:val="auto"/>
        </w:rPr>
        <w:t xml:space="preserve">②　</w:t>
      </w:r>
      <w:r w:rsidRPr="008C3BA2">
        <w:rPr>
          <w:color w:val="auto"/>
        </w:rPr>
        <w:t>市</w:t>
      </w:r>
      <w:r w:rsidR="001E7201" w:rsidRPr="008C3BA2">
        <w:rPr>
          <w:rFonts w:hint="eastAsia"/>
          <w:color w:val="auto"/>
        </w:rPr>
        <w:t>区町村</w:t>
      </w:r>
      <w:r w:rsidR="000E6992" w:rsidRPr="008C3BA2">
        <w:rPr>
          <w:color w:val="auto"/>
        </w:rPr>
        <w:t xml:space="preserve">税を滞納している者 </w:t>
      </w:r>
    </w:p>
    <w:p w:rsidR="00706E10" w:rsidRPr="008C3BA2" w:rsidRDefault="00B35477" w:rsidP="00EE062B">
      <w:pPr>
        <w:spacing w:after="0" w:line="240" w:lineRule="auto"/>
        <w:ind w:leftChars="300" w:left="840" w:right="93" w:hangingChars="100" w:hanging="210"/>
        <w:jc w:val="both"/>
        <w:rPr>
          <w:color w:val="auto"/>
        </w:rPr>
      </w:pPr>
      <w:r w:rsidRPr="008C3BA2">
        <w:rPr>
          <w:rFonts w:hint="eastAsia"/>
          <w:color w:val="auto"/>
        </w:rPr>
        <w:t xml:space="preserve">③　</w:t>
      </w:r>
      <w:r w:rsidR="00706E10" w:rsidRPr="008C3BA2">
        <w:rPr>
          <w:color w:val="auto"/>
        </w:rPr>
        <w:t>石巻市暴力団排除条例</w:t>
      </w:r>
      <w:bookmarkStart w:id="5" w:name="JUMP_SEQ_2"/>
      <w:bookmarkEnd w:id="5"/>
      <w:r w:rsidR="00706E10" w:rsidRPr="008C3BA2">
        <w:rPr>
          <w:rFonts w:hint="eastAsia"/>
          <w:color w:val="auto"/>
        </w:rPr>
        <w:t>（</w:t>
      </w:r>
      <w:r w:rsidR="00706E10" w:rsidRPr="008C3BA2">
        <w:rPr>
          <w:color w:val="auto"/>
        </w:rPr>
        <w:t>平成</w:t>
      </w:r>
      <w:r w:rsidR="00706E10" w:rsidRPr="008C3BA2">
        <w:rPr>
          <w:rFonts w:hint="eastAsia"/>
          <w:color w:val="auto"/>
        </w:rPr>
        <w:t>２４</w:t>
      </w:r>
      <w:r w:rsidR="00706E10" w:rsidRPr="008C3BA2">
        <w:rPr>
          <w:color w:val="auto"/>
        </w:rPr>
        <w:t>年</w:t>
      </w:r>
      <w:r w:rsidR="00706E10" w:rsidRPr="008C3BA2">
        <w:rPr>
          <w:rFonts w:hint="eastAsia"/>
          <w:color w:val="auto"/>
        </w:rPr>
        <w:t>石巻市</w:t>
      </w:r>
      <w:r w:rsidR="00706E10" w:rsidRPr="008C3BA2">
        <w:rPr>
          <w:color w:val="auto"/>
        </w:rPr>
        <w:t>条例第</w:t>
      </w:r>
      <w:r w:rsidR="00706E10" w:rsidRPr="008C3BA2">
        <w:rPr>
          <w:rFonts w:hint="eastAsia"/>
          <w:color w:val="auto"/>
        </w:rPr>
        <w:t>４２</w:t>
      </w:r>
      <w:r w:rsidR="00706E10" w:rsidRPr="008C3BA2">
        <w:rPr>
          <w:color w:val="auto"/>
        </w:rPr>
        <w:t>号</w:t>
      </w:r>
      <w:r w:rsidR="00706E10" w:rsidRPr="008C3BA2">
        <w:rPr>
          <w:rFonts w:hint="eastAsia"/>
          <w:color w:val="auto"/>
        </w:rPr>
        <w:t>）第２条第１項第４号に規定する暴力団員等</w:t>
      </w:r>
    </w:p>
    <w:p w:rsidR="00FD601E" w:rsidRPr="008C3BA2" w:rsidRDefault="00B35477" w:rsidP="00CF1BE6">
      <w:pPr>
        <w:spacing w:after="0" w:line="240" w:lineRule="auto"/>
        <w:ind w:leftChars="300" w:left="840" w:right="93" w:hangingChars="100" w:hanging="210"/>
        <w:rPr>
          <w:color w:val="auto"/>
        </w:rPr>
      </w:pPr>
      <w:r w:rsidRPr="008C3BA2">
        <w:rPr>
          <w:rFonts w:hint="eastAsia"/>
          <w:color w:val="auto"/>
        </w:rPr>
        <w:t xml:space="preserve">④　</w:t>
      </w:r>
      <w:r w:rsidR="000E6992" w:rsidRPr="008C3BA2">
        <w:rPr>
          <w:color w:val="auto"/>
        </w:rPr>
        <w:t xml:space="preserve">その他市長が申込者として不適当と認める者 </w:t>
      </w:r>
    </w:p>
    <w:p w:rsidR="00FD601E" w:rsidRPr="008C3BA2" w:rsidRDefault="004B7044" w:rsidP="00EE062B">
      <w:pPr>
        <w:pStyle w:val="2"/>
        <w:spacing w:beforeLines="30" w:before="115" w:after="0" w:line="240" w:lineRule="auto"/>
        <w:ind w:left="11" w:right="91"/>
        <w:rPr>
          <w:color w:val="auto"/>
        </w:rPr>
      </w:pPr>
      <w:bookmarkStart w:id="6" w:name="_Toc14955479"/>
      <w:r w:rsidRPr="008C3BA2">
        <w:rPr>
          <w:rFonts w:hint="eastAsia"/>
          <w:color w:val="auto"/>
        </w:rPr>
        <w:t>（５</w:t>
      </w:r>
      <w:r w:rsidR="00B35477" w:rsidRPr="008C3BA2">
        <w:rPr>
          <w:rFonts w:hint="eastAsia"/>
          <w:color w:val="auto"/>
        </w:rPr>
        <w:t>）</w:t>
      </w:r>
      <w:r w:rsidR="000E6992" w:rsidRPr="008C3BA2">
        <w:rPr>
          <w:color w:val="auto"/>
        </w:rPr>
        <w:t>申込受付期間</w:t>
      </w:r>
      <w:bookmarkEnd w:id="6"/>
      <w:r w:rsidR="000E6992" w:rsidRPr="008C3BA2">
        <w:rPr>
          <w:color w:val="auto"/>
        </w:rPr>
        <w:t xml:space="preserve"> </w:t>
      </w:r>
    </w:p>
    <w:p w:rsidR="00D62595" w:rsidRPr="008C3BA2" w:rsidRDefault="00B35477" w:rsidP="00450DCC">
      <w:pPr>
        <w:spacing w:after="0" w:line="240" w:lineRule="auto"/>
        <w:ind w:leftChars="270" w:left="567" w:right="-1" w:firstLine="0"/>
        <w:jc w:val="both"/>
        <w:rPr>
          <w:color w:val="auto"/>
        </w:rPr>
      </w:pPr>
      <w:r w:rsidRPr="008C3BA2">
        <w:rPr>
          <w:rFonts w:hint="eastAsia"/>
          <w:color w:val="auto"/>
        </w:rPr>
        <w:t>期間：</w:t>
      </w:r>
      <w:r w:rsidR="00210DAB" w:rsidRPr="008C3BA2">
        <w:rPr>
          <w:rFonts w:hint="eastAsia"/>
          <w:color w:val="auto"/>
        </w:rPr>
        <w:t>令和</w:t>
      </w:r>
      <w:r w:rsidR="00541A43" w:rsidRPr="008C3BA2">
        <w:rPr>
          <w:rFonts w:hint="eastAsia"/>
          <w:color w:val="auto"/>
        </w:rPr>
        <w:t>３</w:t>
      </w:r>
      <w:r w:rsidR="00210DAB" w:rsidRPr="008C3BA2">
        <w:rPr>
          <w:color w:val="auto"/>
        </w:rPr>
        <w:t>年</w:t>
      </w:r>
      <w:r w:rsidR="0026183C" w:rsidRPr="008C3BA2">
        <w:rPr>
          <w:rFonts w:hint="eastAsia"/>
          <w:color w:val="auto"/>
        </w:rPr>
        <w:t>８</w:t>
      </w:r>
      <w:r w:rsidR="007E56BF" w:rsidRPr="008C3BA2">
        <w:rPr>
          <w:rFonts w:hint="eastAsia"/>
          <w:color w:val="auto"/>
        </w:rPr>
        <w:t>月</w:t>
      </w:r>
      <w:r w:rsidR="0026183C" w:rsidRPr="008C3BA2">
        <w:rPr>
          <w:rFonts w:hint="eastAsia"/>
          <w:color w:val="auto"/>
        </w:rPr>
        <w:t>２</w:t>
      </w:r>
      <w:r w:rsidR="000E6992" w:rsidRPr="008C3BA2">
        <w:rPr>
          <w:color w:val="auto"/>
        </w:rPr>
        <w:t>日（</w:t>
      </w:r>
      <w:r w:rsidR="0026183C" w:rsidRPr="008C3BA2">
        <w:rPr>
          <w:rFonts w:hint="eastAsia"/>
          <w:color w:val="auto"/>
        </w:rPr>
        <w:t>月</w:t>
      </w:r>
      <w:r w:rsidR="000E6992" w:rsidRPr="008C3BA2">
        <w:rPr>
          <w:color w:val="auto"/>
        </w:rPr>
        <w:t>）から</w:t>
      </w:r>
      <w:r w:rsidR="00D62595" w:rsidRPr="008C3BA2">
        <w:rPr>
          <w:rFonts w:hint="eastAsia"/>
          <w:color w:val="auto"/>
        </w:rPr>
        <w:t>毎月２０日締</w:t>
      </w:r>
    </w:p>
    <w:p w:rsidR="00FD601E" w:rsidRPr="008C3BA2" w:rsidRDefault="000E6992" w:rsidP="00D62595">
      <w:pPr>
        <w:spacing w:after="0" w:line="240" w:lineRule="auto"/>
        <w:ind w:leftChars="270" w:left="567" w:right="-1" w:firstLineChars="200" w:firstLine="420"/>
        <w:jc w:val="both"/>
        <w:rPr>
          <w:color w:val="auto"/>
        </w:rPr>
      </w:pPr>
      <w:r w:rsidRPr="008C3BA2">
        <w:rPr>
          <w:color w:val="auto"/>
        </w:rPr>
        <w:t>（土日</w:t>
      </w:r>
      <w:r w:rsidR="0026183C" w:rsidRPr="008C3BA2">
        <w:rPr>
          <w:rFonts w:hint="eastAsia"/>
          <w:color w:val="auto"/>
        </w:rPr>
        <w:t>祝</w:t>
      </w:r>
      <w:r w:rsidR="00DC68DA" w:rsidRPr="008C3BA2">
        <w:rPr>
          <w:rFonts w:hint="eastAsia"/>
          <w:color w:val="auto"/>
        </w:rPr>
        <w:t>日</w:t>
      </w:r>
      <w:r w:rsidRPr="008C3BA2">
        <w:rPr>
          <w:color w:val="auto"/>
        </w:rPr>
        <w:t>を除く。</w:t>
      </w:r>
      <w:r w:rsidR="0026183C" w:rsidRPr="008C3BA2">
        <w:rPr>
          <w:rFonts w:hint="eastAsia"/>
          <w:color w:val="auto"/>
        </w:rPr>
        <w:t>２０日が閉庁日の場合は翌開庁日が締切。</w:t>
      </w:r>
      <w:r w:rsidRPr="008C3BA2">
        <w:rPr>
          <w:color w:val="auto"/>
        </w:rPr>
        <w:t>）</w:t>
      </w:r>
    </w:p>
    <w:p w:rsidR="00FD601E" w:rsidRPr="008C3BA2" w:rsidRDefault="00B35477" w:rsidP="00450DCC">
      <w:pPr>
        <w:spacing w:after="0" w:line="240" w:lineRule="auto"/>
        <w:ind w:right="93" w:firstLineChars="265" w:firstLine="556"/>
        <w:rPr>
          <w:color w:val="auto"/>
        </w:rPr>
      </w:pPr>
      <w:r w:rsidRPr="008C3BA2">
        <w:rPr>
          <w:rFonts w:hint="eastAsia"/>
          <w:color w:val="auto"/>
        </w:rPr>
        <w:t>時間：</w:t>
      </w:r>
      <w:r w:rsidR="000E6992" w:rsidRPr="008C3BA2">
        <w:rPr>
          <w:color w:val="auto"/>
        </w:rPr>
        <w:t xml:space="preserve">午前９時から午後５時まで（ただし、正午から午後１時までを除く。） </w:t>
      </w:r>
    </w:p>
    <w:p w:rsidR="00EF2512" w:rsidRPr="008C3BA2" w:rsidRDefault="004B7044" w:rsidP="00EE062B">
      <w:pPr>
        <w:pStyle w:val="2"/>
        <w:spacing w:beforeLines="30" w:before="115" w:after="0" w:line="240" w:lineRule="auto"/>
        <w:ind w:left="11" w:right="91"/>
        <w:rPr>
          <w:color w:val="auto"/>
        </w:rPr>
      </w:pPr>
      <w:bookmarkStart w:id="7" w:name="_Toc14955480"/>
      <w:r w:rsidRPr="008C3BA2">
        <w:rPr>
          <w:rFonts w:hint="eastAsia"/>
          <w:color w:val="auto"/>
        </w:rPr>
        <w:t>（６</w:t>
      </w:r>
      <w:r w:rsidR="00B35477" w:rsidRPr="008C3BA2">
        <w:rPr>
          <w:rFonts w:hint="eastAsia"/>
          <w:color w:val="auto"/>
        </w:rPr>
        <w:t>）</w:t>
      </w:r>
      <w:r w:rsidR="00EF2512" w:rsidRPr="008C3BA2">
        <w:rPr>
          <w:color w:val="auto"/>
        </w:rPr>
        <w:t>申込受付の窓口等</w:t>
      </w:r>
      <w:bookmarkEnd w:id="7"/>
      <w:r w:rsidR="00EF2512" w:rsidRPr="008C3BA2">
        <w:rPr>
          <w:color w:val="auto"/>
        </w:rPr>
        <w:t xml:space="preserve"> </w:t>
      </w:r>
    </w:p>
    <w:p w:rsidR="00EF2512" w:rsidRPr="008C3BA2" w:rsidRDefault="00EF2512" w:rsidP="00CF1BE6">
      <w:pPr>
        <w:spacing w:after="0" w:line="240" w:lineRule="auto"/>
        <w:ind w:left="644" w:right="93" w:firstLine="196"/>
        <w:rPr>
          <w:color w:val="auto"/>
        </w:rPr>
      </w:pPr>
      <w:r w:rsidRPr="008C3BA2">
        <w:rPr>
          <w:color w:val="auto"/>
        </w:rPr>
        <w:t>石巻市</w:t>
      </w:r>
      <w:r w:rsidR="004B7044" w:rsidRPr="008C3BA2">
        <w:rPr>
          <w:rFonts w:hint="eastAsia"/>
          <w:color w:val="auto"/>
        </w:rPr>
        <w:t>北上総合支所</w:t>
      </w:r>
      <w:r w:rsidRPr="008C3BA2">
        <w:rPr>
          <w:rFonts w:hint="eastAsia"/>
          <w:color w:val="auto"/>
        </w:rPr>
        <w:t xml:space="preserve">地域振興課　</w:t>
      </w:r>
      <w:r w:rsidR="004B7044" w:rsidRPr="008C3BA2">
        <w:rPr>
          <w:rFonts w:hint="eastAsia"/>
          <w:color w:val="auto"/>
        </w:rPr>
        <w:t>総務防災</w:t>
      </w:r>
      <w:r w:rsidRPr="008C3BA2">
        <w:rPr>
          <w:rFonts w:hint="eastAsia"/>
          <w:color w:val="auto"/>
        </w:rPr>
        <w:t>グループ</w:t>
      </w:r>
    </w:p>
    <w:p w:rsidR="00450DCC" w:rsidRPr="008C3BA2" w:rsidRDefault="00450DCC" w:rsidP="0026183C">
      <w:pPr>
        <w:spacing w:after="0" w:line="240" w:lineRule="auto"/>
        <w:ind w:left="0" w:right="93" w:firstLine="0"/>
        <w:rPr>
          <w:color w:val="auto"/>
        </w:rPr>
      </w:pPr>
    </w:p>
    <w:p w:rsidR="00FD601E" w:rsidRPr="008C3BA2" w:rsidRDefault="004B7044" w:rsidP="00EE062B">
      <w:pPr>
        <w:pStyle w:val="2"/>
        <w:spacing w:beforeLines="30" w:before="115" w:after="0" w:line="240" w:lineRule="auto"/>
        <w:ind w:left="11" w:right="91"/>
        <w:rPr>
          <w:color w:val="auto"/>
        </w:rPr>
      </w:pPr>
      <w:bookmarkStart w:id="8" w:name="_Toc14955481"/>
      <w:r w:rsidRPr="008C3BA2">
        <w:rPr>
          <w:rFonts w:hint="eastAsia"/>
          <w:color w:val="auto"/>
        </w:rPr>
        <w:lastRenderedPageBreak/>
        <w:t>（７</w:t>
      </w:r>
      <w:r w:rsidR="00B35477" w:rsidRPr="008C3BA2">
        <w:rPr>
          <w:rFonts w:hint="eastAsia"/>
          <w:color w:val="auto"/>
        </w:rPr>
        <w:t>）</w:t>
      </w:r>
      <w:r w:rsidR="000E6992" w:rsidRPr="008C3BA2">
        <w:rPr>
          <w:color w:val="auto"/>
        </w:rPr>
        <w:t>申込方法</w:t>
      </w:r>
      <w:bookmarkEnd w:id="8"/>
      <w:r w:rsidR="000E6992" w:rsidRPr="008C3BA2">
        <w:rPr>
          <w:color w:val="auto"/>
        </w:rPr>
        <w:t xml:space="preserve"> </w:t>
      </w:r>
    </w:p>
    <w:p w:rsidR="00FD601E" w:rsidRPr="008C3BA2" w:rsidRDefault="000E6992" w:rsidP="00CF1BE6">
      <w:pPr>
        <w:spacing w:after="0" w:line="240" w:lineRule="auto"/>
        <w:ind w:left="644" w:right="93" w:firstLine="196"/>
        <w:jc w:val="both"/>
        <w:rPr>
          <w:color w:val="auto"/>
        </w:rPr>
      </w:pPr>
      <w:r w:rsidRPr="008C3BA2">
        <w:rPr>
          <w:color w:val="auto"/>
        </w:rPr>
        <w:t>申込者本人が</w:t>
      </w:r>
      <w:r w:rsidR="00DC68DA" w:rsidRPr="008C3BA2">
        <w:rPr>
          <w:rFonts w:hint="eastAsia"/>
          <w:color w:val="auto"/>
        </w:rPr>
        <w:t>、</w:t>
      </w:r>
      <w:r w:rsidRPr="008C3BA2">
        <w:rPr>
          <w:color w:val="auto"/>
        </w:rPr>
        <w:t>申込書類を</w:t>
      </w:r>
      <w:r w:rsidR="00EF2512" w:rsidRPr="008C3BA2">
        <w:rPr>
          <w:rFonts w:hint="eastAsia"/>
          <w:color w:val="auto"/>
        </w:rPr>
        <w:t>受付窓口へ</w:t>
      </w:r>
      <w:r w:rsidRPr="008C3BA2">
        <w:rPr>
          <w:color w:val="auto"/>
        </w:rPr>
        <w:t xml:space="preserve">提出してください。代理人が申込みを行うときは委任状が必要となります。 </w:t>
      </w:r>
    </w:p>
    <w:p w:rsidR="00B35477" w:rsidRPr="008C3BA2" w:rsidRDefault="00CC4543" w:rsidP="00CC4543">
      <w:pPr>
        <w:ind w:firstLineChars="300" w:firstLine="630"/>
      </w:pPr>
      <w:r>
        <w:rPr>
          <w:rFonts w:hint="eastAsia"/>
        </w:rPr>
        <w:t xml:space="preserve">①　</w:t>
      </w:r>
      <w:r w:rsidR="000E6992" w:rsidRPr="008C3BA2">
        <w:t>申込書類</w:t>
      </w:r>
      <w:r w:rsidR="00210DAB" w:rsidRPr="008C3BA2">
        <w:rPr>
          <w:rFonts w:hint="eastAsia"/>
        </w:rPr>
        <w:t xml:space="preserve">　</w:t>
      </w:r>
    </w:p>
    <w:p w:rsidR="00B35477" w:rsidRPr="008C3BA2" w:rsidRDefault="000E6992" w:rsidP="00CF1BE6">
      <w:pPr>
        <w:spacing w:after="0" w:line="240" w:lineRule="auto"/>
        <w:ind w:right="93" w:firstLineChars="400" w:firstLine="840"/>
        <w:rPr>
          <w:color w:val="auto"/>
        </w:rPr>
      </w:pPr>
      <w:r w:rsidRPr="008C3BA2">
        <w:rPr>
          <w:color w:val="auto"/>
        </w:rPr>
        <w:t>ア</w:t>
      </w:r>
      <w:r w:rsidR="009A6B4A" w:rsidRPr="008C3BA2">
        <w:rPr>
          <w:rFonts w:hint="eastAsia"/>
          <w:color w:val="auto"/>
        </w:rPr>
        <w:t xml:space="preserve">　</w:t>
      </w:r>
      <w:r w:rsidR="00A53000" w:rsidRPr="008C3BA2">
        <w:rPr>
          <w:rFonts w:hint="eastAsia"/>
          <w:color w:val="auto"/>
        </w:rPr>
        <w:t>市有</w:t>
      </w:r>
      <w:r w:rsidR="00693883" w:rsidRPr="008C3BA2">
        <w:rPr>
          <w:rFonts w:hint="eastAsia"/>
          <w:color w:val="auto"/>
        </w:rPr>
        <w:t>地</w:t>
      </w:r>
      <w:r w:rsidRPr="008C3BA2">
        <w:rPr>
          <w:color w:val="auto"/>
        </w:rPr>
        <w:t>借受</w:t>
      </w:r>
      <w:r w:rsidR="00412C68" w:rsidRPr="008C3BA2">
        <w:rPr>
          <w:rFonts w:hint="eastAsia"/>
          <w:color w:val="auto"/>
        </w:rPr>
        <w:t>・買</w:t>
      </w:r>
      <w:r w:rsidRPr="008C3BA2">
        <w:rPr>
          <w:color w:val="auto"/>
        </w:rPr>
        <w:t>受申請書（様式第１号）</w:t>
      </w:r>
    </w:p>
    <w:p w:rsidR="00B35477" w:rsidRPr="008C3BA2" w:rsidRDefault="000E6992" w:rsidP="00CF1BE6">
      <w:pPr>
        <w:spacing w:after="0" w:line="240" w:lineRule="auto"/>
        <w:ind w:right="93" w:firstLineChars="400" w:firstLine="840"/>
        <w:rPr>
          <w:color w:val="auto"/>
        </w:rPr>
      </w:pPr>
      <w:r w:rsidRPr="008C3BA2">
        <w:rPr>
          <w:color w:val="auto"/>
        </w:rPr>
        <w:t>イ</w:t>
      </w:r>
      <w:r w:rsidR="009A6B4A" w:rsidRPr="008C3BA2">
        <w:rPr>
          <w:rFonts w:hint="eastAsia"/>
          <w:color w:val="auto"/>
        </w:rPr>
        <w:t xml:space="preserve">　</w:t>
      </w:r>
      <w:r w:rsidRPr="008C3BA2">
        <w:rPr>
          <w:color w:val="auto"/>
        </w:rPr>
        <w:t>利用計画図</w:t>
      </w:r>
    </w:p>
    <w:p w:rsidR="00B35477" w:rsidRPr="008C3BA2" w:rsidRDefault="000E6992" w:rsidP="00CF1BE6">
      <w:pPr>
        <w:spacing w:after="0" w:line="240" w:lineRule="auto"/>
        <w:ind w:right="93" w:firstLineChars="400" w:firstLine="840"/>
        <w:rPr>
          <w:color w:val="auto"/>
        </w:rPr>
      </w:pPr>
      <w:r w:rsidRPr="008C3BA2">
        <w:rPr>
          <w:color w:val="auto"/>
        </w:rPr>
        <w:t>ウ</w:t>
      </w:r>
      <w:r w:rsidR="009A6B4A" w:rsidRPr="008C3BA2">
        <w:rPr>
          <w:rFonts w:hint="eastAsia"/>
          <w:color w:val="auto"/>
        </w:rPr>
        <w:t xml:space="preserve">　</w:t>
      </w:r>
      <w:r w:rsidRPr="008C3BA2">
        <w:rPr>
          <w:color w:val="auto"/>
        </w:rPr>
        <w:t>誓約書（様式第２号）</w:t>
      </w:r>
    </w:p>
    <w:p w:rsidR="00FD601E" w:rsidRPr="008C3BA2" w:rsidRDefault="000E6992" w:rsidP="00CF1BE6">
      <w:pPr>
        <w:spacing w:after="0" w:line="240" w:lineRule="auto"/>
        <w:ind w:leftChars="405" w:left="986" w:right="93" w:hangingChars="65" w:hanging="136"/>
        <w:jc w:val="both"/>
        <w:rPr>
          <w:color w:val="auto"/>
        </w:rPr>
      </w:pPr>
      <w:r w:rsidRPr="008C3BA2">
        <w:rPr>
          <w:color w:val="auto"/>
        </w:rPr>
        <w:t>エ</w:t>
      </w:r>
      <w:r w:rsidR="009A6B4A" w:rsidRPr="008C3BA2">
        <w:rPr>
          <w:rFonts w:hint="eastAsia"/>
          <w:color w:val="auto"/>
        </w:rPr>
        <w:t xml:space="preserve">　</w:t>
      </w:r>
      <w:r w:rsidRPr="008C3BA2">
        <w:rPr>
          <w:color w:val="auto"/>
        </w:rPr>
        <w:t xml:space="preserve">市税の完納証明書（様式第３号）（本市に納税していない場合は、市町村民税を納税している市町村の現年度を含む過去２箇年分の市町村民税、固定資産税、軽自動車税に係る納税証明書。提出された証明書は返却しません。） </w:t>
      </w:r>
    </w:p>
    <w:p w:rsidR="00FD601E" w:rsidRPr="008C3BA2" w:rsidRDefault="000E6992" w:rsidP="00CF1BE6">
      <w:pPr>
        <w:spacing w:after="0" w:line="240" w:lineRule="auto"/>
        <w:ind w:left="1327" w:hanging="223"/>
        <w:rPr>
          <w:color w:val="auto"/>
        </w:rPr>
      </w:pPr>
      <w:r w:rsidRPr="008C3BA2">
        <w:rPr>
          <w:color w:val="auto"/>
        </w:rPr>
        <w:t xml:space="preserve">※ </w:t>
      </w:r>
      <w:r w:rsidRPr="008C3BA2">
        <w:rPr>
          <w:color w:val="auto"/>
          <w:u w:val="single" w:color="000000"/>
        </w:rPr>
        <w:t>エの完納証明書等は、契約を締結する際に提出していただきます。</w:t>
      </w:r>
      <w:r w:rsidRPr="008C3BA2">
        <w:rPr>
          <w:color w:val="auto"/>
        </w:rPr>
        <w:t xml:space="preserve"> </w:t>
      </w:r>
    </w:p>
    <w:p w:rsidR="00FD601E" w:rsidRPr="008C3BA2" w:rsidRDefault="00656725" w:rsidP="00CF1BE6">
      <w:pPr>
        <w:spacing w:after="0" w:line="240" w:lineRule="auto"/>
        <w:ind w:right="93" w:firstLineChars="300" w:firstLine="630"/>
        <w:rPr>
          <w:color w:val="auto"/>
        </w:rPr>
      </w:pPr>
      <w:r w:rsidRPr="008C3BA2">
        <w:rPr>
          <w:rFonts w:hint="eastAsia"/>
          <w:color w:val="auto"/>
        </w:rPr>
        <w:t xml:space="preserve">②　</w:t>
      </w:r>
      <w:r w:rsidR="000E6992" w:rsidRPr="008C3BA2">
        <w:rPr>
          <w:color w:val="auto"/>
        </w:rPr>
        <w:t xml:space="preserve">注意事項 </w:t>
      </w:r>
    </w:p>
    <w:p w:rsidR="00B20904" w:rsidRPr="008C3BA2" w:rsidRDefault="00656725" w:rsidP="00CF1BE6">
      <w:pPr>
        <w:spacing w:after="0" w:line="240" w:lineRule="auto"/>
        <w:ind w:leftChars="405" w:left="986" w:right="93" w:hangingChars="65" w:hanging="136"/>
        <w:jc w:val="both"/>
        <w:rPr>
          <w:color w:val="auto"/>
        </w:rPr>
      </w:pPr>
      <w:r w:rsidRPr="008C3BA2">
        <w:rPr>
          <w:rFonts w:hint="eastAsia"/>
          <w:color w:val="auto"/>
        </w:rPr>
        <w:t xml:space="preserve">ア　</w:t>
      </w:r>
      <w:r w:rsidR="000E6992" w:rsidRPr="008C3BA2">
        <w:rPr>
          <w:color w:val="auto"/>
        </w:rPr>
        <w:t>現地説明</w:t>
      </w:r>
      <w:r w:rsidR="00B20904" w:rsidRPr="008C3BA2">
        <w:rPr>
          <w:rFonts w:hint="eastAsia"/>
          <w:color w:val="auto"/>
        </w:rPr>
        <w:t>は行わず</w:t>
      </w:r>
      <w:r w:rsidR="00C75E74" w:rsidRPr="008C3BA2">
        <w:rPr>
          <w:rFonts w:hint="eastAsia"/>
          <w:color w:val="auto"/>
        </w:rPr>
        <w:t>、</w:t>
      </w:r>
      <w:r w:rsidR="00450DCC" w:rsidRPr="008C3BA2">
        <w:rPr>
          <w:rFonts w:hint="eastAsia"/>
          <w:color w:val="auto"/>
        </w:rPr>
        <w:t>貸付</w:t>
      </w:r>
      <w:r w:rsidR="00B20904" w:rsidRPr="008C3BA2">
        <w:rPr>
          <w:rFonts w:hint="eastAsia"/>
          <w:color w:val="auto"/>
        </w:rPr>
        <w:t>対象地の引渡しは現状のまま行いますので</w:t>
      </w:r>
      <w:r w:rsidR="000E6992" w:rsidRPr="008C3BA2">
        <w:rPr>
          <w:color w:val="auto"/>
        </w:rPr>
        <w:t>、申込まれる方は事前に必ず現地を確認してください。</w:t>
      </w:r>
    </w:p>
    <w:p w:rsidR="00FD601E" w:rsidRPr="008C3BA2" w:rsidRDefault="00B20904" w:rsidP="00CF1BE6">
      <w:pPr>
        <w:spacing w:after="0" w:line="240" w:lineRule="auto"/>
        <w:ind w:leftChars="405" w:left="986" w:right="93" w:hangingChars="65" w:hanging="136"/>
        <w:jc w:val="both"/>
        <w:rPr>
          <w:color w:val="auto"/>
        </w:rPr>
      </w:pPr>
      <w:r w:rsidRPr="008C3BA2">
        <w:rPr>
          <w:rFonts w:hint="eastAsia"/>
          <w:color w:val="auto"/>
        </w:rPr>
        <w:t xml:space="preserve">イ　</w:t>
      </w:r>
      <w:r w:rsidR="000E6992" w:rsidRPr="008C3BA2">
        <w:rPr>
          <w:color w:val="auto"/>
        </w:rPr>
        <w:t xml:space="preserve">申込みに係る費用は、申込者の負担となります。 </w:t>
      </w:r>
    </w:p>
    <w:p w:rsidR="00FD601E" w:rsidRPr="008C3BA2" w:rsidRDefault="00B20904" w:rsidP="00CF1BE6">
      <w:pPr>
        <w:spacing w:after="0" w:line="240" w:lineRule="auto"/>
        <w:ind w:leftChars="405" w:left="986" w:right="93" w:hangingChars="65" w:hanging="136"/>
        <w:rPr>
          <w:color w:val="auto"/>
        </w:rPr>
      </w:pPr>
      <w:r w:rsidRPr="008C3BA2">
        <w:rPr>
          <w:rFonts w:hint="eastAsia"/>
          <w:color w:val="auto"/>
        </w:rPr>
        <w:t>ウ</w:t>
      </w:r>
      <w:r w:rsidR="00656725" w:rsidRPr="008C3BA2">
        <w:rPr>
          <w:rFonts w:hint="eastAsia"/>
          <w:color w:val="auto"/>
        </w:rPr>
        <w:t xml:space="preserve">　</w:t>
      </w:r>
      <w:r w:rsidR="000E6992" w:rsidRPr="008C3BA2">
        <w:rPr>
          <w:color w:val="auto"/>
        </w:rPr>
        <w:t xml:space="preserve">申込みを受付けたときは、受付控えを交付します。 </w:t>
      </w:r>
    </w:p>
    <w:p w:rsidR="00FD601E" w:rsidRPr="008C3BA2" w:rsidRDefault="004B7044" w:rsidP="00EE062B">
      <w:pPr>
        <w:pStyle w:val="2"/>
        <w:spacing w:beforeLines="30" w:before="115" w:after="0" w:line="240" w:lineRule="auto"/>
        <w:ind w:left="11" w:right="91"/>
        <w:rPr>
          <w:color w:val="auto"/>
        </w:rPr>
      </w:pPr>
      <w:bookmarkStart w:id="9" w:name="_Toc14955482"/>
      <w:r w:rsidRPr="008C3BA2">
        <w:rPr>
          <w:rFonts w:hint="eastAsia"/>
          <w:color w:val="auto"/>
        </w:rPr>
        <w:t>（８</w:t>
      </w:r>
      <w:r w:rsidR="00B35477" w:rsidRPr="008C3BA2">
        <w:rPr>
          <w:rFonts w:hint="eastAsia"/>
          <w:color w:val="auto"/>
        </w:rPr>
        <w:t>）</w:t>
      </w:r>
      <w:r w:rsidR="000E6992" w:rsidRPr="008C3BA2">
        <w:rPr>
          <w:color w:val="auto"/>
        </w:rPr>
        <w:t>借受人等の決定方法</w:t>
      </w:r>
      <w:bookmarkEnd w:id="9"/>
      <w:r w:rsidR="000E6992" w:rsidRPr="008C3BA2">
        <w:rPr>
          <w:color w:val="auto"/>
        </w:rPr>
        <w:t xml:space="preserve"> </w:t>
      </w:r>
    </w:p>
    <w:p w:rsidR="004F7F64" w:rsidRPr="008C3BA2" w:rsidRDefault="008D5926" w:rsidP="00CF1BE6">
      <w:pPr>
        <w:spacing w:after="0" w:line="240" w:lineRule="auto"/>
        <w:ind w:right="93" w:firstLineChars="300" w:firstLine="630"/>
        <w:rPr>
          <w:color w:val="auto"/>
        </w:rPr>
      </w:pPr>
      <w:r w:rsidRPr="008C3BA2">
        <w:rPr>
          <w:rFonts w:hint="eastAsia"/>
          <w:color w:val="auto"/>
        </w:rPr>
        <w:t xml:space="preserve">①　</w:t>
      </w:r>
      <w:r w:rsidR="00450DCC" w:rsidRPr="008C3BA2">
        <w:rPr>
          <w:rFonts w:hint="eastAsia"/>
          <w:color w:val="auto"/>
        </w:rPr>
        <w:t>貸付</w:t>
      </w:r>
      <w:r w:rsidR="00A53000" w:rsidRPr="008C3BA2">
        <w:rPr>
          <w:rFonts w:hint="eastAsia"/>
          <w:color w:val="auto"/>
        </w:rPr>
        <w:t>対象地</w:t>
      </w:r>
      <w:r w:rsidR="009A6B4A" w:rsidRPr="008C3BA2">
        <w:rPr>
          <w:rFonts w:hint="eastAsia"/>
          <w:color w:val="auto"/>
        </w:rPr>
        <w:t>の借受者等を決定</w:t>
      </w:r>
      <w:r w:rsidR="004F7F64" w:rsidRPr="008C3BA2">
        <w:rPr>
          <w:rFonts w:hint="eastAsia"/>
          <w:color w:val="auto"/>
        </w:rPr>
        <w:t>する際の優先順位は</w:t>
      </w:r>
      <w:r w:rsidRPr="008C3BA2">
        <w:rPr>
          <w:rFonts w:hint="eastAsia"/>
          <w:color w:val="auto"/>
        </w:rPr>
        <w:t>、</w:t>
      </w:r>
      <w:r w:rsidR="004F7F64" w:rsidRPr="008C3BA2">
        <w:rPr>
          <w:rFonts w:hint="eastAsia"/>
          <w:color w:val="auto"/>
        </w:rPr>
        <w:t>次のとおりと</w:t>
      </w:r>
      <w:r w:rsidRPr="008C3BA2">
        <w:rPr>
          <w:rFonts w:hint="eastAsia"/>
          <w:color w:val="auto"/>
        </w:rPr>
        <w:t>します</w:t>
      </w:r>
      <w:r w:rsidR="004F7F64" w:rsidRPr="008C3BA2">
        <w:rPr>
          <w:rFonts w:hint="eastAsia"/>
          <w:color w:val="auto"/>
        </w:rPr>
        <w:t>。</w:t>
      </w:r>
    </w:p>
    <w:p w:rsidR="008D5926" w:rsidRPr="008C3BA2" w:rsidRDefault="008D5926" w:rsidP="00CA766C">
      <w:pPr>
        <w:spacing w:after="0" w:line="240" w:lineRule="auto"/>
        <w:ind w:leftChars="300" w:left="1842" w:right="93" w:hangingChars="577" w:hanging="1212"/>
        <w:rPr>
          <w:color w:val="auto"/>
        </w:rPr>
      </w:pPr>
      <w:r w:rsidRPr="008C3BA2">
        <w:rPr>
          <w:rFonts w:hint="eastAsia"/>
          <w:color w:val="auto"/>
        </w:rPr>
        <w:t xml:space="preserve">　</w:t>
      </w:r>
      <w:r w:rsidR="009A6B4A" w:rsidRPr="008C3BA2">
        <w:rPr>
          <w:rFonts w:hint="eastAsia"/>
          <w:color w:val="auto"/>
        </w:rPr>
        <w:t xml:space="preserve">第１順位　</w:t>
      </w:r>
      <w:r w:rsidRPr="008C3BA2">
        <w:rPr>
          <w:rFonts w:hint="eastAsia"/>
          <w:color w:val="auto"/>
        </w:rPr>
        <w:t xml:space="preserve">　</w:t>
      </w:r>
      <w:r w:rsidR="004B7044" w:rsidRPr="008C3BA2">
        <w:rPr>
          <w:rFonts w:hint="eastAsia"/>
          <w:color w:val="auto"/>
        </w:rPr>
        <w:t>北上</w:t>
      </w:r>
      <w:r w:rsidR="00CA766C" w:rsidRPr="008C3BA2">
        <w:rPr>
          <w:rFonts w:hint="eastAsia"/>
          <w:color w:val="auto"/>
        </w:rPr>
        <w:t>地区内に、東日本大震災時に住所をおいていた個人又は法人等</w:t>
      </w:r>
    </w:p>
    <w:p w:rsidR="008D5926" w:rsidRPr="008C3BA2" w:rsidRDefault="008D5926" w:rsidP="00CF1BE6">
      <w:pPr>
        <w:spacing w:after="0" w:line="240" w:lineRule="auto"/>
        <w:ind w:right="93" w:firstLineChars="300" w:firstLine="630"/>
        <w:rPr>
          <w:color w:val="auto"/>
        </w:rPr>
      </w:pPr>
      <w:r w:rsidRPr="008C3BA2">
        <w:rPr>
          <w:rFonts w:hint="eastAsia"/>
          <w:color w:val="auto"/>
        </w:rPr>
        <w:t xml:space="preserve">　</w:t>
      </w:r>
      <w:r w:rsidR="009A6B4A" w:rsidRPr="008C3BA2">
        <w:rPr>
          <w:rFonts w:hint="eastAsia"/>
          <w:color w:val="auto"/>
        </w:rPr>
        <w:t xml:space="preserve">第２順位　　</w:t>
      </w:r>
      <w:r w:rsidR="004A3B61" w:rsidRPr="008C3BA2">
        <w:rPr>
          <w:rFonts w:hint="eastAsia"/>
          <w:color w:val="auto"/>
        </w:rPr>
        <w:t>上記以外で</w:t>
      </w:r>
      <w:r w:rsidR="00B57849" w:rsidRPr="008C3BA2">
        <w:rPr>
          <w:rFonts w:hint="eastAsia"/>
          <w:color w:val="auto"/>
        </w:rPr>
        <w:t>石巻市内</w:t>
      </w:r>
      <w:r w:rsidR="004A3B61" w:rsidRPr="008C3BA2">
        <w:rPr>
          <w:rFonts w:hint="eastAsia"/>
          <w:color w:val="auto"/>
        </w:rPr>
        <w:t>に居住する</w:t>
      </w:r>
      <w:r w:rsidR="00CA766C" w:rsidRPr="008C3BA2">
        <w:rPr>
          <w:rFonts w:hint="eastAsia"/>
          <w:color w:val="auto"/>
        </w:rPr>
        <w:t>個人又は法人等</w:t>
      </w:r>
    </w:p>
    <w:p w:rsidR="00FD601E" w:rsidRPr="00360C3A" w:rsidRDefault="00CC4543" w:rsidP="00CC4543">
      <w:pPr>
        <w:ind w:left="8" w:firstLineChars="300" w:firstLine="630"/>
        <w:jc w:val="both"/>
      </w:pPr>
      <w:r>
        <w:rPr>
          <w:rFonts w:hint="eastAsia"/>
        </w:rPr>
        <w:t xml:space="preserve">②　</w:t>
      </w:r>
      <w:r w:rsidR="000E6992" w:rsidRPr="00360C3A">
        <w:t>申込受付期間</w:t>
      </w:r>
      <w:r w:rsidR="004F7F64" w:rsidRPr="00360C3A">
        <w:rPr>
          <w:rFonts w:hint="eastAsia"/>
        </w:rPr>
        <w:t>終了後</w:t>
      </w:r>
      <w:r w:rsidR="000E6992" w:rsidRPr="00360C3A">
        <w:t xml:space="preserve">、申込資格等を確認の上、当選者を決定します。 </w:t>
      </w:r>
    </w:p>
    <w:p w:rsidR="00FD601E" w:rsidRPr="008C3BA2" w:rsidRDefault="008D5926" w:rsidP="00CF1BE6">
      <w:pPr>
        <w:spacing w:after="0" w:line="240" w:lineRule="auto"/>
        <w:ind w:leftChars="300" w:left="851" w:rightChars="44" w:right="92" w:hanging="221"/>
        <w:jc w:val="both"/>
        <w:rPr>
          <w:color w:val="auto"/>
        </w:rPr>
      </w:pPr>
      <w:r w:rsidRPr="008C3BA2">
        <w:rPr>
          <w:rFonts w:hint="eastAsia"/>
          <w:color w:val="auto"/>
        </w:rPr>
        <w:t>③</w:t>
      </w:r>
      <w:r w:rsidR="00656725" w:rsidRPr="008C3BA2">
        <w:rPr>
          <w:rFonts w:hint="eastAsia"/>
          <w:color w:val="auto"/>
        </w:rPr>
        <w:t xml:space="preserve">　</w:t>
      </w:r>
      <w:r w:rsidR="00602F4C" w:rsidRPr="008C3BA2">
        <w:rPr>
          <w:rFonts w:hint="eastAsia"/>
          <w:color w:val="auto"/>
        </w:rPr>
        <w:t>同一区画</w:t>
      </w:r>
      <w:r w:rsidR="000E6992" w:rsidRPr="008C3BA2">
        <w:rPr>
          <w:color w:val="auto"/>
        </w:rPr>
        <w:t>に</w:t>
      </w:r>
      <w:r w:rsidRPr="008C3BA2">
        <w:rPr>
          <w:rFonts w:hint="eastAsia"/>
          <w:color w:val="auto"/>
        </w:rPr>
        <w:t>同一順位の</w:t>
      </w:r>
      <w:r w:rsidR="000E6992" w:rsidRPr="008C3BA2">
        <w:rPr>
          <w:color w:val="auto"/>
        </w:rPr>
        <w:t xml:space="preserve">申込みがあった場合は、公開抽選により当選者を決定しますので、後日、抽選会の通知を送付します。 </w:t>
      </w:r>
    </w:p>
    <w:p w:rsidR="00FD601E" w:rsidRPr="008C3BA2" w:rsidRDefault="008D5926" w:rsidP="00CF1BE6">
      <w:pPr>
        <w:spacing w:after="0" w:line="240" w:lineRule="auto"/>
        <w:ind w:leftChars="300" w:left="851" w:rightChars="44" w:right="92" w:hanging="221"/>
        <w:jc w:val="both"/>
        <w:rPr>
          <w:color w:val="auto"/>
        </w:rPr>
      </w:pPr>
      <w:r w:rsidRPr="008C3BA2">
        <w:rPr>
          <w:rFonts w:hint="eastAsia"/>
          <w:color w:val="auto"/>
        </w:rPr>
        <w:t>④</w:t>
      </w:r>
      <w:r w:rsidR="00656725" w:rsidRPr="008C3BA2">
        <w:rPr>
          <w:rFonts w:hint="eastAsia"/>
          <w:color w:val="auto"/>
        </w:rPr>
        <w:t xml:space="preserve">　</w:t>
      </w:r>
      <w:r w:rsidR="000E6992" w:rsidRPr="008C3BA2">
        <w:rPr>
          <w:color w:val="auto"/>
        </w:rPr>
        <w:t xml:space="preserve">申込者本人又は代理人により抽選を行います。代理人が抽選を行う場合は申込者の委任状が必要となります。 </w:t>
      </w:r>
    </w:p>
    <w:p w:rsidR="00FD601E" w:rsidRPr="008C3BA2" w:rsidRDefault="008D5926" w:rsidP="00CF1BE6">
      <w:pPr>
        <w:spacing w:after="0" w:line="240" w:lineRule="auto"/>
        <w:ind w:leftChars="300" w:left="851" w:rightChars="44" w:right="92" w:hanging="221"/>
        <w:jc w:val="both"/>
        <w:rPr>
          <w:color w:val="auto"/>
        </w:rPr>
      </w:pPr>
      <w:r w:rsidRPr="008C3BA2">
        <w:rPr>
          <w:rFonts w:hint="eastAsia"/>
          <w:color w:val="auto"/>
        </w:rPr>
        <w:t xml:space="preserve">⑤　</w:t>
      </w:r>
      <w:r w:rsidR="000E6992" w:rsidRPr="008C3BA2">
        <w:rPr>
          <w:color w:val="auto"/>
        </w:rPr>
        <w:t xml:space="preserve">抽選会を欠席した場合、又は抽選会の開始時刻までに参集しないときは、失格となります。 </w:t>
      </w:r>
    </w:p>
    <w:p w:rsidR="00FD601E" w:rsidRPr="008C3BA2" w:rsidRDefault="00C05845" w:rsidP="00EE062B">
      <w:pPr>
        <w:spacing w:after="0" w:line="240" w:lineRule="auto"/>
        <w:ind w:leftChars="300" w:left="851" w:rightChars="44" w:right="92" w:hanging="221"/>
        <w:jc w:val="both"/>
        <w:rPr>
          <w:color w:val="auto"/>
        </w:rPr>
      </w:pPr>
      <w:r w:rsidRPr="008C3BA2">
        <w:rPr>
          <w:rFonts w:hint="eastAsia"/>
          <w:color w:val="auto"/>
        </w:rPr>
        <w:t xml:space="preserve">⑥　</w:t>
      </w:r>
      <w:r w:rsidR="000E6992" w:rsidRPr="008C3BA2">
        <w:rPr>
          <w:color w:val="auto"/>
        </w:rPr>
        <w:t>抽選に当たっては、当選者のほか、補欠者</w:t>
      </w:r>
      <w:r w:rsidR="00210DAB" w:rsidRPr="008C3BA2">
        <w:rPr>
          <w:rFonts w:hint="eastAsia"/>
          <w:color w:val="auto"/>
        </w:rPr>
        <w:t>１</w:t>
      </w:r>
      <w:r w:rsidR="000E6992" w:rsidRPr="008C3BA2">
        <w:rPr>
          <w:color w:val="auto"/>
        </w:rPr>
        <w:t xml:space="preserve">名（借受予定者が辞退した場合等に繰り上がって借受予定者になる順位）を決定します。 </w:t>
      </w:r>
    </w:p>
    <w:p w:rsidR="00FD601E" w:rsidRPr="008C3BA2" w:rsidRDefault="00C05845" w:rsidP="00CF1BE6">
      <w:pPr>
        <w:spacing w:after="0" w:line="240" w:lineRule="auto"/>
        <w:ind w:leftChars="300" w:left="851" w:rightChars="44" w:right="92" w:hanging="221"/>
        <w:jc w:val="both"/>
        <w:rPr>
          <w:color w:val="auto"/>
        </w:rPr>
      </w:pPr>
      <w:r w:rsidRPr="008C3BA2">
        <w:rPr>
          <w:rFonts w:hint="eastAsia"/>
          <w:color w:val="auto"/>
        </w:rPr>
        <w:t xml:space="preserve">⑦　</w:t>
      </w:r>
      <w:r w:rsidR="000E6992" w:rsidRPr="008C3BA2">
        <w:rPr>
          <w:color w:val="auto"/>
        </w:rPr>
        <w:t xml:space="preserve">当選者の借受けの辞退等により補欠者が当選した場合には、当該繰上げ当選者に対して別途通知します。 </w:t>
      </w:r>
    </w:p>
    <w:p w:rsidR="00FD601E" w:rsidRPr="008C3BA2" w:rsidRDefault="00C05845" w:rsidP="00CF1BE6">
      <w:pPr>
        <w:spacing w:after="0" w:line="240" w:lineRule="auto"/>
        <w:ind w:leftChars="300" w:left="851" w:rightChars="44" w:right="92" w:hanging="221"/>
        <w:rPr>
          <w:color w:val="auto"/>
        </w:rPr>
      </w:pPr>
      <w:r w:rsidRPr="008C3BA2">
        <w:rPr>
          <w:rFonts w:hint="eastAsia"/>
          <w:color w:val="auto"/>
        </w:rPr>
        <w:t xml:space="preserve">⑧　</w:t>
      </w:r>
      <w:r w:rsidR="000E6992" w:rsidRPr="008C3BA2">
        <w:rPr>
          <w:color w:val="auto"/>
        </w:rPr>
        <w:t xml:space="preserve">当選者及び補欠者は、その権利を他に譲渡することはできません。 </w:t>
      </w:r>
    </w:p>
    <w:p w:rsidR="00FD601E" w:rsidRPr="008C3BA2" w:rsidRDefault="00C05845" w:rsidP="00024D51">
      <w:pPr>
        <w:spacing w:after="0" w:line="240" w:lineRule="auto"/>
        <w:ind w:leftChars="300" w:left="851" w:rightChars="44" w:right="92" w:hanging="221"/>
        <w:rPr>
          <w:color w:val="auto"/>
        </w:rPr>
      </w:pPr>
      <w:r w:rsidRPr="008C3BA2">
        <w:rPr>
          <w:rFonts w:hint="eastAsia"/>
          <w:color w:val="auto"/>
        </w:rPr>
        <w:t xml:space="preserve">⑨　</w:t>
      </w:r>
      <w:r w:rsidR="000E6992" w:rsidRPr="008C3BA2">
        <w:rPr>
          <w:color w:val="auto"/>
        </w:rPr>
        <w:t xml:space="preserve">当選者には、契約手続き等について別途通知します。 </w:t>
      </w:r>
    </w:p>
    <w:p w:rsidR="004B7044" w:rsidRPr="008C3BA2" w:rsidRDefault="004B7044" w:rsidP="00024D51">
      <w:pPr>
        <w:pStyle w:val="1"/>
        <w:spacing w:line="240" w:lineRule="auto"/>
        <w:ind w:left="11" w:hanging="11"/>
        <w:rPr>
          <w:color w:val="auto"/>
        </w:rPr>
      </w:pPr>
      <w:bookmarkStart w:id="10" w:name="_Toc14955483"/>
    </w:p>
    <w:p w:rsidR="004B7044" w:rsidRDefault="004B7044" w:rsidP="00024D51">
      <w:pPr>
        <w:pStyle w:val="1"/>
        <w:spacing w:line="240" w:lineRule="auto"/>
        <w:ind w:left="11" w:hanging="11"/>
        <w:rPr>
          <w:color w:val="auto"/>
        </w:rPr>
      </w:pPr>
    </w:p>
    <w:p w:rsidR="00C673E0" w:rsidRPr="00C673E0" w:rsidRDefault="00C673E0" w:rsidP="00260947">
      <w:pPr>
        <w:ind w:left="0" w:firstLine="0"/>
        <w:rPr>
          <w:rFonts w:hint="eastAsia"/>
        </w:rPr>
      </w:pPr>
      <w:bookmarkStart w:id="11" w:name="_GoBack"/>
      <w:bookmarkEnd w:id="11"/>
    </w:p>
    <w:p w:rsidR="00FD601E" w:rsidRPr="008C3BA2" w:rsidRDefault="00EF2512" w:rsidP="00024D51">
      <w:pPr>
        <w:pStyle w:val="1"/>
        <w:spacing w:line="240" w:lineRule="auto"/>
        <w:ind w:left="11" w:hanging="11"/>
        <w:rPr>
          <w:color w:val="auto"/>
        </w:rPr>
      </w:pPr>
      <w:r w:rsidRPr="008C3BA2">
        <w:rPr>
          <w:rFonts w:hint="eastAsia"/>
          <w:color w:val="auto"/>
        </w:rPr>
        <w:t xml:space="preserve">２　</w:t>
      </w:r>
      <w:r w:rsidR="000E6992" w:rsidRPr="008C3BA2">
        <w:rPr>
          <w:color w:val="auto"/>
        </w:rPr>
        <w:t>貸付けについて</w:t>
      </w:r>
      <w:bookmarkEnd w:id="10"/>
      <w:r w:rsidR="000E6992" w:rsidRPr="008C3BA2">
        <w:rPr>
          <w:color w:val="auto"/>
        </w:rPr>
        <w:t xml:space="preserve"> </w:t>
      </w:r>
    </w:p>
    <w:p w:rsidR="00FD601E" w:rsidRPr="008C3BA2" w:rsidRDefault="00EF2512" w:rsidP="00EE062B">
      <w:pPr>
        <w:pStyle w:val="2"/>
        <w:spacing w:beforeLines="30" w:before="115" w:after="0" w:line="240" w:lineRule="auto"/>
        <w:ind w:left="11" w:right="91"/>
        <w:rPr>
          <w:color w:val="auto"/>
        </w:rPr>
      </w:pPr>
      <w:bookmarkStart w:id="12" w:name="_Toc14955484"/>
      <w:r w:rsidRPr="008C3BA2">
        <w:rPr>
          <w:rFonts w:hint="eastAsia"/>
          <w:color w:val="auto"/>
        </w:rPr>
        <w:t>（１）</w:t>
      </w:r>
      <w:r w:rsidR="000E6992" w:rsidRPr="008C3BA2">
        <w:rPr>
          <w:color w:val="auto"/>
        </w:rPr>
        <w:t>貸付期間</w:t>
      </w:r>
      <w:bookmarkEnd w:id="12"/>
      <w:r w:rsidR="000E6992" w:rsidRPr="008C3BA2">
        <w:rPr>
          <w:color w:val="auto"/>
        </w:rPr>
        <w:t xml:space="preserve"> </w:t>
      </w:r>
    </w:p>
    <w:p w:rsidR="005F16AB" w:rsidRPr="008C3BA2" w:rsidRDefault="00B20904" w:rsidP="00CF1BE6">
      <w:pPr>
        <w:spacing w:after="0" w:line="240" w:lineRule="auto"/>
        <w:ind w:leftChars="300" w:left="851" w:rightChars="44" w:right="92" w:hanging="221"/>
        <w:rPr>
          <w:color w:val="auto"/>
        </w:rPr>
      </w:pPr>
      <w:r w:rsidRPr="008C3BA2">
        <w:rPr>
          <w:rFonts w:hint="eastAsia"/>
          <w:color w:val="auto"/>
        </w:rPr>
        <w:t>①　建物の所有を目的としない場合</w:t>
      </w:r>
      <w:r w:rsidR="005F16AB" w:rsidRPr="008C3BA2">
        <w:rPr>
          <w:color w:val="auto"/>
        </w:rPr>
        <w:tab/>
      </w:r>
      <w:r w:rsidR="005F16AB" w:rsidRPr="008C3BA2">
        <w:rPr>
          <w:rFonts w:hint="eastAsia"/>
          <w:color w:val="auto"/>
        </w:rPr>
        <w:t xml:space="preserve">　１０年未満</w:t>
      </w:r>
    </w:p>
    <w:p w:rsidR="00FD601E" w:rsidRPr="008C3BA2" w:rsidRDefault="005F16AB" w:rsidP="00CF1BE6">
      <w:pPr>
        <w:spacing w:after="0" w:line="240" w:lineRule="auto"/>
        <w:ind w:leftChars="300" w:left="851" w:rightChars="44" w:right="92" w:hanging="221"/>
        <w:rPr>
          <w:color w:val="auto"/>
        </w:rPr>
      </w:pPr>
      <w:r w:rsidRPr="008C3BA2">
        <w:rPr>
          <w:rFonts w:hint="eastAsia"/>
          <w:color w:val="auto"/>
        </w:rPr>
        <w:t>②　建物の所有を目的とする場合</w:t>
      </w:r>
      <w:r w:rsidRPr="008C3BA2">
        <w:rPr>
          <w:color w:val="auto"/>
        </w:rPr>
        <w:tab/>
      </w:r>
      <w:r w:rsidR="000E6992" w:rsidRPr="008C3BA2">
        <w:rPr>
          <w:color w:val="auto"/>
        </w:rPr>
        <w:t xml:space="preserve">  </w:t>
      </w:r>
      <w:r w:rsidR="00C734B1" w:rsidRPr="008C3BA2">
        <w:rPr>
          <w:rFonts w:hint="eastAsia"/>
          <w:color w:val="auto"/>
        </w:rPr>
        <w:t>１０年以上３０年未満</w:t>
      </w:r>
    </w:p>
    <w:p w:rsidR="00FD601E" w:rsidRPr="008C3BA2" w:rsidRDefault="00C05845" w:rsidP="00EE062B">
      <w:pPr>
        <w:pStyle w:val="2"/>
        <w:spacing w:beforeLines="30" w:before="115" w:after="0" w:line="240" w:lineRule="auto"/>
        <w:ind w:left="11" w:right="91"/>
        <w:rPr>
          <w:color w:val="auto"/>
        </w:rPr>
      </w:pPr>
      <w:bookmarkStart w:id="13" w:name="_Toc14955485"/>
      <w:r w:rsidRPr="008C3BA2">
        <w:rPr>
          <w:rFonts w:hint="eastAsia"/>
          <w:color w:val="auto"/>
        </w:rPr>
        <w:t>（２）</w:t>
      </w:r>
      <w:r w:rsidR="000E6992" w:rsidRPr="008C3BA2">
        <w:rPr>
          <w:color w:val="auto"/>
        </w:rPr>
        <w:t>貸付料</w:t>
      </w:r>
      <w:bookmarkEnd w:id="13"/>
      <w:r w:rsidR="000E6992" w:rsidRPr="008C3BA2">
        <w:rPr>
          <w:color w:val="auto"/>
        </w:rPr>
        <w:t xml:space="preserve"> </w:t>
      </w:r>
    </w:p>
    <w:p w:rsidR="001F55DF" w:rsidRPr="008C3BA2" w:rsidRDefault="001F55DF" w:rsidP="00CF1BE6">
      <w:pPr>
        <w:spacing w:after="0" w:line="240" w:lineRule="auto"/>
        <w:ind w:leftChars="300" w:left="851" w:rightChars="44" w:right="92" w:hanging="221"/>
        <w:rPr>
          <w:color w:val="auto"/>
        </w:rPr>
      </w:pPr>
      <w:r w:rsidRPr="008C3BA2">
        <w:rPr>
          <w:rFonts w:hint="eastAsia"/>
          <w:color w:val="auto"/>
        </w:rPr>
        <w:t>①　貸付料の</w:t>
      </w:r>
      <w:r w:rsidR="00957AD2" w:rsidRPr="008C3BA2">
        <w:rPr>
          <w:rFonts w:hint="eastAsia"/>
          <w:color w:val="auto"/>
        </w:rPr>
        <w:t>算定</w:t>
      </w:r>
    </w:p>
    <w:p w:rsidR="00FD601E" w:rsidRPr="008C3BA2" w:rsidRDefault="00957AD2" w:rsidP="00EE062B">
      <w:pPr>
        <w:spacing w:after="0" w:line="240" w:lineRule="auto"/>
        <w:ind w:leftChars="400" w:left="840" w:rightChars="44" w:right="92" w:firstLineChars="100" w:firstLine="210"/>
        <w:jc w:val="both"/>
        <w:rPr>
          <w:color w:val="auto"/>
        </w:rPr>
      </w:pPr>
      <w:r w:rsidRPr="008C3BA2">
        <w:rPr>
          <w:rFonts w:hint="eastAsia"/>
          <w:color w:val="auto"/>
        </w:rPr>
        <w:t>貸付料の</w:t>
      </w:r>
      <w:r w:rsidR="00C734B1" w:rsidRPr="008C3BA2">
        <w:rPr>
          <w:rFonts w:hint="eastAsia"/>
          <w:color w:val="auto"/>
        </w:rPr>
        <w:t>年</w:t>
      </w:r>
      <w:r w:rsidRPr="008C3BA2">
        <w:rPr>
          <w:rFonts w:hint="eastAsia"/>
          <w:color w:val="auto"/>
        </w:rPr>
        <w:t>額は、各年度の固定資産税評価相当額に石巻市公有財産貸付料等算定基準による算定率を乗じて得た額（１円未満の額を切り捨てた額とする。）とします。</w:t>
      </w:r>
    </w:p>
    <w:p w:rsidR="00FD601E" w:rsidRPr="008C3BA2" w:rsidRDefault="000E6992" w:rsidP="00D07BF3">
      <w:pPr>
        <w:spacing w:after="0" w:line="240" w:lineRule="auto"/>
        <w:ind w:right="93" w:firstLineChars="300" w:firstLine="630"/>
        <w:rPr>
          <w:color w:val="auto"/>
        </w:rPr>
      </w:pPr>
      <w:r w:rsidRPr="008C3BA2">
        <w:rPr>
          <w:color w:val="auto"/>
        </w:rPr>
        <w:t>（</w:t>
      </w:r>
      <w:r w:rsidR="00E10E96" w:rsidRPr="008C3BA2">
        <w:rPr>
          <w:rFonts w:hint="eastAsia"/>
          <w:color w:val="auto"/>
        </w:rPr>
        <w:t>※</w:t>
      </w:r>
      <w:r w:rsidR="004B7044" w:rsidRPr="008C3BA2">
        <w:rPr>
          <w:rFonts w:hint="eastAsia"/>
          <w:color w:val="auto"/>
        </w:rPr>
        <w:t>令和３</w:t>
      </w:r>
      <w:r w:rsidRPr="008C3BA2">
        <w:rPr>
          <w:color w:val="auto"/>
        </w:rPr>
        <w:t>年度における通常の</w:t>
      </w:r>
      <w:r w:rsidR="00957AD2" w:rsidRPr="008C3BA2">
        <w:rPr>
          <w:rFonts w:hint="eastAsia"/>
          <w:color w:val="auto"/>
        </w:rPr>
        <w:t>算定</w:t>
      </w:r>
      <w:r w:rsidRPr="008C3BA2">
        <w:rPr>
          <w:color w:val="auto"/>
        </w:rPr>
        <w:t xml:space="preserve">率は６．５％） </w:t>
      </w:r>
    </w:p>
    <w:p w:rsidR="00957AD2" w:rsidRPr="008C3BA2" w:rsidRDefault="00957AD2" w:rsidP="00EE062B">
      <w:pPr>
        <w:spacing w:after="0" w:line="240" w:lineRule="auto"/>
        <w:ind w:leftChars="400" w:left="840" w:rightChars="44" w:right="92" w:firstLineChars="100" w:firstLine="210"/>
        <w:jc w:val="both"/>
        <w:rPr>
          <w:color w:val="auto"/>
        </w:rPr>
      </w:pPr>
      <w:r w:rsidRPr="008C3BA2">
        <w:rPr>
          <w:rFonts w:hint="eastAsia"/>
          <w:color w:val="auto"/>
        </w:rPr>
        <w:t>ただし、</w:t>
      </w:r>
      <w:r w:rsidR="007565C6" w:rsidRPr="008C3BA2">
        <w:rPr>
          <w:rFonts w:hint="eastAsia"/>
          <w:color w:val="auto"/>
        </w:rPr>
        <w:t>契約の日から令和２７年３月３１日までの間</w:t>
      </w:r>
      <w:r w:rsidRPr="008C3BA2">
        <w:rPr>
          <w:rFonts w:hint="eastAsia"/>
          <w:color w:val="auto"/>
        </w:rPr>
        <w:t>に限り、各年度の固定資産税評価相当額</w:t>
      </w:r>
      <w:r w:rsidR="00E87188" w:rsidRPr="008C3BA2">
        <w:rPr>
          <w:rFonts w:hint="eastAsia"/>
          <w:color w:val="auto"/>
        </w:rPr>
        <w:t>に</w:t>
      </w:r>
      <w:r w:rsidRPr="008C3BA2">
        <w:rPr>
          <w:rFonts w:hint="eastAsia"/>
          <w:color w:val="auto"/>
        </w:rPr>
        <w:t>１．４パーセントを</w:t>
      </w:r>
      <w:r w:rsidR="003C33F9" w:rsidRPr="008C3BA2">
        <w:rPr>
          <w:rFonts w:hint="eastAsia"/>
          <w:color w:val="auto"/>
        </w:rPr>
        <w:t>乗じて得た額（１円未満の額を切り捨てた額とする。）とします。</w:t>
      </w:r>
    </w:p>
    <w:p w:rsidR="00957AD2" w:rsidRPr="008C3BA2" w:rsidRDefault="00957AD2" w:rsidP="00CF1BE6">
      <w:pPr>
        <w:spacing w:after="0" w:line="240" w:lineRule="auto"/>
        <w:ind w:leftChars="405" w:left="986" w:right="93" w:hangingChars="65" w:hanging="136"/>
        <w:rPr>
          <w:color w:val="auto"/>
        </w:rPr>
      </w:pPr>
      <w:r w:rsidRPr="008C3BA2">
        <w:rPr>
          <w:rFonts w:hint="eastAsia"/>
          <w:color w:val="auto"/>
        </w:rPr>
        <w:t>※</w:t>
      </w:r>
      <w:r w:rsidR="004B7044" w:rsidRPr="008C3BA2">
        <w:rPr>
          <w:rFonts w:hint="eastAsia"/>
          <w:color w:val="auto"/>
        </w:rPr>
        <w:t xml:space="preserve"> </w:t>
      </w:r>
      <w:r w:rsidRPr="008C3BA2">
        <w:rPr>
          <w:color w:val="auto"/>
        </w:rPr>
        <w:t>年額＝当該土地の１㎡当たりの固定資産税評価相当額×利用面積×</w:t>
      </w:r>
      <w:r w:rsidRPr="008C3BA2">
        <w:rPr>
          <w:rFonts w:hint="eastAsia"/>
          <w:color w:val="auto"/>
        </w:rPr>
        <w:t>１．４％</w:t>
      </w:r>
      <w:r w:rsidRPr="008C3BA2">
        <w:rPr>
          <w:color w:val="auto"/>
        </w:rPr>
        <w:t xml:space="preserve"> </w:t>
      </w:r>
    </w:p>
    <w:p w:rsidR="00FD601E" w:rsidRPr="008C3BA2" w:rsidRDefault="000E6992" w:rsidP="00CF1BE6">
      <w:pPr>
        <w:spacing w:after="0" w:line="240" w:lineRule="auto"/>
        <w:ind w:leftChars="405" w:left="986" w:right="93" w:hangingChars="65" w:hanging="136"/>
        <w:rPr>
          <w:color w:val="auto"/>
        </w:rPr>
      </w:pPr>
      <w:r w:rsidRPr="008C3BA2">
        <w:rPr>
          <w:color w:val="auto"/>
        </w:rPr>
        <w:t xml:space="preserve">※ 貸付期間に１年未満の端数があるときの貸付料は日割り計算となります。 </w:t>
      </w:r>
    </w:p>
    <w:p w:rsidR="00E10E96" w:rsidRPr="008C3BA2" w:rsidRDefault="004B7044" w:rsidP="005F16AB">
      <w:pPr>
        <w:spacing w:after="0" w:line="240" w:lineRule="auto"/>
        <w:ind w:leftChars="405" w:left="986" w:right="93" w:hangingChars="65" w:hanging="136"/>
        <w:rPr>
          <w:color w:val="auto"/>
        </w:rPr>
      </w:pPr>
      <w:r w:rsidRPr="008C3BA2">
        <w:rPr>
          <w:rFonts w:hint="eastAsia"/>
          <w:color w:val="auto"/>
        </w:rPr>
        <w:t xml:space="preserve">※ </w:t>
      </w:r>
      <w:r w:rsidR="00E10E96" w:rsidRPr="008C3BA2">
        <w:rPr>
          <w:rFonts w:hint="eastAsia"/>
          <w:color w:val="auto"/>
        </w:rPr>
        <w:t>貸付料に円未満の端数を生じたときは、これを切り捨てることとします。</w:t>
      </w:r>
    </w:p>
    <w:p w:rsidR="00FD601E" w:rsidRPr="008C3BA2" w:rsidRDefault="00AA039D" w:rsidP="00CF1BE6">
      <w:pPr>
        <w:spacing w:after="0" w:line="240" w:lineRule="auto"/>
        <w:ind w:leftChars="300" w:left="851" w:rightChars="44" w:right="92" w:hanging="221"/>
        <w:rPr>
          <w:color w:val="auto"/>
        </w:rPr>
      </w:pPr>
      <w:r w:rsidRPr="008C3BA2">
        <w:rPr>
          <w:rFonts w:hint="eastAsia"/>
          <w:color w:val="auto"/>
        </w:rPr>
        <w:t>②</w:t>
      </w:r>
      <w:r w:rsidR="001F55DF" w:rsidRPr="008C3BA2">
        <w:rPr>
          <w:rFonts w:hint="eastAsia"/>
          <w:color w:val="auto"/>
        </w:rPr>
        <w:t xml:space="preserve">　</w:t>
      </w:r>
      <w:r w:rsidR="000E6992" w:rsidRPr="008C3BA2">
        <w:rPr>
          <w:color w:val="auto"/>
        </w:rPr>
        <w:t xml:space="preserve">貸付料の納入 </w:t>
      </w:r>
    </w:p>
    <w:p w:rsidR="00FD601E" w:rsidRPr="008C3BA2" w:rsidRDefault="000E6992" w:rsidP="00EE062B">
      <w:pPr>
        <w:spacing w:after="0" w:line="240" w:lineRule="auto"/>
        <w:ind w:leftChars="400" w:left="840" w:rightChars="44" w:right="92" w:firstLineChars="100" w:firstLine="210"/>
        <w:jc w:val="both"/>
        <w:rPr>
          <w:color w:val="auto"/>
        </w:rPr>
      </w:pPr>
      <w:r w:rsidRPr="008C3BA2">
        <w:rPr>
          <w:color w:val="auto"/>
        </w:rPr>
        <w:t>貸付料は、</w:t>
      </w:r>
      <w:r w:rsidR="005C470F">
        <w:rPr>
          <w:color w:val="auto"/>
        </w:rPr>
        <w:t>本市が発行する納入通知書により、本市が指定する期日までに全額納</w:t>
      </w:r>
      <w:r w:rsidR="005C470F">
        <w:rPr>
          <w:rFonts w:hint="eastAsia"/>
          <w:color w:val="auto"/>
        </w:rPr>
        <w:t>入</w:t>
      </w:r>
      <w:r w:rsidRPr="008C3BA2">
        <w:rPr>
          <w:color w:val="auto"/>
        </w:rPr>
        <w:t xml:space="preserve">してください。 </w:t>
      </w:r>
    </w:p>
    <w:p w:rsidR="00FD601E" w:rsidRPr="008C3BA2" w:rsidRDefault="000E6992" w:rsidP="00EE062B">
      <w:pPr>
        <w:spacing w:after="0" w:line="240" w:lineRule="auto"/>
        <w:ind w:leftChars="400" w:left="840" w:rightChars="44" w:right="92" w:firstLineChars="100" w:firstLine="210"/>
        <w:jc w:val="both"/>
        <w:rPr>
          <w:color w:val="auto"/>
        </w:rPr>
      </w:pPr>
      <w:r w:rsidRPr="008C3BA2">
        <w:rPr>
          <w:color w:val="auto"/>
        </w:rPr>
        <w:t>なお、当該年度の貸付料が５０，０００円を超えるときは、原則、年４期</w:t>
      </w:r>
      <w:r w:rsidR="005C470F">
        <w:rPr>
          <w:color w:val="auto"/>
        </w:rPr>
        <w:t>（５月、８月、１１月、２月）に分割して納</w:t>
      </w:r>
      <w:r w:rsidR="005C470F">
        <w:rPr>
          <w:rFonts w:hint="eastAsia"/>
          <w:color w:val="auto"/>
        </w:rPr>
        <w:t>入</w:t>
      </w:r>
      <w:r w:rsidRPr="008C3BA2">
        <w:rPr>
          <w:color w:val="auto"/>
        </w:rPr>
        <w:t xml:space="preserve">していただきます。 </w:t>
      </w:r>
    </w:p>
    <w:p w:rsidR="00FD601E" w:rsidRPr="008C3BA2" w:rsidRDefault="007712B9" w:rsidP="00EE062B">
      <w:pPr>
        <w:pStyle w:val="2"/>
        <w:spacing w:beforeLines="30" w:before="115" w:after="0" w:line="240" w:lineRule="auto"/>
        <w:ind w:left="11" w:right="91"/>
        <w:rPr>
          <w:color w:val="auto"/>
        </w:rPr>
      </w:pPr>
      <w:bookmarkStart w:id="14" w:name="_Toc14955486"/>
      <w:r w:rsidRPr="008C3BA2">
        <w:rPr>
          <w:rFonts w:hint="eastAsia"/>
          <w:color w:val="auto"/>
        </w:rPr>
        <w:t>（３）</w:t>
      </w:r>
      <w:r w:rsidR="000E6992" w:rsidRPr="008C3BA2">
        <w:rPr>
          <w:color w:val="auto"/>
        </w:rPr>
        <w:t>賃貸借契約</w:t>
      </w:r>
      <w:bookmarkEnd w:id="14"/>
      <w:r w:rsidR="000E6992" w:rsidRPr="008C3BA2">
        <w:rPr>
          <w:color w:val="auto"/>
        </w:rPr>
        <w:t xml:space="preserve"> </w:t>
      </w:r>
    </w:p>
    <w:p w:rsidR="005F16AB" w:rsidRPr="008C3BA2" w:rsidRDefault="005F16AB" w:rsidP="005F16AB">
      <w:pPr>
        <w:spacing w:after="0" w:line="240" w:lineRule="auto"/>
        <w:ind w:leftChars="300" w:left="851" w:rightChars="44" w:right="92" w:hanging="221"/>
        <w:rPr>
          <w:color w:val="auto"/>
        </w:rPr>
      </w:pPr>
      <w:r w:rsidRPr="008C3BA2">
        <w:rPr>
          <w:rFonts w:hint="eastAsia"/>
          <w:color w:val="auto"/>
        </w:rPr>
        <w:t>①　１０年未満の賃貸借契約</w:t>
      </w:r>
    </w:p>
    <w:p w:rsidR="005F16AB" w:rsidRPr="008C3BA2" w:rsidRDefault="005F16AB" w:rsidP="005F16AB">
      <w:pPr>
        <w:spacing w:after="0" w:line="240" w:lineRule="auto"/>
        <w:ind w:leftChars="400" w:left="840" w:rightChars="44" w:right="92" w:firstLineChars="100" w:firstLine="210"/>
        <w:jc w:val="both"/>
        <w:rPr>
          <w:color w:val="auto"/>
        </w:rPr>
      </w:pPr>
      <w:r w:rsidRPr="008C3BA2">
        <w:rPr>
          <w:color w:val="auto"/>
        </w:rPr>
        <w:t>本市と借受予定者は、本市指定の契約様式</w:t>
      </w:r>
      <w:r w:rsidRPr="008C3BA2">
        <w:rPr>
          <w:rFonts w:hint="eastAsia"/>
          <w:color w:val="auto"/>
        </w:rPr>
        <w:t>により賃貸借契約を</w:t>
      </w:r>
      <w:r w:rsidRPr="008C3BA2">
        <w:rPr>
          <w:color w:val="auto"/>
        </w:rPr>
        <w:t xml:space="preserve">締結します。契約締結時期は、別途、本市と借受予定者が協議して定めます。 </w:t>
      </w:r>
    </w:p>
    <w:p w:rsidR="009A6B4A" w:rsidRPr="008C3BA2" w:rsidRDefault="005F16AB" w:rsidP="00CF1BE6">
      <w:pPr>
        <w:spacing w:after="0" w:line="240" w:lineRule="auto"/>
        <w:ind w:leftChars="300" w:left="851" w:rightChars="44" w:right="92" w:hanging="221"/>
        <w:rPr>
          <w:color w:val="auto"/>
        </w:rPr>
      </w:pPr>
      <w:r w:rsidRPr="008C3BA2">
        <w:rPr>
          <w:rFonts w:hint="eastAsia"/>
          <w:color w:val="auto"/>
        </w:rPr>
        <w:t>②</w:t>
      </w:r>
      <w:r w:rsidR="009A6B4A" w:rsidRPr="008C3BA2">
        <w:rPr>
          <w:rFonts w:hint="eastAsia"/>
          <w:color w:val="auto"/>
        </w:rPr>
        <w:t xml:space="preserve">　</w:t>
      </w:r>
      <w:r w:rsidRPr="008C3BA2">
        <w:rPr>
          <w:rFonts w:hint="eastAsia"/>
          <w:color w:val="auto"/>
        </w:rPr>
        <w:t>１０年以上３０年未満の賃貸借契約</w:t>
      </w:r>
    </w:p>
    <w:p w:rsidR="00FD601E" w:rsidRPr="008C3BA2" w:rsidRDefault="000E6992" w:rsidP="00CF1BE6">
      <w:pPr>
        <w:spacing w:after="0" w:line="240" w:lineRule="auto"/>
        <w:ind w:leftChars="400" w:left="840" w:rightChars="44" w:right="92" w:firstLineChars="100" w:firstLine="210"/>
        <w:jc w:val="both"/>
        <w:rPr>
          <w:color w:val="auto"/>
        </w:rPr>
      </w:pPr>
      <w:r w:rsidRPr="008C3BA2">
        <w:rPr>
          <w:color w:val="auto"/>
        </w:rPr>
        <w:t xml:space="preserve">本市と借受予定者は、借地借家法（平成３年法律第９０号）第２３条（事業用定期借地権等）第２項に規定する借地権を設定することとし、本市指定の契約様式を元に公正証書を作成し、公証人役場において締結します。契約締結時期は、別途、本市と借受予定者が協議して定めます。 </w:t>
      </w:r>
    </w:p>
    <w:p w:rsidR="00FD601E" w:rsidRPr="008C3BA2" w:rsidRDefault="000E6992" w:rsidP="00CF1BE6">
      <w:pPr>
        <w:spacing w:after="0" w:line="240" w:lineRule="auto"/>
        <w:ind w:leftChars="400" w:left="840" w:rightChars="44" w:right="92" w:firstLineChars="100" w:firstLine="210"/>
        <w:jc w:val="both"/>
        <w:rPr>
          <w:color w:val="auto"/>
        </w:rPr>
      </w:pPr>
      <w:r w:rsidRPr="008C3BA2">
        <w:rPr>
          <w:color w:val="auto"/>
        </w:rPr>
        <w:t xml:space="preserve">定期借地権については、契約の更新（更新の請求及び土地の使用の継続によるものを含む。）及び建物の築造による存続期間の延長がなく、また、借受予定者は、建物の買取りを請求できないものとします。 </w:t>
      </w:r>
    </w:p>
    <w:p w:rsidR="00FD601E" w:rsidRPr="008C3BA2" w:rsidRDefault="00A36030" w:rsidP="00CF1BE6">
      <w:pPr>
        <w:spacing w:after="0" w:line="240" w:lineRule="auto"/>
        <w:ind w:leftChars="300" w:left="851" w:rightChars="44" w:right="92" w:hanging="221"/>
        <w:rPr>
          <w:color w:val="auto"/>
        </w:rPr>
      </w:pPr>
      <w:r w:rsidRPr="008C3BA2">
        <w:rPr>
          <w:rFonts w:hint="eastAsia"/>
          <w:color w:val="auto"/>
        </w:rPr>
        <w:t>③</w:t>
      </w:r>
      <w:r w:rsidR="009A6B4A" w:rsidRPr="008C3BA2">
        <w:rPr>
          <w:rFonts w:hint="eastAsia"/>
          <w:color w:val="auto"/>
        </w:rPr>
        <w:t xml:space="preserve">　</w:t>
      </w:r>
      <w:r w:rsidR="000E6992" w:rsidRPr="008C3BA2">
        <w:rPr>
          <w:color w:val="auto"/>
        </w:rPr>
        <w:t xml:space="preserve">連帯保証人 </w:t>
      </w:r>
    </w:p>
    <w:p w:rsidR="00FD601E" w:rsidRPr="008C3BA2" w:rsidRDefault="000E6992" w:rsidP="00CF1BE6">
      <w:pPr>
        <w:spacing w:after="0" w:line="240" w:lineRule="auto"/>
        <w:ind w:leftChars="400" w:left="840" w:rightChars="44" w:right="92" w:firstLineChars="100" w:firstLine="210"/>
        <w:rPr>
          <w:color w:val="auto"/>
        </w:rPr>
      </w:pPr>
      <w:r w:rsidRPr="008C3BA2">
        <w:rPr>
          <w:color w:val="auto"/>
        </w:rPr>
        <w:t xml:space="preserve">貸付料の年額が５０，０００円を超える場合は、連帯保証人が必要となります。 </w:t>
      </w:r>
    </w:p>
    <w:p w:rsidR="00FD601E" w:rsidRPr="008C3BA2" w:rsidRDefault="00A36030" w:rsidP="00CF1BE6">
      <w:pPr>
        <w:spacing w:after="0" w:line="240" w:lineRule="auto"/>
        <w:ind w:leftChars="300" w:left="851" w:rightChars="44" w:right="92" w:hanging="221"/>
        <w:rPr>
          <w:color w:val="auto"/>
        </w:rPr>
      </w:pPr>
      <w:r w:rsidRPr="008C3BA2">
        <w:rPr>
          <w:rFonts w:hint="eastAsia"/>
          <w:color w:val="auto"/>
        </w:rPr>
        <w:t>④</w:t>
      </w:r>
      <w:r w:rsidR="009A6B4A" w:rsidRPr="008C3BA2">
        <w:rPr>
          <w:rFonts w:hint="eastAsia"/>
          <w:color w:val="auto"/>
        </w:rPr>
        <w:t xml:space="preserve">　</w:t>
      </w:r>
      <w:r w:rsidR="000E6992" w:rsidRPr="008C3BA2">
        <w:rPr>
          <w:color w:val="auto"/>
        </w:rPr>
        <w:t xml:space="preserve">その他の費用 </w:t>
      </w:r>
    </w:p>
    <w:p w:rsidR="00FD601E" w:rsidRPr="008C3BA2" w:rsidRDefault="000E6992" w:rsidP="00CF1BE6">
      <w:pPr>
        <w:spacing w:after="0" w:line="240" w:lineRule="auto"/>
        <w:ind w:leftChars="400" w:left="840" w:rightChars="44" w:right="92" w:firstLineChars="100" w:firstLine="210"/>
        <w:rPr>
          <w:color w:val="auto"/>
        </w:rPr>
      </w:pPr>
      <w:r w:rsidRPr="008C3BA2">
        <w:rPr>
          <w:color w:val="auto"/>
        </w:rPr>
        <w:lastRenderedPageBreak/>
        <w:t xml:space="preserve">公正証書作成に係る一切の費用は、借受人予定者が負担するものとします。 </w:t>
      </w:r>
    </w:p>
    <w:p w:rsidR="00FD601E" w:rsidRPr="008C3BA2" w:rsidRDefault="000E6992" w:rsidP="00EE062B">
      <w:pPr>
        <w:pStyle w:val="2"/>
        <w:spacing w:beforeLines="30" w:before="115" w:after="0" w:line="240" w:lineRule="auto"/>
        <w:ind w:left="11" w:right="91"/>
        <w:rPr>
          <w:color w:val="auto"/>
        </w:rPr>
      </w:pPr>
      <w:r w:rsidRPr="008C3BA2">
        <w:rPr>
          <w:color w:val="auto"/>
        </w:rPr>
        <w:t xml:space="preserve"> </w:t>
      </w:r>
      <w:bookmarkStart w:id="15" w:name="_Toc14955487"/>
      <w:r w:rsidR="009A6B4A" w:rsidRPr="008C3BA2">
        <w:rPr>
          <w:rFonts w:hint="eastAsia"/>
          <w:color w:val="auto"/>
        </w:rPr>
        <w:t>（４）</w:t>
      </w:r>
      <w:r w:rsidRPr="008C3BA2">
        <w:rPr>
          <w:color w:val="auto"/>
        </w:rPr>
        <w:t>土地の引渡し等</w:t>
      </w:r>
      <w:bookmarkEnd w:id="15"/>
      <w:r w:rsidRPr="008C3BA2">
        <w:rPr>
          <w:color w:val="auto"/>
        </w:rPr>
        <w:t xml:space="preserve"> </w:t>
      </w:r>
    </w:p>
    <w:p w:rsidR="00FD601E" w:rsidRPr="008C3BA2" w:rsidRDefault="009A6B4A" w:rsidP="00CF1BE6">
      <w:pPr>
        <w:spacing w:after="0" w:line="240" w:lineRule="auto"/>
        <w:ind w:leftChars="300" w:left="851" w:rightChars="44" w:right="92" w:hanging="221"/>
        <w:rPr>
          <w:color w:val="auto"/>
        </w:rPr>
      </w:pPr>
      <w:r w:rsidRPr="008C3BA2">
        <w:rPr>
          <w:rFonts w:hint="eastAsia"/>
          <w:color w:val="auto"/>
        </w:rPr>
        <w:t xml:space="preserve">①　</w:t>
      </w:r>
      <w:r w:rsidR="000E6992" w:rsidRPr="008C3BA2">
        <w:rPr>
          <w:color w:val="auto"/>
        </w:rPr>
        <w:t xml:space="preserve">土地の引渡し </w:t>
      </w:r>
    </w:p>
    <w:p w:rsidR="00FD601E" w:rsidRPr="008C3BA2" w:rsidRDefault="000E6992" w:rsidP="00CF1BE6">
      <w:pPr>
        <w:spacing w:after="0" w:line="240" w:lineRule="auto"/>
        <w:ind w:leftChars="400" w:left="840" w:rightChars="44" w:right="92" w:firstLineChars="100" w:firstLine="210"/>
        <w:jc w:val="both"/>
        <w:rPr>
          <w:color w:val="auto"/>
        </w:rPr>
      </w:pPr>
      <w:r w:rsidRPr="008C3BA2">
        <w:rPr>
          <w:color w:val="auto"/>
        </w:rPr>
        <w:t xml:space="preserve">契約締結日に土地を引渡します。このとき、土地引渡しに係る受領書を本市に提出していただきます。 </w:t>
      </w:r>
    </w:p>
    <w:p w:rsidR="00FD601E" w:rsidRPr="008C3BA2" w:rsidRDefault="009A6B4A" w:rsidP="00CF1BE6">
      <w:pPr>
        <w:spacing w:after="0" w:line="240" w:lineRule="auto"/>
        <w:ind w:leftChars="300" w:left="851" w:rightChars="44" w:right="92" w:hanging="221"/>
        <w:rPr>
          <w:color w:val="auto"/>
        </w:rPr>
      </w:pPr>
      <w:r w:rsidRPr="008C3BA2">
        <w:rPr>
          <w:rFonts w:hint="eastAsia"/>
          <w:color w:val="auto"/>
        </w:rPr>
        <w:t xml:space="preserve">②　</w:t>
      </w:r>
      <w:r w:rsidR="000E6992" w:rsidRPr="008C3BA2">
        <w:rPr>
          <w:color w:val="auto"/>
        </w:rPr>
        <w:t xml:space="preserve">原状回復義務等 </w:t>
      </w:r>
    </w:p>
    <w:p w:rsidR="00FD601E" w:rsidRPr="008C3BA2" w:rsidRDefault="000E6992" w:rsidP="00CF1BE6">
      <w:pPr>
        <w:spacing w:after="0" w:line="240" w:lineRule="auto"/>
        <w:ind w:leftChars="400" w:left="840" w:rightChars="44" w:right="92" w:firstLineChars="100" w:firstLine="210"/>
        <w:jc w:val="both"/>
        <w:rPr>
          <w:color w:val="auto"/>
        </w:rPr>
      </w:pPr>
      <w:r w:rsidRPr="008C3BA2">
        <w:rPr>
          <w:color w:val="auto"/>
        </w:rPr>
        <w:t>借受</w:t>
      </w:r>
      <w:r w:rsidR="00527234" w:rsidRPr="008C3BA2">
        <w:rPr>
          <w:rFonts w:hint="eastAsia"/>
          <w:color w:val="auto"/>
        </w:rPr>
        <w:t>人</w:t>
      </w:r>
      <w:r w:rsidRPr="008C3BA2">
        <w:rPr>
          <w:color w:val="auto"/>
        </w:rPr>
        <w:t xml:space="preserve">は、貸付期間が満了したとき（再契約をしないとき）には、借受けした土地に存する業務施設その他附属させた工作物を収去し、借受けした土地をこの契約を締結した時の状態に復して、本市に更地で返還しなければなりません。 </w:t>
      </w:r>
    </w:p>
    <w:p w:rsidR="00FD601E" w:rsidRPr="008C3BA2" w:rsidRDefault="000E6992" w:rsidP="00CF1BE6">
      <w:pPr>
        <w:spacing w:after="0" w:line="240" w:lineRule="auto"/>
        <w:ind w:leftChars="400" w:left="840" w:rightChars="44" w:right="92" w:firstLineChars="100" w:firstLine="210"/>
        <w:rPr>
          <w:color w:val="auto"/>
        </w:rPr>
      </w:pPr>
      <w:r w:rsidRPr="008C3BA2">
        <w:rPr>
          <w:color w:val="auto"/>
        </w:rPr>
        <w:t>土地の原状回復に要する一切の費用は、借受</w:t>
      </w:r>
      <w:r w:rsidR="00527234" w:rsidRPr="008C3BA2">
        <w:rPr>
          <w:rFonts w:hint="eastAsia"/>
          <w:color w:val="auto"/>
        </w:rPr>
        <w:t>人</w:t>
      </w:r>
      <w:r w:rsidRPr="008C3BA2">
        <w:rPr>
          <w:color w:val="auto"/>
        </w:rPr>
        <w:t xml:space="preserve">が負担するものとします。 </w:t>
      </w:r>
    </w:p>
    <w:p w:rsidR="00FD601E" w:rsidRPr="008C3BA2" w:rsidRDefault="00527234" w:rsidP="00CF1BE6">
      <w:pPr>
        <w:spacing w:after="0" w:line="240" w:lineRule="auto"/>
        <w:ind w:leftChars="300" w:left="851" w:rightChars="44" w:right="92" w:hanging="221"/>
        <w:rPr>
          <w:color w:val="auto"/>
        </w:rPr>
      </w:pPr>
      <w:r w:rsidRPr="008C3BA2">
        <w:rPr>
          <w:rFonts w:hint="eastAsia"/>
          <w:color w:val="auto"/>
        </w:rPr>
        <w:t xml:space="preserve">③　</w:t>
      </w:r>
      <w:r w:rsidR="000E6992" w:rsidRPr="008C3BA2">
        <w:rPr>
          <w:color w:val="auto"/>
        </w:rPr>
        <w:t xml:space="preserve">権利の譲渡又は転貸の禁止 </w:t>
      </w:r>
    </w:p>
    <w:p w:rsidR="00FD601E" w:rsidRPr="008C3BA2" w:rsidRDefault="000E6992" w:rsidP="00CF1BE6">
      <w:pPr>
        <w:spacing w:after="0" w:line="240" w:lineRule="auto"/>
        <w:ind w:leftChars="400" w:left="840" w:rightChars="44" w:right="92" w:firstLineChars="100" w:firstLine="210"/>
        <w:jc w:val="both"/>
        <w:rPr>
          <w:color w:val="auto"/>
        </w:rPr>
      </w:pPr>
      <w:r w:rsidRPr="008C3BA2">
        <w:rPr>
          <w:color w:val="auto"/>
        </w:rPr>
        <w:t xml:space="preserve">借受人は、賃貸借契約を締結した土地について、相続による借地権の承継の場合を除き、借地権を第三者に譲渡し、又は土地の転貸を行うことはできません。 </w:t>
      </w:r>
    </w:p>
    <w:p w:rsidR="00FD601E" w:rsidRPr="008C3BA2" w:rsidRDefault="000E6992" w:rsidP="00CF1BE6">
      <w:pPr>
        <w:spacing w:after="0" w:line="240" w:lineRule="auto"/>
        <w:ind w:left="0" w:firstLine="0"/>
        <w:rPr>
          <w:color w:val="auto"/>
        </w:rPr>
      </w:pPr>
      <w:r w:rsidRPr="008C3BA2">
        <w:rPr>
          <w:color w:val="auto"/>
        </w:rPr>
        <w:t xml:space="preserve"> </w:t>
      </w:r>
    </w:p>
    <w:p w:rsidR="00FD601E" w:rsidRPr="008C3BA2" w:rsidRDefault="000E6992" w:rsidP="00CF1BE6">
      <w:pPr>
        <w:spacing w:after="0" w:line="240" w:lineRule="auto"/>
        <w:ind w:left="0" w:firstLine="0"/>
        <w:rPr>
          <w:color w:val="auto"/>
        </w:rPr>
      </w:pPr>
      <w:r w:rsidRPr="008C3BA2">
        <w:rPr>
          <w:color w:val="auto"/>
        </w:rPr>
        <w:t xml:space="preserve"> </w:t>
      </w:r>
    </w:p>
    <w:p w:rsidR="00FD601E" w:rsidRPr="008C3BA2" w:rsidRDefault="000E6992" w:rsidP="00CF1BE6">
      <w:pPr>
        <w:spacing w:after="0" w:line="240" w:lineRule="auto"/>
        <w:ind w:right="48"/>
        <w:rPr>
          <w:color w:val="auto"/>
        </w:rPr>
      </w:pPr>
      <w:r w:rsidRPr="008C3BA2">
        <w:rPr>
          <w:color w:val="auto"/>
          <w:sz w:val="24"/>
        </w:rPr>
        <w:t xml:space="preserve">＜お問い合わせ先＞ </w:t>
      </w:r>
      <w:r w:rsidRPr="008C3BA2">
        <w:rPr>
          <w:color w:val="auto"/>
        </w:rPr>
        <w:t xml:space="preserve"> </w:t>
      </w:r>
    </w:p>
    <w:p w:rsidR="00FD601E" w:rsidRPr="008C3BA2" w:rsidRDefault="004B7044" w:rsidP="004B7044">
      <w:pPr>
        <w:spacing w:after="0" w:line="240" w:lineRule="auto"/>
        <w:ind w:left="221" w:right="48" w:firstLine="221"/>
        <w:rPr>
          <w:color w:val="auto"/>
        </w:rPr>
      </w:pPr>
      <w:r w:rsidRPr="008C3BA2">
        <w:rPr>
          <w:rFonts w:hint="eastAsia"/>
          <w:color w:val="auto"/>
        </w:rPr>
        <w:t>北上総合支所</w:t>
      </w:r>
      <w:r w:rsidR="005E6151" w:rsidRPr="008C3BA2">
        <w:rPr>
          <w:color w:val="auto"/>
        </w:rPr>
        <w:t xml:space="preserve"> 地域振興課</w:t>
      </w:r>
      <w:r w:rsidR="000E6992" w:rsidRPr="008C3BA2">
        <w:rPr>
          <w:color w:val="auto"/>
        </w:rPr>
        <w:t xml:space="preserve"> </w:t>
      </w:r>
    </w:p>
    <w:p w:rsidR="00FD601E" w:rsidRPr="008C3BA2" w:rsidRDefault="000E6992" w:rsidP="00CF1BE6">
      <w:pPr>
        <w:spacing w:after="0" w:line="240" w:lineRule="auto"/>
        <w:ind w:left="221" w:right="48" w:firstLine="221"/>
        <w:rPr>
          <w:color w:val="auto"/>
        </w:rPr>
      </w:pPr>
      <w:r w:rsidRPr="008C3BA2">
        <w:rPr>
          <w:color w:val="auto"/>
        </w:rPr>
        <w:t xml:space="preserve"> 〒</w:t>
      </w:r>
      <w:r w:rsidR="004B7044" w:rsidRPr="008C3BA2">
        <w:rPr>
          <w:rFonts w:hint="eastAsia"/>
          <w:color w:val="auto"/>
        </w:rPr>
        <w:t>９８６－０２０１</w:t>
      </w:r>
      <w:r w:rsidRPr="008C3BA2">
        <w:rPr>
          <w:color w:val="auto"/>
        </w:rPr>
        <w:t xml:space="preserve"> 石巻市</w:t>
      </w:r>
      <w:r w:rsidR="004B7044" w:rsidRPr="008C3BA2">
        <w:rPr>
          <w:rFonts w:hint="eastAsia"/>
          <w:color w:val="auto"/>
        </w:rPr>
        <w:t>北上町十三浜字小田９３番地４</w:t>
      </w:r>
      <w:r w:rsidRPr="008C3BA2">
        <w:rPr>
          <w:color w:val="auto"/>
        </w:rPr>
        <w:t xml:space="preserve"> </w:t>
      </w:r>
    </w:p>
    <w:p w:rsidR="00FD601E" w:rsidRPr="008C3BA2" w:rsidRDefault="000E6992" w:rsidP="00CF1BE6">
      <w:pPr>
        <w:spacing w:after="0" w:line="240" w:lineRule="auto"/>
        <w:ind w:left="221" w:right="48" w:firstLine="221"/>
        <w:rPr>
          <w:color w:val="auto"/>
        </w:rPr>
      </w:pPr>
      <w:r w:rsidRPr="008C3BA2">
        <w:rPr>
          <w:color w:val="auto"/>
        </w:rPr>
        <w:t xml:space="preserve"> </w:t>
      </w:r>
      <w:r w:rsidR="004B7044" w:rsidRPr="008C3BA2">
        <w:rPr>
          <w:rFonts w:hint="eastAsia"/>
          <w:color w:val="auto"/>
        </w:rPr>
        <w:t>ＴＥＬ　０２２５－６７－２１１４　　ＦＡＸ　０２</w:t>
      </w:r>
      <w:r w:rsidR="00A1372A" w:rsidRPr="008C3BA2">
        <w:rPr>
          <w:rFonts w:hint="eastAsia"/>
          <w:color w:val="auto"/>
        </w:rPr>
        <w:t>２５－６７</w:t>
      </w:r>
      <w:r w:rsidR="005E6151" w:rsidRPr="008C3BA2">
        <w:rPr>
          <w:rFonts w:hint="eastAsia"/>
          <w:color w:val="auto"/>
        </w:rPr>
        <w:t>－</w:t>
      </w:r>
      <w:r w:rsidR="00A1372A" w:rsidRPr="008C3BA2">
        <w:rPr>
          <w:rFonts w:hint="eastAsia"/>
          <w:color w:val="auto"/>
        </w:rPr>
        <w:t>２０５９</w:t>
      </w:r>
      <w:r w:rsidRPr="008C3BA2">
        <w:rPr>
          <w:color w:val="auto"/>
        </w:rPr>
        <w:t xml:space="preserve"> </w:t>
      </w:r>
    </w:p>
    <w:p w:rsidR="008C3BA2" w:rsidRPr="008C3BA2" w:rsidRDefault="008C3BA2" w:rsidP="00CF1BE6">
      <w:pPr>
        <w:spacing w:after="0" w:line="240" w:lineRule="auto"/>
        <w:ind w:left="221" w:right="48" w:firstLine="221"/>
        <w:rPr>
          <w:color w:val="auto"/>
        </w:rPr>
      </w:pPr>
    </w:p>
    <w:p w:rsidR="008C3BA2" w:rsidRPr="008C3BA2" w:rsidRDefault="008C3BA2" w:rsidP="00CF1BE6">
      <w:pPr>
        <w:spacing w:after="0" w:line="240" w:lineRule="auto"/>
        <w:ind w:left="221" w:right="48" w:firstLine="221"/>
        <w:rPr>
          <w:color w:val="auto"/>
        </w:rPr>
      </w:pPr>
    </w:p>
    <w:sectPr w:rsidR="008C3BA2" w:rsidRPr="008C3BA2" w:rsidSect="004A3B61">
      <w:footerReference w:type="default" r:id="rId9"/>
      <w:type w:val="continuous"/>
      <w:pgSz w:w="11907" w:h="16840" w:code="9"/>
      <w:pgMar w:top="1304" w:right="1418" w:bottom="1134" w:left="1418" w:header="720" w:footer="454" w:gutter="0"/>
      <w:pgNumType w:fmt="numberInDash" w:start="1"/>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B0" w:rsidRDefault="004209B0">
      <w:pPr>
        <w:spacing w:after="0" w:line="240" w:lineRule="auto"/>
      </w:pPr>
      <w:r>
        <w:separator/>
      </w:r>
    </w:p>
  </w:endnote>
  <w:endnote w:type="continuationSeparator" w:id="0">
    <w:p w:rsidR="004209B0" w:rsidRDefault="0042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6E" w:rsidRDefault="00D6136E" w:rsidP="0092030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52062"/>
      <w:docPartObj>
        <w:docPartGallery w:val="Page Numbers (Bottom of Page)"/>
        <w:docPartUnique/>
      </w:docPartObj>
    </w:sdtPr>
    <w:sdtEndPr/>
    <w:sdtContent>
      <w:p w:rsidR="00920308" w:rsidRDefault="00382AD0" w:rsidP="00920308">
        <w:pPr>
          <w:pStyle w:val="a5"/>
          <w:jc w:val="center"/>
        </w:pPr>
        <w:r>
          <w:fldChar w:fldCharType="begin"/>
        </w:r>
        <w:r>
          <w:instrText xml:space="preserve"> PAGE  \* Arabic  \* MERGEFORMAT </w:instrText>
        </w:r>
        <w:r>
          <w:fldChar w:fldCharType="separate"/>
        </w:r>
        <w:r w:rsidR="00260947">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B0" w:rsidRDefault="004209B0">
      <w:pPr>
        <w:spacing w:after="0" w:line="240" w:lineRule="auto"/>
      </w:pPr>
      <w:r>
        <w:separator/>
      </w:r>
    </w:p>
  </w:footnote>
  <w:footnote w:type="continuationSeparator" w:id="0">
    <w:p w:rsidR="004209B0" w:rsidRDefault="00420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4201"/>
    <w:multiLevelType w:val="hybridMultilevel"/>
    <w:tmpl w:val="CFDCCCCA"/>
    <w:lvl w:ilvl="0" w:tplc="E3E2F5D0">
      <w:start w:val="1"/>
      <w:numFmt w:val="decimalFullWidth"/>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3E0">
      <w:start w:val="1"/>
      <w:numFmt w:val="decimal"/>
      <w:lvlText w:val="(%2)"/>
      <w:lvlJc w:val="left"/>
      <w:pPr>
        <w:ind w:left="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123E26">
      <w:start w:val="1"/>
      <w:numFmt w:val="lowerRoman"/>
      <w:lvlText w:val="%3"/>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48C7B2">
      <w:start w:val="1"/>
      <w:numFmt w:val="decimal"/>
      <w:lvlText w:val="%4"/>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F85FE2">
      <w:start w:val="1"/>
      <w:numFmt w:val="lowerLetter"/>
      <w:lvlText w:val="%5"/>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EA99A0">
      <w:start w:val="1"/>
      <w:numFmt w:val="lowerRoman"/>
      <w:lvlText w:val="%6"/>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2632B6">
      <w:start w:val="1"/>
      <w:numFmt w:val="decimal"/>
      <w:lvlText w:val="%7"/>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6E430E8">
      <w:start w:val="1"/>
      <w:numFmt w:val="lowerLetter"/>
      <w:lvlText w:val="%8"/>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B24EDC">
      <w:start w:val="1"/>
      <w:numFmt w:val="lowerRoman"/>
      <w:lvlText w:val="%9"/>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F245B35"/>
    <w:multiLevelType w:val="hybridMultilevel"/>
    <w:tmpl w:val="581A6166"/>
    <w:lvl w:ilvl="0" w:tplc="05364BE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59AF69EA"/>
    <w:multiLevelType w:val="hybridMultilevel"/>
    <w:tmpl w:val="01568C96"/>
    <w:lvl w:ilvl="0" w:tplc="B74A010A">
      <w:start w:val="1"/>
      <w:numFmt w:val="decimalFullWidth"/>
      <w:lvlText w:val="%1"/>
      <w:lvlJc w:val="left"/>
      <w:pPr>
        <w:ind w:left="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4168FCE">
      <w:start w:val="1"/>
      <w:numFmt w:val="decimal"/>
      <w:lvlText w:val="(%2)"/>
      <w:lvlJc w:val="left"/>
      <w:pPr>
        <w:ind w:left="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32DDC8">
      <w:start w:val="1"/>
      <w:numFmt w:val="decimalEnclosedCircle"/>
      <w:lvlText w:val="%3"/>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02FD7A">
      <w:start w:val="1"/>
      <w:numFmt w:val="aiueoFullWidth"/>
      <w:lvlText w:val="%4"/>
      <w:lvlJc w:val="left"/>
      <w:pPr>
        <w:ind w:left="1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FA0F2A">
      <w:start w:val="1"/>
      <w:numFmt w:val="lowerLetter"/>
      <w:lvlText w:val="%5"/>
      <w:lvlJc w:val="left"/>
      <w:pPr>
        <w:ind w:left="1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6C4360">
      <w:start w:val="1"/>
      <w:numFmt w:val="lowerRoman"/>
      <w:lvlText w:val="%6"/>
      <w:lvlJc w:val="left"/>
      <w:pPr>
        <w:ind w:left="2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BC158C">
      <w:start w:val="1"/>
      <w:numFmt w:val="decimal"/>
      <w:lvlText w:val="%7"/>
      <w:lvlJc w:val="left"/>
      <w:pPr>
        <w:ind w:left="3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4FEFC90">
      <w:start w:val="1"/>
      <w:numFmt w:val="lowerLetter"/>
      <w:lvlText w:val="%8"/>
      <w:lvlJc w:val="left"/>
      <w:pPr>
        <w:ind w:left="3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903FEA">
      <w:start w:val="1"/>
      <w:numFmt w:val="lowerRoman"/>
      <w:lvlText w:val="%9"/>
      <w:lvlJc w:val="left"/>
      <w:pPr>
        <w:ind w:left="4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DFD79AB"/>
    <w:multiLevelType w:val="hybridMultilevel"/>
    <w:tmpl w:val="C5722D36"/>
    <w:lvl w:ilvl="0" w:tplc="DBD62C2C">
      <w:start w:val="1"/>
      <w:numFmt w:val="decimal"/>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5A25D82">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E4FD4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606338">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32AB56">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7CC54A">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9CE98E8">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C6A8E08">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5AF266">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AEF0912"/>
    <w:multiLevelType w:val="hybridMultilevel"/>
    <w:tmpl w:val="CD3270BA"/>
    <w:lvl w:ilvl="0" w:tplc="F2AEA4D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3"/>
  <w:displayHorizontalDrawingGridEvery w:val="2"/>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E"/>
    <w:rsid w:val="00024D51"/>
    <w:rsid w:val="00054C4C"/>
    <w:rsid w:val="0005633A"/>
    <w:rsid w:val="00070949"/>
    <w:rsid w:val="000A0B06"/>
    <w:rsid w:val="000E2FB8"/>
    <w:rsid w:val="000E6992"/>
    <w:rsid w:val="00102B3D"/>
    <w:rsid w:val="00114F8F"/>
    <w:rsid w:val="001520C0"/>
    <w:rsid w:val="001530B3"/>
    <w:rsid w:val="001913BB"/>
    <w:rsid w:val="00191A17"/>
    <w:rsid w:val="001C5D54"/>
    <w:rsid w:val="001E7201"/>
    <w:rsid w:val="001F55DF"/>
    <w:rsid w:val="0020537B"/>
    <w:rsid w:val="00210A9D"/>
    <w:rsid w:val="00210DAB"/>
    <w:rsid w:val="00260947"/>
    <w:rsid w:val="0026183C"/>
    <w:rsid w:val="002E10FB"/>
    <w:rsid w:val="002E48F6"/>
    <w:rsid w:val="0030341E"/>
    <w:rsid w:val="003356D8"/>
    <w:rsid w:val="00337A5E"/>
    <w:rsid w:val="00360C3A"/>
    <w:rsid w:val="00371588"/>
    <w:rsid w:val="00377E73"/>
    <w:rsid w:val="00382AD0"/>
    <w:rsid w:val="003B69ED"/>
    <w:rsid w:val="003C33F9"/>
    <w:rsid w:val="00412C68"/>
    <w:rsid w:val="004209B0"/>
    <w:rsid w:val="00450DCC"/>
    <w:rsid w:val="00454E3C"/>
    <w:rsid w:val="00477704"/>
    <w:rsid w:val="004A3B61"/>
    <w:rsid w:val="004A5930"/>
    <w:rsid w:val="004B7044"/>
    <w:rsid w:val="004E4F31"/>
    <w:rsid w:val="004F7F64"/>
    <w:rsid w:val="00527234"/>
    <w:rsid w:val="00541A43"/>
    <w:rsid w:val="00591DE2"/>
    <w:rsid w:val="005A3D75"/>
    <w:rsid w:val="005A440D"/>
    <w:rsid w:val="005C470F"/>
    <w:rsid w:val="005D3292"/>
    <w:rsid w:val="005E0176"/>
    <w:rsid w:val="005E6151"/>
    <w:rsid w:val="005F16AB"/>
    <w:rsid w:val="00602F4C"/>
    <w:rsid w:val="0060719D"/>
    <w:rsid w:val="00656725"/>
    <w:rsid w:val="00682564"/>
    <w:rsid w:val="00693883"/>
    <w:rsid w:val="006E3C53"/>
    <w:rsid w:val="006F6F1A"/>
    <w:rsid w:val="00706E10"/>
    <w:rsid w:val="007565C6"/>
    <w:rsid w:val="0075667A"/>
    <w:rsid w:val="007712B9"/>
    <w:rsid w:val="0078074F"/>
    <w:rsid w:val="0079401B"/>
    <w:rsid w:val="007B7503"/>
    <w:rsid w:val="007E56BF"/>
    <w:rsid w:val="007F01E2"/>
    <w:rsid w:val="007F1097"/>
    <w:rsid w:val="00817970"/>
    <w:rsid w:val="008971AC"/>
    <w:rsid w:val="008B61C9"/>
    <w:rsid w:val="008C3BA2"/>
    <w:rsid w:val="008D5926"/>
    <w:rsid w:val="00920308"/>
    <w:rsid w:val="00957AD2"/>
    <w:rsid w:val="009725BF"/>
    <w:rsid w:val="009A6B4A"/>
    <w:rsid w:val="009C361B"/>
    <w:rsid w:val="009F3E5F"/>
    <w:rsid w:val="00A1372A"/>
    <w:rsid w:val="00A202D2"/>
    <w:rsid w:val="00A36030"/>
    <w:rsid w:val="00A44B6F"/>
    <w:rsid w:val="00A53000"/>
    <w:rsid w:val="00A73E8D"/>
    <w:rsid w:val="00AA039D"/>
    <w:rsid w:val="00AE2451"/>
    <w:rsid w:val="00B03BDA"/>
    <w:rsid w:val="00B20904"/>
    <w:rsid w:val="00B265BC"/>
    <w:rsid w:val="00B30D2D"/>
    <w:rsid w:val="00B35477"/>
    <w:rsid w:val="00B57849"/>
    <w:rsid w:val="00B64F84"/>
    <w:rsid w:val="00B822B4"/>
    <w:rsid w:val="00BA4214"/>
    <w:rsid w:val="00BE06D9"/>
    <w:rsid w:val="00BE227C"/>
    <w:rsid w:val="00C05845"/>
    <w:rsid w:val="00C519A1"/>
    <w:rsid w:val="00C52928"/>
    <w:rsid w:val="00C54071"/>
    <w:rsid w:val="00C673E0"/>
    <w:rsid w:val="00C734B1"/>
    <w:rsid w:val="00C75E74"/>
    <w:rsid w:val="00C9005A"/>
    <w:rsid w:val="00CA1933"/>
    <w:rsid w:val="00CA766C"/>
    <w:rsid w:val="00CC4543"/>
    <w:rsid w:val="00CF1BE6"/>
    <w:rsid w:val="00D07BF3"/>
    <w:rsid w:val="00D26C4F"/>
    <w:rsid w:val="00D6136E"/>
    <w:rsid w:val="00D62595"/>
    <w:rsid w:val="00DC68DA"/>
    <w:rsid w:val="00DE5F86"/>
    <w:rsid w:val="00E10E96"/>
    <w:rsid w:val="00E17D6B"/>
    <w:rsid w:val="00E71518"/>
    <w:rsid w:val="00E7799D"/>
    <w:rsid w:val="00E80100"/>
    <w:rsid w:val="00E87188"/>
    <w:rsid w:val="00E903AE"/>
    <w:rsid w:val="00EA355D"/>
    <w:rsid w:val="00EA7124"/>
    <w:rsid w:val="00EB611A"/>
    <w:rsid w:val="00EE062B"/>
    <w:rsid w:val="00EE0BBD"/>
    <w:rsid w:val="00EF2512"/>
    <w:rsid w:val="00F55B2E"/>
    <w:rsid w:val="00F567D2"/>
    <w:rsid w:val="00F819C6"/>
    <w:rsid w:val="00FA4AF7"/>
    <w:rsid w:val="00FD601E"/>
    <w:rsid w:val="00FE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385FEC2"/>
  <w15:docId w15:val="{93083FE2-BAE2-447C-BD8D-C7301C7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59" w:lineRule="auto"/>
      <w:ind w:left="10" w:hanging="10"/>
    </w:pPr>
    <w:rPr>
      <w:rFonts w:ascii="ＭＳ 明朝" w:eastAsia="ＭＳ 明朝" w:hAnsi="ＭＳ 明朝" w:cs="ＭＳ 明朝"/>
      <w:color w:val="000000"/>
    </w:rPr>
  </w:style>
  <w:style w:type="paragraph" w:styleId="1">
    <w:name w:val="heading 1"/>
    <w:basedOn w:val="a"/>
    <w:next w:val="a"/>
    <w:link w:val="10"/>
    <w:uiPriority w:val="9"/>
    <w:unhideWhenUsed/>
    <w:qFormat/>
    <w:rsid w:val="00EF2512"/>
    <w:pPr>
      <w:spacing w:after="0"/>
      <w:outlineLvl w:val="0"/>
    </w:pPr>
    <w:rPr>
      <w:sz w:val="24"/>
    </w:rPr>
  </w:style>
  <w:style w:type="paragraph" w:styleId="2">
    <w:name w:val="heading 2"/>
    <w:basedOn w:val="a"/>
    <w:next w:val="a"/>
    <w:link w:val="20"/>
    <w:uiPriority w:val="9"/>
    <w:unhideWhenUsed/>
    <w:qFormat/>
    <w:rsid w:val="00EF2512"/>
    <w:pPr>
      <w:ind w:right="93" w:firstLineChars="100" w:firstLine="210"/>
      <w:outlineLvl w:val="1"/>
    </w:pPr>
  </w:style>
  <w:style w:type="paragraph" w:styleId="3">
    <w:name w:val="heading 3"/>
    <w:basedOn w:val="a"/>
    <w:next w:val="a"/>
    <w:link w:val="30"/>
    <w:uiPriority w:val="9"/>
    <w:semiHidden/>
    <w:unhideWhenUsed/>
    <w:qFormat/>
    <w:rsid w:val="00210A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EF2512"/>
    <w:rPr>
      <w:rFonts w:ascii="ＭＳ 明朝" w:eastAsia="ＭＳ 明朝" w:hAnsi="ＭＳ 明朝" w:cs="ＭＳ 明朝"/>
      <w:color w:val="000000"/>
    </w:rPr>
  </w:style>
  <w:style w:type="character" w:customStyle="1" w:styleId="10">
    <w:name w:val="見出し 1 (文字)"/>
    <w:link w:val="1"/>
    <w:uiPriority w:val="9"/>
    <w:rsid w:val="00EF251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80100"/>
    <w:pPr>
      <w:tabs>
        <w:tab w:val="center" w:pos="4252"/>
        <w:tab w:val="right" w:pos="8504"/>
      </w:tabs>
      <w:snapToGrid w:val="0"/>
    </w:pPr>
  </w:style>
  <w:style w:type="character" w:customStyle="1" w:styleId="a4">
    <w:name w:val="ヘッダー (文字)"/>
    <w:basedOn w:val="a0"/>
    <w:link w:val="a3"/>
    <w:uiPriority w:val="99"/>
    <w:rsid w:val="00E80100"/>
    <w:rPr>
      <w:rFonts w:ascii="ＭＳ 明朝" w:eastAsia="ＭＳ 明朝" w:hAnsi="ＭＳ 明朝" w:cs="ＭＳ 明朝"/>
      <w:color w:val="000000"/>
    </w:rPr>
  </w:style>
  <w:style w:type="paragraph" w:styleId="a5">
    <w:name w:val="footer"/>
    <w:basedOn w:val="a"/>
    <w:link w:val="a6"/>
    <w:uiPriority w:val="99"/>
    <w:unhideWhenUsed/>
    <w:rsid w:val="00B30D2D"/>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30D2D"/>
    <w:rPr>
      <w:rFonts w:cs="Times New Roman"/>
      <w:kern w:val="0"/>
      <w:sz w:val="22"/>
    </w:rPr>
  </w:style>
  <w:style w:type="paragraph" w:styleId="a7">
    <w:name w:val="TOC Heading"/>
    <w:basedOn w:val="1"/>
    <w:next w:val="a"/>
    <w:uiPriority w:val="39"/>
    <w:unhideWhenUsed/>
    <w:qFormat/>
    <w:rsid w:val="00D6136E"/>
    <w:pPr>
      <w:spacing w:before="240"/>
      <w:ind w:left="0" w:firstLine="0"/>
      <w:outlineLvl w:val="9"/>
    </w:pPr>
    <w:rPr>
      <w:rFonts w:asciiTheme="majorHAnsi" w:eastAsiaTheme="majorEastAsia" w:hAnsiTheme="majorHAnsi" w:cstheme="majorBidi"/>
      <w:color w:val="2E74B5" w:themeColor="accent1" w:themeShade="BF"/>
      <w:kern w:val="0"/>
      <w:szCs w:val="32"/>
    </w:rPr>
  </w:style>
  <w:style w:type="paragraph" w:styleId="21">
    <w:name w:val="toc 2"/>
    <w:basedOn w:val="a"/>
    <w:next w:val="a"/>
    <w:autoRedefine/>
    <w:uiPriority w:val="39"/>
    <w:unhideWhenUsed/>
    <w:rsid w:val="003B69ED"/>
    <w:pPr>
      <w:spacing w:after="100"/>
      <w:ind w:left="220" w:firstLine="0"/>
    </w:pPr>
    <w:rPr>
      <w:rFonts w:asciiTheme="minorHAnsi" w:hAnsiTheme="minorHAnsi" w:cs="Times New Roman"/>
      <w:color w:val="auto"/>
      <w:kern w:val="0"/>
      <w:sz w:val="22"/>
    </w:rPr>
  </w:style>
  <w:style w:type="paragraph" w:styleId="11">
    <w:name w:val="toc 1"/>
    <w:basedOn w:val="a"/>
    <w:next w:val="a"/>
    <w:autoRedefine/>
    <w:uiPriority w:val="39"/>
    <w:unhideWhenUsed/>
    <w:rsid w:val="003B69ED"/>
    <w:pPr>
      <w:spacing w:after="100"/>
      <w:ind w:left="0" w:firstLine="0"/>
    </w:pPr>
    <w:rPr>
      <w:rFonts w:asciiTheme="minorHAnsi" w:hAnsiTheme="minorHAnsi" w:cs="Times New Roman"/>
      <w:color w:val="auto"/>
      <w:kern w:val="0"/>
      <w:sz w:val="22"/>
    </w:rPr>
  </w:style>
  <w:style w:type="paragraph" w:styleId="31">
    <w:name w:val="toc 3"/>
    <w:basedOn w:val="a"/>
    <w:next w:val="a"/>
    <w:autoRedefine/>
    <w:uiPriority w:val="39"/>
    <w:unhideWhenUsed/>
    <w:rsid w:val="003B69ED"/>
    <w:pPr>
      <w:spacing w:after="100"/>
      <w:ind w:left="440" w:firstLine="0"/>
    </w:pPr>
    <w:rPr>
      <w:rFonts w:asciiTheme="minorHAnsi" w:hAnsiTheme="minorHAnsi" w:cs="Times New Roman"/>
      <w:color w:val="auto"/>
      <w:kern w:val="0"/>
      <w:sz w:val="22"/>
    </w:rPr>
  </w:style>
  <w:style w:type="character" w:customStyle="1" w:styleId="30">
    <w:name w:val="見出し 3 (文字)"/>
    <w:basedOn w:val="a0"/>
    <w:link w:val="3"/>
    <w:uiPriority w:val="9"/>
    <w:semiHidden/>
    <w:rsid w:val="00210A9D"/>
    <w:rPr>
      <w:rFonts w:asciiTheme="majorHAnsi" w:eastAsiaTheme="majorEastAsia" w:hAnsiTheme="majorHAnsi" w:cstheme="majorBidi"/>
      <w:color w:val="000000"/>
    </w:rPr>
  </w:style>
  <w:style w:type="character" w:styleId="a8">
    <w:name w:val="Hyperlink"/>
    <w:basedOn w:val="a0"/>
    <w:uiPriority w:val="99"/>
    <w:unhideWhenUsed/>
    <w:rsid w:val="00191A17"/>
    <w:rPr>
      <w:color w:val="0563C1" w:themeColor="hyperlink"/>
      <w:u w:val="single"/>
    </w:rPr>
  </w:style>
  <w:style w:type="paragraph" w:styleId="a9">
    <w:name w:val="List Paragraph"/>
    <w:basedOn w:val="a"/>
    <w:uiPriority w:val="34"/>
    <w:qFormat/>
    <w:rsid w:val="001E7201"/>
    <w:pPr>
      <w:ind w:leftChars="400" w:left="840"/>
    </w:pPr>
  </w:style>
  <w:style w:type="paragraph" w:styleId="aa">
    <w:name w:val="Balloon Text"/>
    <w:basedOn w:val="a"/>
    <w:link w:val="ab"/>
    <w:uiPriority w:val="99"/>
    <w:semiHidden/>
    <w:unhideWhenUsed/>
    <w:rsid w:val="005A440D"/>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40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56979">
      <w:bodyDiv w:val="1"/>
      <w:marLeft w:val="0"/>
      <w:marRight w:val="0"/>
      <w:marTop w:val="0"/>
      <w:marBottom w:val="0"/>
      <w:divBdr>
        <w:top w:val="none" w:sz="0" w:space="0" w:color="auto"/>
        <w:left w:val="none" w:sz="0" w:space="0" w:color="auto"/>
        <w:bottom w:val="none" w:sz="0" w:space="0" w:color="auto"/>
        <w:right w:val="none" w:sz="0" w:space="0" w:color="auto"/>
      </w:divBdr>
      <w:divsChild>
        <w:div w:id="457458147">
          <w:marLeft w:val="0"/>
          <w:marRight w:val="0"/>
          <w:marTop w:val="0"/>
          <w:marBottom w:val="0"/>
          <w:divBdr>
            <w:top w:val="none" w:sz="0" w:space="0" w:color="auto"/>
            <w:left w:val="none" w:sz="0" w:space="0" w:color="auto"/>
            <w:bottom w:val="none" w:sz="0" w:space="0" w:color="auto"/>
            <w:right w:val="none" w:sz="0" w:space="0" w:color="auto"/>
          </w:divBdr>
          <w:divsChild>
            <w:div w:id="1261261802">
              <w:marLeft w:val="720"/>
              <w:marRight w:val="0"/>
              <w:marTop w:val="0"/>
              <w:marBottom w:val="0"/>
              <w:divBdr>
                <w:top w:val="none" w:sz="0" w:space="0" w:color="auto"/>
                <w:left w:val="none" w:sz="0" w:space="0" w:color="auto"/>
                <w:bottom w:val="none" w:sz="0" w:space="0" w:color="auto"/>
                <w:right w:val="none" w:sz="0" w:space="0" w:color="auto"/>
              </w:divBdr>
            </w:div>
            <w:div w:id="172945489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FA8E-DAF9-42D7-8CB9-844E2FEC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信 [Makoto Chiba]</dc:creator>
  <cp:keywords/>
  <cp:lastModifiedBy>千坂 祥平 [Shohei Chisaka]</cp:lastModifiedBy>
  <cp:revision>13</cp:revision>
  <cp:lastPrinted>2021-07-30T04:40:00Z</cp:lastPrinted>
  <dcterms:created xsi:type="dcterms:W3CDTF">2021-06-16T08:13:00Z</dcterms:created>
  <dcterms:modified xsi:type="dcterms:W3CDTF">2021-07-30T04:44:00Z</dcterms:modified>
</cp:coreProperties>
</file>