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38" w:rsidRPr="001E3D9F" w:rsidRDefault="009D4F38" w:rsidP="00853DAD">
      <w:pPr>
        <w:pStyle w:val="a3"/>
        <w:wordWrap/>
        <w:spacing w:line="240" w:lineRule="auto"/>
        <w:rPr>
          <w:rFonts w:ascii="ＭＳ 明朝" w:hAnsi="ＭＳ 明朝"/>
          <w:spacing w:val="0"/>
          <w:sz w:val="20"/>
          <w:szCs w:val="20"/>
        </w:rPr>
      </w:pPr>
      <w:bookmarkStart w:id="0" w:name="_GoBack"/>
      <w:bookmarkEnd w:id="0"/>
      <w:r w:rsidRPr="001E3D9F">
        <w:rPr>
          <w:rFonts w:ascii="ＭＳ 明朝" w:hAnsi="ＭＳ 明朝" w:hint="eastAsia"/>
          <w:sz w:val="20"/>
          <w:szCs w:val="20"/>
        </w:rPr>
        <w:t>（認定申請者や設計者等が認定申請に添付する図書の参考様式）</w:t>
      </w:r>
    </w:p>
    <w:p w:rsidR="009D4F38" w:rsidRDefault="009D4F38" w:rsidP="00853DAD">
      <w:pPr>
        <w:pStyle w:val="a3"/>
        <w:wordWrap/>
        <w:spacing w:line="240" w:lineRule="auto"/>
        <w:rPr>
          <w:rFonts w:ascii="ＭＳ 明朝" w:hAnsi="ＭＳ 明朝"/>
          <w:spacing w:val="0"/>
          <w:sz w:val="20"/>
          <w:szCs w:val="20"/>
        </w:rPr>
      </w:pPr>
    </w:p>
    <w:p w:rsidR="003913A8" w:rsidRDefault="003913A8" w:rsidP="00853DAD">
      <w:pPr>
        <w:pStyle w:val="a3"/>
        <w:wordWrap/>
        <w:spacing w:line="240" w:lineRule="auto"/>
        <w:rPr>
          <w:rFonts w:ascii="ＭＳ 明朝" w:hAnsi="ＭＳ 明朝"/>
          <w:spacing w:val="0"/>
          <w:sz w:val="20"/>
          <w:szCs w:val="20"/>
        </w:rPr>
      </w:pPr>
    </w:p>
    <w:p w:rsidR="003913A8" w:rsidRPr="00A569DC" w:rsidRDefault="003913A8" w:rsidP="003913A8">
      <w:pPr>
        <w:pStyle w:val="a3"/>
        <w:jc w:val="center"/>
        <w:rPr>
          <w:b/>
          <w:spacing w:val="0"/>
          <w:sz w:val="24"/>
        </w:rPr>
      </w:pPr>
      <w:r w:rsidRPr="00A569DC">
        <w:rPr>
          <w:rFonts w:hint="eastAsia"/>
          <w:b/>
          <w:spacing w:val="0"/>
          <w:sz w:val="24"/>
        </w:rPr>
        <w:t>居住環境</w:t>
      </w:r>
      <w:r w:rsidR="000823B0" w:rsidRPr="00A569DC">
        <w:rPr>
          <w:rFonts w:hint="eastAsia"/>
          <w:b/>
          <w:spacing w:val="0"/>
          <w:sz w:val="24"/>
        </w:rPr>
        <w:t>基準（法第６条第１項第三</w:t>
      </w:r>
      <w:r w:rsidRPr="00A569DC">
        <w:rPr>
          <w:rFonts w:hint="eastAsia"/>
          <w:b/>
          <w:spacing w:val="0"/>
          <w:sz w:val="24"/>
        </w:rPr>
        <w:t>号）に関する調査票</w:t>
      </w:r>
    </w:p>
    <w:p w:rsidR="001B7E5C" w:rsidRPr="002D34DA" w:rsidRDefault="001B7E5C" w:rsidP="00853DAD">
      <w:pPr>
        <w:pStyle w:val="a3"/>
        <w:wordWrap/>
        <w:spacing w:line="240" w:lineRule="auto"/>
        <w:rPr>
          <w:rFonts w:ascii="ＭＳ 明朝" w:hAnsi="ＭＳ 明朝"/>
          <w:spacing w:val="0"/>
          <w:sz w:val="20"/>
          <w:szCs w:val="20"/>
        </w:rPr>
      </w:pPr>
    </w:p>
    <w:p w:rsidR="009D4F38" w:rsidRPr="001E3D9F" w:rsidRDefault="009D4F38" w:rsidP="00853DAD">
      <w:pPr>
        <w:pStyle w:val="a3"/>
        <w:wordWrap/>
        <w:spacing w:line="240" w:lineRule="auto"/>
        <w:ind w:firstLineChars="100" w:firstLine="202"/>
        <w:rPr>
          <w:rFonts w:ascii="ＭＳ 明朝" w:hAnsi="ＭＳ 明朝"/>
          <w:sz w:val="20"/>
          <w:szCs w:val="20"/>
        </w:rPr>
      </w:pPr>
      <w:r w:rsidRPr="001E3D9F">
        <w:rPr>
          <w:rFonts w:ascii="ＭＳ 明朝" w:hAnsi="ＭＳ 明朝" w:hint="eastAsia"/>
          <w:sz w:val="20"/>
          <w:szCs w:val="20"/>
        </w:rPr>
        <w:t>居住環境基準への適合状況について、下記の事項について確認等をした結果は次のとおりです。</w:t>
      </w:r>
    </w:p>
    <w:p w:rsidR="009D4F38" w:rsidRDefault="009D4F38" w:rsidP="00853DAD">
      <w:pPr>
        <w:pStyle w:val="a3"/>
        <w:wordWrap/>
        <w:spacing w:line="240" w:lineRule="auto"/>
        <w:rPr>
          <w:rFonts w:ascii="ＭＳ 明朝" w:hAnsi="ＭＳ 明朝"/>
          <w:sz w:val="20"/>
          <w:szCs w:val="20"/>
        </w:rPr>
      </w:pPr>
    </w:p>
    <w:tbl>
      <w:tblPr>
        <w:tblW w:w="9497" w:type="dxa"/>
        <w:tblInd w:w="113" w:type="dxa"/>
        <w:tblLayout w:type="fixed"/>
        <w:tblCellMar>
          <w:top w:w="153" w:type="dxa"/>
          <w:left w:w="113" w:type="dxa"/>
          <w:bottom w:w="153" w:type="dxa"/>
          <w:right w:w="113" w:type="dxa"/>
        </w:tblCellMar>
        <w:tblLook w:val="0000" w:firstRow="0" w:lastRow="0" w:firstColumn="0" w:lastColumn="0" w:noHBand="0" w:noVBand="0"/>
      </w:tblPr>
      <w:tblGrid>
        <w:gridCol w:w="2349"/>
        <w:gridCol w:w="7148"/>
      </w:tblGrid>
      <w:tr w:rsidR="009D4F38" w:rsidRPr="001E3D9F" w:rsidTr="00B973EA">
        <w:trPr>
          <w:trHeight w:val="231"/>
        </w:trPr>
        <w:tc>
          <w:tcPr>
            <w:tcW w:w="2349" w:type="dxa"/>
            <w:vMerge w:val="restart"/>
            <w:tcBorders>
              <w:top w:val="single" w:sz="12" w:space="0" w:color="auto"/>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地区計画</w:t>
            </w:r>
          </w:p>
        </w:tc>
        <w:tc>
          <w:tcPr>
            <w:tcW w:w="7148" w:type="dxa"/>
            <w:tcBorders>
              <w:top w:val="single" w:sz="12" w:space="0" w:color="auto"/>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53"/>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地区計画の名称：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適合証：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景観計画</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125"/>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景観計画の名称：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適合証：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都計法第４条第４項の促進区域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6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促進区域の名称：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w:t>
            </w:r>
            <w:r w:rsidR="00D33C82" w:rsidRPr="001E3D9F">
              <w:rPr>
                <w:rFonts w:ascii="ＭＳ 明朝" w:hAnsi="ＭＳ 明朝" w:hint="eastAsia"/>
                <w:spacing w:val="0"/>
                <w:sz w:val="20"/>
                <w:szCs w:val="20"/>
              </w:rPr>
              <w:t xml:space="preserve">　　許可等：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都計法第４条第６項の都市計画施設の区域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4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都市計画施設の名称：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許可等：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都計法第４条第７項の市街地開発事業の区域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4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市街地開発事業の区域の名称：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許可等：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都計法第４条第８項に規定する市街地開発事業等予定区域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4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w:t>
            </w:r>
            <w:r w:rsidR="004E6206" w:rsidRPr="001E3D9F">
              <w:rPr>
                <w:rFonts w:ascii="ＭＳ 明朝" w:hAnsi="ＭＳ 明朝" w:hint="eastAsia"/>
                <w:spacing w:val="0"/>
                <w:sz w:val="20"/>
                <w:szCs w:val="20"/>
              </w:rPr>
              <w:t>市街地開発事業等予定区域</w:t>
            </w:r>
            <w:r w:rsidRPr="001E3D9F">
              <w:rPr>
                <w:rFonts w:ascii="ＭＳ 明朝" w:hAnsi="ＭＳ 明朝" w:hint="eastAsia"/>
                <w:spacing w:val="0"/>
                <w:sz w:val="20"/>
                <w:szCs w:val="20"/>
              </w:rPr>
              <w:t>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4E6206" w:rsidRPr="001E3D9F">
              <w:rPr>
                <w:rFonts w:ascii="ＭＳ 明朝" w:hAnsi="ＭＳ 明朝" w:hint="eastAsia"/>
                <w:spacing w:val="0"/>
                <w:sz w:val="20"/>
                <w:szCs w:val="20"/>
              </w:rPr>
              <w:t xml:space="preserve">　　　　許可等</w:t>
            </w:r>
            <w:r w:rsidR="00D33C82" w:rsidRPr="001E3D9F">
              <w:rPr>
                <w:rFonts w:ascii="ＭＳ 明朝" w:hAnsi="ＭＳ 明朝" w:hint="eastAsia"/>
                <w:spacing w:val="0"/>
                <w:sz w:val="20"/>
                <w:szCs w:val="20"/>
              </w:rPr>
              <w:t xml:space="preserve">：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住宅地区改良法第８条第１項の告示があった日後における同法第２条第３項の改良地区</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631"/>
        </w:trPr>
        <w:tc>
          <w:tcPr>
            <w:tcW w:w="2349" w:type="dxa"/>
            <w:vMerge/>
            <w:tcBorders>
              <w:top w:val="nil"/>
              <w:left w:val="single" w:sz="12" w:space="0" w:color="auto"/>
              <w:bottom w:val="single" w:sz="12" w:space="0" w:color="auto"/>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12" w:space="0" w:color="auto"/>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改良地区の名称：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許可等</w:t>
            </w:r>
            <w:r w:rsidR="00D33C82" w:rsidRPr="001E3D9F">
              <w:rPr>
                <w:rFonts w:ascii="ＭＳ 明朝" w:hAnsi="ＭＳ 明朝" w:hint="eastAsia"/>
                <w:spacing w:val="0"/>
                <w:sz w:val="20"/>
                <w:szCs w:val="20"/>
              </w:rPr>
              <w:t xml:space="preserve">：　　　　年　　　月　　　日　</w:t>
            </w:r>
            <w:r w:rsidRPr="001E3D9F">
              <w:rPr>
                <w:rFonts w:ascii="ＭＳ 明朝" w:hAnsi="ＭＳ 明朝" w:hint="eastAsia"/>
                <w:spacing w:val="0"/>
                <w:sz w:val="20"/>
                <w:szCs w:val="20"/>
              </w:rPr>
              <w:t xml:space="preserve">　第　　　　　　号</w:t>
            </w:r>
          </w:p>
        </w:tc>
      </w:tr>
    </w:tbl>
    <w:p w:rsidR="00EE61B7" w:rsidRPr="001E3D9F" w:rsidRDefault="00EE61B7" w:rsidP="00853DAD">
      <w:pPr>
        <w:pStyle w:val="a3"/>
        <w:wordWrap/>
        <w:spacing w:line="240" w:lineRule="auto"/>
        <w:rPr>
          <w:rFonts w:ascii="ＭＳ 明朝" w:hAnsi="ＭＳ 明朝"/>
          <w:spacing w:val="0"/>
          <w:sz w:val="20"/>
          <w:szCs w:val="20"/>
        </w:rPr>
      </w:pPr>
    </w:p>
    <w:tbl>
      <w:tblPr>
        <w:tblW w:w="0" w:type="auto"/>
        <w:tblInd w:w="113" w:type="dxa"/>
        <w:tblLayout w:type="fixed"/>
        <w:tblCellMar>
          <w:top w:w="85" w:type="dxa"/>
          <w:left w:w="113" w:type="dxa"/>
          <w:bottom w:w="85" w:type="dxa"/>
          <w:right w:w="113" w:type="dxa"/>
        </w:tblCellMar>
        <w:tblLook w:val="0000" w:firstRow="0" w:lastRow="0" w:firstColumn="0" w:lastColumn="0" w:noHBand="0" w:noVBand="0"/>
      </w:tblPr>
      <w:tblGrid>
        <w:gridCol w:w="2813"/>
        <w:gridCol w:w="3455"/>
        <w:gridCol w:w="3244"/>
      </w:tblGrid>
      <w:tr w:rsidR="001111EF" w:rsidRPr="001E3D9F" w:rsidTr="00B973EA">
        <w:trPr>
          <w:trHeight w:val="33"/>
        </w:trPr>
        <w:tc>
          <w:tcPr>
            <w:tcW w:w="9512" w:type="dxa"/>
            <w:gridSpan w:val="3"/>
            <w:tcBorders>
              <w:top w:val="single" w:sz="12" w:space="0" w:color="auto"/>
              <w:left w:val="single" w:sz="12" w:space="0" w:color="auto"/>
              <w:bottom w:val="nil"/>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確認等を行った年月日、市町村担当課及び担当者の職及び氏名</w:t>
            </w:r>
          </w:p>
        </w:tc>
      </w:tr>
      <w:tr w:rsidR="001111EF" w:rsidRPr="001E3D9F" w:rsidTr="00B973EA">
        <w:trPr>
          <w:trHeight w:val="26"/>
        </w:trPr>
        <w:tc>
          <w:tcPr>
            <w:tcW w:w="2813" w:type="dxa"/>
            <w:tcBorders>
              <w:top w:val="single" w:sz="4" w:space="0" w:color="000000"/>
              <w:left w:val="single" w:sz="12" w:space="0" w:color="auto"/>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確認等年月日</w:t>
            </w:r>
          </w:p>
        </w:tc>
        <w:tc>
          <w:tcPr>
            <w:tcW w:w="3455" w:type="dxa"/>
            <w:tcBorders>
              <w:top w:val="single" w:sz="4" w:space="0" w:color="000000"/>
              <w:left w:val="nil"/>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市町村担当課名</w:t>
            </w:r>
          </w:p>
        </w:tc>
        <w:tc>
          <w:tcPr>
            <w:tcW w:w="3243" w:type="dxa"/>
            <w:tcBorders>
              <w:top w:val="single" w:sz="4" w:space="0" w:color="000000"/>
              <w:left w:val="nil"/>
              <w:bottom w:val="single" w:sz="4" w:space="0" w:color="000000"/>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担当者の職及び氏名</w:t>
            </w:r>
          </w:p>
        </w:tc>
      </w:tr>
      <w:tr w:rsidR="001111EF" w:rsidRPr="001E3D9F" w:rsidTr="00B973EA">
        <w:trPr>
          <w:trHeight w:val="33"/>
        </w:trPr>
        <w:tc>
          <w:tcPr>
            <w:tcW w:w="2813" w:type="dxa"/>
            <w:tcBorders>
              <w:top w:val="nil"/>
              <w:left w:val="single" w:sz="12" w:space="0" w:color="auto"/>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455" w:type="dxa"/>
            <w:tcBorders>
              <w:top w:val="nil"/>
              <w:left w:val="nil"/>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243" w:type="dxa"/>
            <w:tcBorders>
              <w:top w:val="nil"/>
              <w:left w:val="nil"/>
              <w:bottom w:val="single" w:sz="4" w:space="0" w:color="000000"/>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r>
      <w:tr w:rsidR="001111EF" w:rsidRPr="001E3D9F" w:rsidTr="00B973EA">
        <w:trPr>
          <w:trHeight w:val="33"/>
        </w:trPr>
        <w:tc>
          <w:tcPr>
            <w:tcW w:w="2813" w:type="dxa"/>
            <w:tcBorders>
              <w:top w:val="nil"/>
              <w:left w:val="single" w:sz="12" w:space="0" w:color="auto"/>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455" w:type="dxa"/>
            <w:tcBorders>
              <w:top w:val="nil"/>
              <w:left w:val="nil"/>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243" w:type="dxa"/>
            <w:tcBorders>
              <w:top w:val="nil"/>
              <w:left w:val="nil"/>
              <w:bottom w:val="single" w:sz="4" w:space="0" w:color="000000"/>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r>
      <w:tr w:rsidR="001111EF" w:rsidRPr="001E3D9F" w:rsidTr="00B973EA">
        <w:trPr>
          <w:trHeight w:val="15"/>
        </w:trPr>
        <w:tc>
          <w:tcPr>
            <w:tcW w:w="2813" w:type="dxa"/>
            <w:tcBorders>
              <w:top w:val="nil"/>
              <w:left w:val="single" w:sz="12" w:space="0" w:color="auto"/>
              <w:bottom w:val="single" w:sz="12" w:space="0" w:color="auto"/>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455" w:type="dxa"/>
            <w:tcBorders>
              <w:top w:val="nil"/>
              <w:left w:val="nil"/>
              <w:bottom w:val="single" w:sz="12" w:space="0" w:color="auto"/>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243" w:type="dxa"/>
            <w:tcBorders>
              <w:top w:val="nil"/>
              <w:left w:val="nil"/>
              <w:bottom w:val="single" w:sz="12" w:space="0" w:color="auto"/>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r>
    </w:tbl>
    <w:p w:rsidR="001111EF" w:rsidRPr="001111EF" w:rsidRDefault="001111EF">
      <w:pPr>
        <w:pStyle w:val="a3"/>
        <w:spacing w:line="179" w:lineRule="exact"/>
        <w:rPr>
          <w:rFonts w:ascii="ＭＳ 明朝" w:hAnsi="ＭＳ 明朝"/>
          <w:spacing w:val="0"/>
        </w:rPr>
        <w:sectPr w:rsidR="001111EF" w:rsidRPr="001111EF" w:rsidSect="009D4F38">
          <w:pgSz w:w="11906" w:h="16838"/>
          <w:pgMar w:top="1134" w:right="1134" w:bottom="1134" w:left="1134" w:header="720" w:footer="720" w:gutter="0"/>
          <w:cols w:space="720"/>
          <w:noEndnote/>
        </w:sectPr>
      </w:pPr>
    </w:p>
    <w:p w:rsidR="00572263" w:rsidRDefault="00572263" w:rsidP="00DA059F">
      <w:pPr>
        <w:pStyle w:val="a3"/>
        <w:spacing w:line="240" w:lineRule="auto"/>
        <w:jc w:val="center"/>
        <w:rPr>
          <w:rFonts w:ascii="ＭＳ ゴシック" w:eastAsia="ＭＳ ゴシック" w:hAnsi="ＭＳ ゴシック"/>
          <w:b/>
          <w:bCs/>
          <w:sz w:val="22"/>
          <w:szCs w:val="24"/>
        </w:rPr>
      </w:pPr>
    </w:p>
    <w:p w:rsidR="009D4F38" w:rsidRPr="00DA059F" w:rsidRDefault="009D4F38" w:rsidP="00DA059F">
      <w:pPr>
        <w:pStyle w:val="a3"/>
        <w:spacing w:line="240" w:lineRule="auto"/>
        <w:jc w:val="center"/>
        <w:rPr>
          <w:rFonts w:ascii="ＭＳ ゴシック" w:eastAsia="ＭＳ ゴシック" w:hAnsi="ＭＳ ゴシック"/>
          <w:spacing w:val="0"/>
          <w:sz w:val="20"/>
        </w:rPr>
      </w:pPr>
      <w:r w:rsidRPr="00DA059F">
        <w:rPr>
          <w:rFonts w:ascii="ＭＳ ゴシック" w:eastAsia="ＭＳ ゴシック" w:hAnsi="ＭＳ ゴシック" w:hint="eastAsia"/>
          <w:b/>
          <w:bCs/>
          <w:sz w:val="22"/>
          <w:szCs w:val="24"/>
        </w:rPr>
        <w:t>居住環境基準対象区域についての概要</w:t>
      </w:r>
    </w:p>
    <w:p w:rsidR="008009A2" w:rsidRDefault="008009A2" w:rsidP="00353A08">
      <w:pPr>
        <w:pStyle w:val="a3"/>
        <w:spacing w:line="240" w:lineRule="auto"/>
        <w:rPr>
          <w:rFonts w:ascii="ＭＳ 明朝" w:hAnsi="ＭＳ 明朝"/>
          <w:sz w:val="20"/>
        </w:rPr>
      </w:pPr>
    </w:p>
    <w:p w:rsidR="00572263" w:rsidRPr="00572263" w:rsidRDefault="00572263" w:rsidP="00353A08">
      <w:pPr>
        <w:pStyle w:val="a3"/>
        <w:spacing w:line="240" w:lineRule="auto"/>
        <w:rPr>
          <w:rFonts w:ascii="ＭＳ 明朝" w:hAnsi="ＭＳ 明朝"/>
          <w:sz w:val="20"/>
        </w:rPr>
      </w:pP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■地区計画</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 xml:space="preserve">　都市計画法第１２条の４に規定する地区計画等の区域</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■景観計画</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 xml:space="preserve">　景観法第８条に規定する景観計画の区域</w:t>
      </w:r>
    </w:p>
    <w:p w:rsidR="009D4F38" w:rsidRPr="001111EF" w:rsidRDefault="009D4F38" w:rsidP="00353A08">
      <w:pPr>
        <w:pStyle w:val="a3"/>
        <w:spacing w:line="240" w:lineRule="auto"/>
        <w:rPr>
          <w:rFonts w:ascii="ＭＳ 明朝" w:hAnsi="ＭＳ 明朝"/>
          <w:sz w:val="20"/>
        </w:rPr>
      </w:pPr>
      <w:r w:rsidRPr="001111EF">
        <w:rPr>
          <w:rFonts w:ascii="ＭＳ 明朝" w:hAnsi="ＭＳ 明朝" w:hint="eastAsia"/>
          <w:sz w:val="20"/>
        </w:rPr>
        <w:t>■都市計画法第４条第４項の促進区域</w:t>
      </w:r>
    </w:p>
    <w:p w:rsidR="00EC73A2" w:rsidRPr="001111EF" w:rsidRDefault="009D4F38" w:rsidP="00353A08">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都市再開発法第７条第１項の規定による市街地再開発促進区域</w:t>
      </w:r>
    </w:p>
    <w:p w:rsidR="00EC73A2" w:rsidRPr="001111EF" w:rsidRDefault="009D4F38" w:rsidP="00A3227A">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大都市地域における住宅</w:t>
      </w:r>
      <w:r w:rsidR="00EC73A2" w:rsidRPr="001111EF">
        <w:rPr>
          <w:rFonts w:ascii="ＭＳ 明朝" w:hAnsi="ＭＳ 明朝" w:hint="eastAsia"/>
          <w:sz w:val="20"/>
        </w:rPr>
        <w:t>及び住宅地の供給の促進に関する特別措置法第５条第１項の規定によ</w:t>
      </w:r>
      <w:r w:rsidRPr="001111EF">
        <w:rPr>
          <w:rFonts w:ascii="ＭＳ 明朝" w:hAnsi="ＭＳ 明朝" w:hint="eastAsia"/>
          <w:sz w:val="20"/>
        </w:rPr>
        <w:t>る土地区画整理促進区域</w:t>
      </w:r>
    </w:p>
    <w:p w:rsidR="00EC73A2" w:rsidRPr="001111EF" w:rsidRDefault="009D4F38" w:rsidP="00A3227A">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大都市地域における住宅及び住宅地の供給の促進に関する特別措置法第２４条第１項の規定による住宅街区整備促進区域</w:t>
      </w:r>
    </w:p>
    <w:p w:rsidR="009D4F38" w:rsidRPr="001111EF" w:rsidRDefault="009D4F38" w:rsidP="00A3227A">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地方拠点都市地域の整備及び産業業務施設の再配置</w:t>
      </w:r>
      <w:r w:rsidR="00EC73A2" w:rsidRPr="001111EF">
        <w:rPr>
          <w:rFonts w:ascii="ＭＳ 明朝" w:hAnsi="ＭＳ 明朝" w:hint="eastAsia"/>
          <w:sz w:val="20"/>
        </w:rPr>
        <w:t>の促進に関する法律第１９条第１項の規定</w:t>
      </w:r>
      <w:r w:rsidRPr="001111EF">
        <w:rPr>
          <w:rFonts w:ascii="ＭＳ 明朝" w:hAnsi="ＭＳ 明朝" w:hint="eastAsia"/>
          <w:sz w:val="20"/>
        </w:rPr>
        <w:t>による拠点業務市街地整備土地区画整理促進区域</w:t>
      </w:r>
      <w:r w:rsidRPr="001111EF">
        <w:rPr>
          <w:rFonts w:ascii="ＭＳ 明朝" w:hAnsi="ＭＳ 明朝" w:hint="eastAsia"/>
          <w:spacing w:val="0"/>
          <w:sz w:val="20"/>
        </w:rPr>
        <w:t xml:space="preserve"> </w:t>
      </w:r>
    </w:p>
    <w:p w:rsidR="009D4F38" w:rsidRPr="001111EF" w:rsidRDefault="009D4F38" w:rsidP="00353A08">
      <w:pPr>
        <w:pStyle w:val="a3"/>
        <w:spacing w:line="240" w:lineRule="auto"/>
        <w:rPr>
          <w:rFonts w:ascii="ＭＳ 明朝" w:hAnsi="ＭＳ 明朝"/>
          <w:sz w:val="20"/>
        </w:rPr>
      </w:pPr>
      <w:r w:rsidRPr="001111EF">
        <w:rPr>
          <w:rFonts w:ascii="ＭＳ 明朝" w:hAnsi="ＭＳ 明朝" w:hint="eastAsia"/>
          <w:sz w:val="20"/>
        </w:rPr>
        <w:t>■都市計画法第４条第６項の都市計画施設の区域（都市計画に定められているもの）</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道路、都市高速鉄道、駐車場、自動車ターミナルその他の交通施設</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公園、緑地、広場、墓園その他の公共空地</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水道、電気供給施設、ガス</w:t>
      </w:r>
      <w:r w:rsidR="00EC73A2" w:rsidRPr="001111EF">
        <w:rPr>
          <w:rFonts w:ascii="ＭＳ 明朝" w:hAnsi="ＭＳ 明朝" w:hint="eastAsia"/>
          <w:sz w:val="20"/>
        </w:rPr>
        <w:t>供給施設、下水道、汚物処理場、ごみ焼却場その他の供給施設又は</w:t>
      </w:r>
      <w:r w:rsidRPr="001111EF">
        <w:rPr>
          <w:rFonts w:ascii="ＭＳ 明朝" w:hAnsi="ＭＳ 明朝" w:hint="eastAsia"/>
          <w:sz w:val="20"/>
        </w:rPr>
        <w:t>処理施設</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河川、運河その他の水路</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学校、図書館、研究施設その他の教育文化施設</w:t>
      </w:r>
    </w:p>
    <w:p w:rsidR="00EC73A2" w:rsidRPr="001111EF" w:rsidRDefault="009D4F38" w:rsidP="00EC73A2">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病院、保育所その他の医療施設又は社会福祉施設</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市場、と畜場又は火葬場</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一団地の住宅施設（一団地</w:t>
      </w:r>
      <w:r w:rsidR="00EC73A2" w:rsidRPr="001111EF">
        <w:rPr>
          <w:rFonts w:ascii="ＭＳ 明朝" w:hAnsi="ＭＳ 明朝" w:hint="eastAsia"/>
          <w:sz w:val="20"/>
        </w:rPr>
        <w:t>における５０戸以上の集団住宅及びこれらに附帯する通路その他の</w:t>
      </w:r>
      <w:r w:rsidRPr="001111EF">
        <w:rPr>
          <w:rFonts w:ascii="ＭＳ 明朝" w:hAnsi="ＭＳ 明朝" w:hint="eastAsia"/>
          <w:sz w:val="20"/>
        </w:rPr>
        <w:t>施設をいう。）</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一団地の官公庁施設（一団</w:t>
      </w:r>
      <w:r w:rsidR="00EC73A2" w:rsidRPr="001111EF">
        <w:rPr>
          <w:rFonts w:ascii="ＭＳ 明朝" w:hAnsi="ＭＳ 明朝" w:hint="eastAsia"/>
          <w:sz w:val="20"/>
        </w:rPr>
        <w:t>地の国家機関又は地方公共団体の建築物及びこれらに附帯する通路</w:t>
      </w:r>
      <w:r w:rsidRPr="001111EF">
        <w:rPr>
          <w:rFonts w:ascii="ＭＳ 明朝" w:hAnsi="ＭＳ 明朝" w:hint="eastAsia"/>
          <w:sz w:val="20"/>
        </w:rPr>
        <w:t>その他の施設をいう。）</w:t>
      </w:r>
      <w:r w:rsidRPr="001111EF">
        <w:rPr>
          <w:rFonts w:ascii="ＭＳ 明朝" w:hAnsi="ＭＳ 明朝" w:hint="eastAsia"/>
          <w:spacing w:val="0"/>
          <w:sz w:val="20"/>
        </w:rPr>
        <w:t xml:space="preserve"> </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 xml:space="preserve">　</w:t>
      </w:r>
      <w:r w:rsidR="009D4F38" w:rsidRPr="001111EF">
        <w:rPr>
          <w:rFonts w:ascii="ＭＳ 明朝" w:hAnsi="ＭＳ 明朝" w:hint="eastAsia"/>
          <w:sz w:val="20"/>
        </w:rPr>
        <w:t>流通業務団地</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pacing w:val="0"/>
          <w:sz w:val="20"/>
        </w:rPr>
        <w:t xml:space="preserve">　</w:t>
      </w:r>
      <w:r w:rsidR="002B71E7" w:rsidRPr="001111EF">
        <w:rPr>
          <w:rFonts w:ascii="ＭＳ 明朝" w:hAnsi="ＭＳ 明朝" w:hint="eastAsia"/>
          <w:spacing w:val="0"/>
          <w:sz w:val="20"/>
        </w:rPr>
        <w:t>一団地の津波防災拠点市</w:t>
      </w:r>
      <w:r w:rsidRPr="001111EF">
        <w:rPr>
          <w:rFonts w:ascii="ＭＳ 明朝" w:hAnsi="ＭＳ 明朝" w:hint="eastAsia"/>
          <w:spacing w:val="0"/>
          <w:sz w:val="20"/>
        </w:rPr>
        <w:t>街地形成施設（津波防災地域づくりに関する法律第２条第１５項に規</w:t>
      </w:r>
      <w:r w:rsidR="002B71E7" w:rsidRPr="001111EF">
        <w:rPr>
          <w:rFonts w:ascii="ＭＳ 明朝" w:hAnsi="ＭＳ 明朝" w:hint="eastAsia"/>
          <w:spacing w:val="0"/>
          <w:sz w:val="20"/>
        </w:rPr>
        <w:t>定する一団地の津波防災拠点市街地形成施設をいう。）</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pacing w:val="0"/>
          <w:sz w:val="20"/>
        </w:rPr>
        <w:t xml:space="preserve">　</w:t>
      </w:r>
      <w:r w:rsidR="002B71E7" w:rsidRPr="001111EF">
        <w:rPr>
          <w:rFonts w:ascii="ＭＳ 明朝" w:hAnsi="ＭＳ 明朝" w:hint="eastAsia"/>
          <w:spacing w:val="0"/>
          <w:sz w:val="20"/>
        </w:rPr>
        <w:t>一団地の復興再生拠点市街地形成施設（福島復興再生特別措置法第３２条第１項に規定する一　　団地の復興再生拠点市街地形成施設をいう。）</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pacing w:val="0"/>
          <w:sz w:val="20"/>
        </w:rPr>
        <w:t xml:space="preserve">　</w:t>
      </w:r>
      <w:r w:rsidR="002B71E7" w:rsidRPr="001111EF">
        <w:rPr>
          <w:rFonts w:ascii="ＭＳ 明朝" w:hAnsi="ＭＳ 明朝" w:hint="eastAsia"/>
          <w:spacing w:val="0"/>
          <w:sz w:val="20"/>
        </w:rPr>
        <w:t>一団地の復興拠点市街地形成施設（大規模災害からの復興に関する法律第２条第８号に規定す　　る一団地の復興拠点市街地形成施設をいう。</w:t>
      </w:r>
      <w:r w:rsidRPr="001111EF">
        <w:rPr>
          <w:rFonts w:ascii="ＭＳ 明朝" w:hAnsi="ＭＳ 明朝" w:hint="eastAsia"/>
          <w:spacing w:val="0"/>
          <w:sz w:val="20"/>
        </w:rPr>
        <w:t>）</w:t>
      </w:r>
    </w:p>
    <w:p w:rsidR="00EC73A2" w:rsidRPr="001111EF" w:rsidRDefault="006F1FBB" w:rsidP="00353A08">
      <w:pPr>
        <w:pStyle w:val="a3"/>
        <w:numPr>
          <w:ilvl w:val="0"/>
          <w:numId w:val="2"/>
        </w:numPr>
        <w:spacing w:line="240" w:lineRule="auto"/>
        <w:rPr>
          <w:rFonts w:ascii="ＭＳ 明朝" w:hAnsi="ＭＳ 明朝"/>
          <w:spacing w:val="0"/>
          <w:sz w:val="20"/>
        </w:rPr>
      </w:pPr>
      <w:r>
        <w:rPr>
          <w:rFonts w:ascii="ＭＳ 明朝" w:hAnsi="ＭＳ 明朝" w:hint="eastAsia"/>
          <w:sz w:val="20"/>
        </w:rPr>
        <w:t xml:space="preserve">　</w:t>
      </w:r>
      <w:r w:rsidR="009D4F38" w:rsidRPr="001111EF">
        <w:rPr>
          <w:rFonts w:ascii="ＭＳ 明朝" w:hAnsi="ＭＳ 明朝" w:hint="eastAsia"/>
          <w:sz w:val="20"/>
        </w:rPr>
        <w:t>その他政令（政令第５条）で定める施設</w:t>
      </w:r>
    </w:p>
    <w:p w:rsidR="009D4F38" w:rsidRPr="001111EF" w:rsidRDefault="009D4F38" w:rsidP="00EC73A2">
      <w:pPr>
        <w:pStyle w:val="a3"/>
        <w:spacing w:line="240" w:lineRule="auto"/>
        <w:ind w:left="615"/>
        <w:rPr>
          <w:rFonts w:ascii="ＭＳ 明朝" w:hAnsi="ＭＳ 明朝"/>
          <w:spacing w:val="0"/>
          <w:sz w:val="20"/>
        </w:rPr>
      </w:pPr>
      <w:r w:rsidRPr="001111EF">
        <w:rPr>
          <w:rFonts w:ascii="ＭＳ 明朝" w:hAnsi="ＭＳ 明朝" w:hint="eastAsia"/>
          <w:sz w:val="20"/>
        </w:rPr>
        <w:t>電気通信事業の用に供する施設又は防風、防火、防水、防雪、防砂若しくは防潮の施設</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■都市計画法第４条第７項の市街地開発事業の区域</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土地区画整理法による土地区画整理事業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新住宅市街地開発法による新住宅市街地開発事業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首都圏の近郊整備地帯及び</w:t>
      </w:r>
      <w:r w:rsidR="00EC73A2" w:rsidRPr="001111EF">
        <w:rPr>
          <w:rFonts w:ascii="ＭＳ 明朝" w:hAnsi="ＭＳ 明朝" w:hint="eastAsia"/>
          <w:sz w:val="20"/>
        </w:rPr>
        <w:t>都市開発区域の整備に関する法律による工業団地造成事業又は近畿</w:t>
      </w:r>
      <w:r w:rsidRPr="001111EF">
        <w:rPr>
          <w:rFonts w:ascii="ＭＳ 明朝" w:hAnsi="ＭＳ 明朝" w:hint="eastAsia"/>
          <w:sz w:val="20"/>
        </w:rPr>
        <w:t>圏の近郊整備区域及び都市開発区域の整備及び開発に関する法律による工業団地造成事業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都市再開発法による市街地再開発事業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新都市基盤整備法による新都市基盤整備事業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大都市地域における住宅及び住宅地の供給の促進に関する特別措置法による住宅街区整備事業</w:t>
      </w:r>
    </w:p>
    <w:p w:rsidR="009D4F38"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密集市街地整備法</w:t>
      </w:r>
      <w:r w:rsidRPr="001111EF">
        <w:rPr>
          <w:rFonts w:ascii="ＭＳ 明朝" w:hAnsi="ＭＳ 明朝" w:hint="eastAsia"/>
          <w:spacing w:val="0"/>
          <w:sz w:val="20"/>
        </w:rPr>
        <w:t xml:space="preserve"> </w:t>
      </w:r>
      <w:r w:rsidRPr="001111EF">
        <w:rPr>
          <w:rFonts w:ascii="ＭＳ 明朝" w:hAnsi="ＭＳ 明朝" w:hint="eastAsia"/>
          <w:sz w:val="20"/>
        </w:rPr>
        <w:t>による防災街区整備事業</w:t>
      </w:r>
      <w:r w:rsidRPr="001111EF">
        <w:rPr>
          <w:rFonts w:ascii="ＭＳ 明朝" w:hAnsi="ＭＳ 明朝" w:hint="eastAsia"/>
          <w:spacing w:val="0"/>
          <w:sz w:val="20"/>
        </w:rPr>
        <w:t xml:space="preserve"> </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■都市計画法第４条第８項に規定する市街地開発事業等予定区域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新住宅市街地開発事業の予定区域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工業団地造成事業の予定区域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新都市基盤整備事業の予定区域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区域の面積が２０ｈａ以上の一団地の住宅施設の予定区域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一団地の官公庁施設の予定区域</w:t>
      </w:r>
    </w:p>
    <w:p w:rsidR="009D4F38"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流通業務団地の予定区域</w:t>
      </w:r>
      <w:r w:rsidRPr="001111EF">
        <w:rPr>
          <w:rFonts w:ascii="ＭＳ 明朝" w:hAnsi="ＭＳ 明朝" w:hint="eastAsia"/>
          <w:spacing w:val="0"/>
          <w:sz w:val="20"/>
        </w:rPr>
        <w:t xml:space="preserve"> </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■住宅地区改良法第８条第１項の告示があった日後における同法第２条第３項の改良地区</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 xml:space="preserve">　法第８条第１項の告示：施行者は、事業計画を定めたときは、その旨を告示しなければならない。</w:t>
      </w:r>
    </w:p>
    <w:p w:rsidR="009D4F38" w:rsidRPr="001111EF" w:rsidRDefault="009D4F38" w:rsidP="00353A08">
      <w:pPr>
        <w:pStyle w:val="a3"/>
        <w:spacing w:line="240" w:lineRule="auto"/>
        <w:rPr>
          <w:rFonts w:ascii="ＭＳ 明朝" w:hAnsi="ＭＳ 明朝"/>
          <w:sz w:val="20"/>
        </w:rPr>
      </w:pPr>
      <w:r w:rsidRPr="001111EF">
        <w:rPr>
          <w:rFonts w:ascii="ＭＳ 明朝" w:hAnsi="ＭＳ 明朝" w:hint="eastAsia"/>
          <w:sz w:val="20"/>
        </w:rPr>
        <w:t xml:space="preserve">　改良地区　　　　　　：法第４条の規定によ</w:t>
      </w:r>
      <w:r w:rsidR="00275F7D" w:rsidRPr="001111EF">
        <w:rPr>
          <w:rFonts w:ascii="ＭＳ 明朝" w:hAnsi="ＭＳ 明朝" w:hint="eastAsia"/>
          <w:sz w:val="20"/>
        </w:rPr>
        <w:t>り</w:t>
      </w:r>
      <w:r w:rsidRPr="001111EF">
        <w:rPr>
          <w:rFonts w:ascii="ＭＳ 明朝" w:hAnsi="ＭＳ 明朝" w:hint="eastAsia"/>
          <w:sz w:val="20"/>
        </w:rPr>
        <w:t>改良地区として指定された地区</w:t>
      </w:r>
    </w:p>
    <w:p w:rsidR="00EC73A2" w:rsidRPr="001111EF" w:rsidRDefault="00EC73A2" w:rsidP="00353A08">
      <w:pPr>
        <w:pStyle w:val="a3"/>
        <w:spacing w:line="240" w:lineRule="auto"/>
        <w:rPr>
          <w:rFonts w:ascii="ＭＳ 明朝" w:hAnsi="ＭＳ 明朝"/>
          <w:color w:val="FF0000"/>
          <w:sz w:val="20"/>
        </w:rPr>
      </w:pPr>
    </w:p>
    <w:sectPr w:rsidR="00EC73A2" w:rsidRPr="001111EF" w:rsidSect="003D5CED">
      <w:pgSz w:w="11906" w:h="16838" w:code="9"/>
      <w:pgMar w:top="851"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3BA"/>
    <w:multiLevelType w:val="hybridMultilevel"/>
    <w:tmpl w:val="10B2C4AC"/>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D6C3F0A"/>
    <w:multiLevelType w:val="hybridMultilevel"/>
    <w:tmpl w:val="3D8C8DEC"/>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9F32A07"/>
    <w:multiLevelType w:val="hybridMultilevel"/>
    <w:tmpl w:val="0992874A"/>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F1621BE"/>
    <w:multiLevelType w:val="hybridMultilevel"/>
    <w:tmpl w:val="4FEA4FBA"/>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E4742EA"/>
    <w:multiLevelType w:val="hybridMultilevel"/>
    <w:tmpl w:val="88C092FE"/>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8"/>
    <w:rsid w:val="000823B0"/>
    <w:rsid w:val="000B5357"/>
    <w:rsid w:val="000C5971"/>
    <w:rsid w:val="001111EF"/>
    <w:rsid w:val="00163162"/>
    <w:rsid w:val="001B7E5C"/>
    <w:rsid w:val="001E3D9F"/>
    <w:rsid w:val="00221456"/>
    <w:rsid w:val="00275F7D"/>
    <w:rsid w:val="002B6A81"/>
    <w:rsid w:val="002B71E7"/>
    <w:rsid w:val="002C2ED9"/>
    <w:rsid w:val="002D34DA"/>
    <w:rsid w:val="00353A08"/>
    <w:rsid w:val="003913A8"/>
    <w:rsid w:val="003C63BD"/>
    <w:rsid w:val="003D5CED"/>
    <w:rsid w:val="003D7247"/>
    <w:rsid w:val="004E6206"/>
    <w:rsid w:val="004F3BA7"/>
    <w:rsid w:val="00561372"/>
    <w:rsid w:val="00572263"/>
    <w:rsid w:val="00671EBB"/>
    <w:rsid w:val="006F1FBB"/>
    <w:rsid w:val="00705BD6"/>
    <w:rsid w:val="008009A2"/>
    <w:rsid w:val="00853DAD"/>
    <w:rsid w:val="008831F5"/>
    <w:rsid w:val="008974CD"/>
    <w:rsid w:val="009D4F38"/>
    <w:rsid w:val="00A3227A"/>
    <w:rsid w:val="00A569DC"/>
    <w:rsid w:val="00B973EA"/>
    <w:rsid w:val="00C01A6A"/>
    <w:rsid w:val="00D33C82"/>
    <w:rsid w:val="00DA059F"/>
    <w:rsid w:val="00E80D5A"/>
    <w:rsid w:val="00EA4146"/>
    <w:rsid w:val="00EC73A2"/>
    <w:rsid w:val="00EE61B7"/>
    <w:rsid w:val="00F1774B"/>
    <w:rsid w:val="00F1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4C3F260-2E34-4616-8ADC-66A8DD48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sz w:val="21"/>
      <w:szCs w:val="21"/>
    </w:rPr>
  </w:style>
  <w:style w:type="paragraph" w:styleId="a4">
    <w:name w:val="Balloon Text"/>
    <w:basedOn w:val="a"/>
    <w:link w:val="a5"/>
    <w:rsid w:val="00275F7D"/>
    <w:rPr>
      <w:rFonts w:ascii="Arial" w:eastAsia="ＭＳ ゴシック" w:hAnsi="Arial"/>
      <w:sz w:val="18"/>
      <w:szCs w:val="18"/>
    </w:rPr>
  </w:style>
  <w:style w:type="character" w:customStyle="1" w:styleId="a5">
    <w:name w:val="吹き出し (文字)"/>
    <w:link w:val="a4"/>
    <w:rsid w:val="00275F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C96C-8D2A-4A85-A6B4-516038FB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（認定申請者や設計者等が認定申請に添付する図書の参考様式）</vt:lpstr>
      <vt:lpstr>（認定申請者や設計者等が認定申請に添付する図書の参考様式）</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（認定申請者や設計者等が認定申請に添付する図書の参考様式）</dc:title>
  <dc:subject/>
  <dc:creator>2005157hs</dc:creator>
  <cp:keywords/>
  <dc:description/>
  <cp:lastModifiedBy>生出 知子 [Tomoko Oide]</cp:lastModifiedBy>
  <cp:revision>2</cp:revision>
  <cp:lastPrinted>2022-01-14T08:16:00Z</cp:lastPrinted>
  <dcterms:created xsi:type="dcterms:W3CDTF">2022-09-28T04:09:00Z</dcterms:created>
  <dcterms:modified xsi:type="dcterms:W3CDTF">2022-09-28T04:09:00Z</dcterms:modified>
</cp:coreProperties>
</file>