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DE" w:rsidRDefault="00B967DE">
      <w:pPr>
        <w:adjustRightInd/>
        <w:spacing w:line="28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建築基準法第１２条第５項に基づく（工事監理・工事状況）報告書</w:t>
      </w:r>
    </w:p>
    <w:p w:rsidR="00B967DE" w:rsidRDefault="00B967DE">
      <w:pPr>
        <w:adjustRightInd/>
        <w:spacing w:line="25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鉄骨造・鉄骨鉄筋コンクリート造（第２回特定工程：２階床配筋等終了時）</w:t>
      </w:r>
    </w:p>
    <w:p w:rsidR="00B967DE" w:rsidRDefault="00B967DE">
      <w:pPr>
        <w:adjustRightInd/>
        <w:spacing w:line="200" w:lineRule="exact"/>
        <w:jc w:val="center"/>
        <w:rPr>
          <w:rFonts w:hAnsi="Times New Roman" w:cs="Times New Roman"/>
        </w:rPr>
      </w:pPr>
    </w:p>
    <w:p w:rsidR="00B967DE" w:rsidRDefault="00887FDE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</w:t>
      </w:r>
      <w:r w:rsidR="00B967DE">
        <w:rPr>
          <w:rFonts w:hint="eastAsia"/>
          <w:sz w:val="21"/>
          <w:szCs w:val="21"/>
        </w:rPr>
        <w:t xml:space="preserve">　　　年　　　月　　　日　</w:t>
      </w:r>
    </w:p>
    <w:p w:rsidR="00B967DE" w:rsidRDefault="00B967DE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建築主事　様</w:t>
      </w:r>
    </w:p>
    <w:p w:rsidR="00B967DE" w:rsidRDefault="00B967DE">
      <w:pPr>
        <w:adjustRightInd/>
        <w:spacing w:line="100" w:lineRule="exact"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B967DE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建築確認済証番号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887F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B967DE">
              <w:rPr>
                <w:rFonts w:hint="eastAsia"/>
                <w:sz w:val="21"/>
                <w:szCs w:val="21"/>
              </w:rPr>
              <w:t xml:space="preserve">　　年　　月　　日　　　　第　　　　　　　　　　号</w:t>
            </w: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建築主氏名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B967DE" w:rsidRDefault="00B967DE">
      <w:pPr>
        <w:adjustRightInd/>
        <w:spacing w:line="200" w:lineRule="exact"/>
        <w:rPr>
          <w:rFonts w:hAnsi="Times New Roman" w:cs="Times New Roman"/>
        </w:rPr>
      </w:pPr>
    </w:p>
    <w:p w:rsidR="00B967DE" w:rsidRDefault="00B967DE">
      <w:pPr>
        <w:adjustRightInd/>
        <w:spacing w:line="20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上記、工事中の建築物の（工事監理・工事状況）に係る結果を次のとおり報告します。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B967DE">
        <w:tblPrEx>
          <w:tblCellMar>
            <w:top w:w="0" w:type="dxa"/>
            <w:bottom w:w="0" w:type="dxa"/>
          </w:tblCellMar>
        </w:tblPrEx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報告者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工事監理者</w:t>
            </w:r>
          </w:p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 w:rsidP="006554F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　　　　　　　　　</w:t>
            </w:r>
          </w:p>
        </w:tc>
      </w:tr>
    </w:tbl>
    <w:p w:rsidR="00B967DE" w:rsidRDefault="00B967DE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設計図書と照合した結果、変更は、　□　ありません。</w:t>
      </w:r>
    </w:p>
    <w:p w:rsidR="00B967DE" w:rsidRDefault="00B967DE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□　ありますので、別添のとおり報告書を添付します。</w:t>
      </w:r>
    </w:p>
    <w:p w:rsidR="00B967DE" w:rsidRDefault="00B967DE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241"/>
        <w:gridCol w:w="881"/>
        <w:gridCol w:w="321"/>
        <w:gridCol w:w="2725"/>
        <w:gridCol w:w="481"/>
        <w:gridCol w:w="481"/>
        <w:gridCol w:w="1363"/>
        <w:gridCol w:w="881"/>
        <w:gridCol w:w="1603"/>
      </w:tblGrid>
      <w:tr w:rsidR="00B967DE">
        <w:tblPrEx>
          <w:tblCellMar>
            <w:top w:w="0" w:type="dxa"/>
            <w:bottom w:w="0" w:type="dxa"/>
          </w:tblCellMar>
        </w:tblPrEx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工事監理者用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検査員用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B967DE" w:rsidTr="00F32742">
        <w:tblPrEx>
          <w:tblCellMar>
            <w:top w:w="0" w:type="dxa"/>
            <w:bottom w:w="0" w:type="dxa"/>
          </w:tblCellMar>
        </w:tblPrEx>
        <w:tc>
          <w:tcPr>
            <w:tcW w:w="13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F32742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F32742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</w:t>
            </w:r>
          </w:p>
          <w:p w:rsidR="00B967DE" w:rsidRDefault="00B967DE" w:rsidP="00F32742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F32742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F32742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　果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報告書審査による確認事項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指定建築材料の品質確認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鋼材、高力ボルトセットの規格・品質の確認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967DE"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溶接材料の規格と鋼材組合せの適否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967DE"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組立検査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開先角度、ルート面、ルートギャップ、食い違い等組立時の鉄骨精度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967DE"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高力ボルト接合部の処理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高力ボルトの接合部の摩擦接合面の処理、ボルト孔の径・ピッチ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967DE"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溶接接合部の品質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外観検査及び超音波探傷検査結果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967DE"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現場検査事項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材料の品質規格確認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鋼材等の品質規格証明書と現物との照合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溶接材料の規格と鋼材の組合せ適否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部材の配置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柱・はり・ブレース・床版等の配置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柱・はり・ブレース・床版等の寸法・形状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柱脚部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共　通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柱脚部接合方法と仕様確認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露出形式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アンカーボルトの材質・径・本数とナットかかり高さ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座金の使用、ナットの戻り止め措置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（ナット戻り止めは、二重ナット、ナット溶接）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アンカーボルトの定着長さ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ベースプレート厚さ、アンカーボルトの孔径、縁端距離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根巻き形式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根巻き部分の高さ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根巻き部分の立上り主筋本数、主筋頂部のかぎ状加工、立上り主筋の基礎及び根巻き部分の定着長さ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根巻き部分の帯筋の径、配置、フック形状、結束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スタッドの径・長さ・本数・配置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埋込み形式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j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柱の埋込み長さ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側柱・隅柱のＵ字形鉄筋による補強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鉄骨かぶり厚さ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スタッドの径、長さ、本数、配置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Ｂ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現場検査事項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溶接接合部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工場加工溶接部分の外観・形状・寸法（柱－大梁、大梁－小梁接合部等）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溶接継目の種類（突合せ溶接・すみ肉溶接）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ダイヤフラムとフランジのずれ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突合せ継手の食い違い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アンダーカット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溶接割れ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その他の溶接部の外観・形状・寸法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（スラグ、スパッターの除去等）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現場溶接部分組立精度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47166D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開先角度、ルート面、ルートギャップ、食い違い等組立時の鉄骨精度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B967DE" w:rsidRDefault="00B967DE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241"/>
        <w:gridCol w:w="881"/>
        <w:gridCol w:w="321"/>
        <w:gridCol w:w="2725"/>
        <w:gridCol w:w="481"/>
        <w:gridCol w:w="481"/>
        <w:gridCol w:w="1363"/>
        <w:gridCol w:w="881"/>
        <w:gridCol w:w="1603"/>
      </w:tblGrid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現場検査事項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溶接接合部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現場溶接部分の製品検査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h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外観検査及び超音波探傷検査結果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現場溶接部分の外観・形状・寸法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現場溶接の部位（設計図書との照合）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J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溶接継目の種類（突合せ溶接・すみ肉溶接）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ダイヤフラムとフランジのずれ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突合せ継手の食い違い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アンダーカット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溶接割れ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t xml:space="preserve">  </w:t>
            </w:r>
            <w:r>
              <w:rPr>
                <w:rFonts w:hint="eastAsia"/>
              </w:rPr>
              <w:t xml:space="preserve">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その他の溶接部の外観・形状・寸法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（スラグ、スパッターの除去等）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  <w:r>
              <w:t xml:space="preserve">      </w:t>
            </w:r>
            <w:r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高力ボルト接合部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トルシア形ボルト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現場受入検査（導入張力確認試験）実施状況確認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ＨＴＢの径・本数・スプライス数・ピッチ・縁端距離・孔径の確認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摩擦接合部の摩擦面の状態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DE71EA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967DE">
              <w:rPr>
                <w:rFonts w:hint="eastAsia"/>
              </w:rPr>
              <w:t>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締付け状態の確認</w:t>
            </w:r>
            <w:r>
              <w:t xml:space="preserve"> (</w:t>
            </w:r>
            <w:r>
              <w:rPr>
                <w:rFonts w:hint="eastAsia"/>
              </w:rPr>
              <w:t>肌すき、ピンテール破断、マーキングの状態）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t>JIS</w:t>
            </w:r>
            <w:r>
              <w:rPr>
                <w:rFonts w:hint="eastAsia"/>
              </w:rPr>
              <w:t>形六角ボルト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ＪＩＳ六角ボルト締付機器の調整、現場受入検査</w:t>
            </w:r>
            <w:r>
              <w:t>(</w:t>
            </w:r>
            <w:r>
              <w:rPr>
                <w:rFonts w:hint="eastAsia"/>
              </w:rPr>
              <w:t>導入張力確認試験</w:t>
            </w:r>
            <w:r>
              <w:t>)</w:t>
            </w:r>
            <w:r>
              <w:rPr>
                <w:rFonts w:hint="eastAsia"/>
              </w:rPr>
              <w:t>実施状況の確認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ＨＴＢの径・本数・スプライス数・ピッチ・縁端距離・孔径の確認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摩擦接合部の摩擦面の状態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締付状態確認（肌すき、マーキングの状態）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ブレース接合部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ブレース形状、寸法、位置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ブレース仕口接合部形式、板厚等　設計図書との照合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２階床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デッキプレート合成床版の場合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デッキプレート厚、はりとの溶接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b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スタッド合成床板の場合</w:t>
            </w: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スタッド径、長さ、ピッチ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c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スラブ厚寸法、鉄筋ピッチと径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主筋配置</w:t>
            </w:r>
            <w:r>
              <w:t>(</w:t>
            </w:r>
            <w:r>
              <w:rPr>
                <w:rFonts w:hint="eastAsia"/>
              </w:rPr>
              <w:t>短辺・長辺</w:t>
            </w:r>
            <w:r>
              <w:t>)</w:t>
            </w:r>
            <w:r>
              <w:rPr>
                <w:rFonts w:hint="eastAsia"/>
              </w:rPr>
              <w:t>と支持条件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定着長さと定着位置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f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継手の位置･長さ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t>g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開口部補強筋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7DE" w:rsidRDefault="00B967DE" w:rsidP="0047166D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67DE" w:rsidRDefault="00B967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B967DE" w:rsidRDefault="00B967DE">
      <w:pPr>
        <w:adjustRightInd/>
        <w:spacing w:line="200" w:lineRule="exact"/>
        <w:rPr>
          <w:rFonts w:hAnsi="Times New Roman" w:cs="Times New Roman"/>
        </w:rPr>
      </w:pPr>
    </w:p>
    <w:p w:rsidR="00B967DE" w:rsidRDefault="00B967D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検査方法　Ａ　目視検査、Ｂ　計測検査、Ｃ　工事監理者報告</w:t>
      </w:r>
    </w:p>
    <w:p w:rsidR="00B967DE" w:rsidRDefault="00B967D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太線枠内には記入しないでください。</w:t>
      </w:r>
    </w:p>
    <w:p w:rsidR="00B967DE" w:rsidRDefault="00B967DE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7"/>
      </w:tblGrid>
      <w:tr w:rsidR="00B967DE">
        <w:tblPrEx>
          <w:tblCellMar>
            <w:top w:w="0" w:type="dxa"/>
            <w:bottom w:w="0" w:type="dxa"/>
          </w:tblCellMar>
        </w:tblPrEx>
        <w:tc>
          <w:tcPr>
            <w:tcW w:w="9217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B967DE" w:rsidRDefault="00B967DE">
      <w:pPr>
        <w:adjustRightInd/>
        <w:spacing w:line="200" w:lineRule="exact"/>
        <w:rPr>
          <w:rFonts w:hAnsi="Times New Roman" w:cs="Times New Roman"/>
        </w:rPr>
      </w:pPr>
    </w:p>
    <w:p w:rsidR="00B967DE" w:rsidRDefault="00B967DE">
      <w:pPr>
        <w:adjustRightInd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■工事監理者指摘項目等の記録</w:t>
      </w:r>
    </w:p>
    <w:p w:rsidR="00B967DE" w:rsidRDefault="00B967DE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8095"/>
      </w:tblGrid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指摘番号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内容及び結果</w:t>
            </w: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B967D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B967DE" w:rsidRDefault="00B967D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B967DE" w:rsidRDefault="00B967DE">
      <w:pPr>
        <w:adjustRightInd/>
        <w:spacing w:line="20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※　この報告書は、鉄骨部分の確認項目を中心に作成しています。必要に応じてＲＣ造の報告書も記載し添付して下さい。</w:t>
      </w:r>
    </w:p>
    <w:p w:rsidR="00B967DE" w:rsidRDefault="00B967DE">
      <w:pPr>
        <w:adjustRightInd/>
        <w:spacing w:line="454" w:lineRule="exact"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事務処理欄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2745"/>
        <w:gridCol w:w="2057"/>
        <w:gridCol w:w="2769"/>
      </w:tblGrid>
      <w:tr w:rsidR="00B967D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B967DE" w:rsidRDefault="00B967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doub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7DE" w:rsidRDefault="00887F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年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月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67DE" w:rsidRDefault="00B967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指示書発送日</w:t>
            </w:r>
          </w:p>
        </w:tc>
        <w:tc>
          <w:tcPr>
            <w:tcW w:w="2769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967DE" w:rsidRPr="00504B0D" w:rsidRDefault="00887FDE" w:rsidP="001B71AE">
            <w:pPr>
              <w:kinsoku w:val="0"/>
              <w:overflowPunct w:val="0"/>
              <w:spacing w:line="454" w:lineRule="exact"/>
              <w:ind w:leftChars="-8" w:left="-13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年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月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967D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ashSmallGap" w:sz="4" w:space="0" w:color="auto"/>
            </w:tcBorders>
            <w:vAlign w:val="center"/>
          </w:tcPr>
          <w:p w:rsidR="00B967DE" w:rsidRDefault="00B967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single" w:sz="4" w:space="0" w:color="000000"/>
              <w:left w:val="dashSmallGap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B967DE" w:rsidRDefault="00887F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年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月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B967DE" w:rsidRDefault="00B967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69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67DE" w:rsidRDefault="00887FDE" w:rsidP="001B71AE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年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月</w:t>
            </w:r>
            <w:r w:rsidR="00B967DE">
              <w:rPr>
                <w:sz w:val="18"/>
                <w:szCs w:val="18"/>
              </w:rPr>
              <w:t xml:space="preserve">     </w:t>
            </w:r>
            <w:r w:rsidR="00B967DE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B967DE" w:rsidRDefault="00B967DE" w:rsidP="00B967DE">
      <w:pPr>
        <w:adjustRightInd/>
        <w:spacing w:line="224" w:lineRule="exact"/>
        <w:rPr>
          <w:rFonts w:cs="Times New Roman"/>
        </w:rPr>
      </w:pPr>
    </w:p>
    <w:sectPr w:rsidR="00B967DE">
      <w:type w:val="continuous"/>
      <w:pgSz w:w="11906" w:h="16838"/>
      <w:pgMar w:top="850" w:right="1304" w:bottom="1020" w:left="1304" w:header="720" w:footer="720" w:gutter="0"/>
      <w:pgNumType w:start="29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FD" w:rsidRDefault="00A227FD">
      <w:r>
        <w:separator/>
      </w:r>
    </w:p>
  </w:endnote>
  <w:endnote w:type="continuationSeparator" w:id="0">
    <w:p w:rsidR="00A227FD" w:rsidRDefault="00A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FD" w:rsidRDefault="00A227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27FD" w:rsidRDefault="00A2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D"/>
    <w:rsid w:val="001B71AE"/>
    <w:rsid w:val="002B1BE9"/>
    <w:rsid w:val="0047166D"/>
    <w:rsid w:val="00504B0D"/>
    <w:rsid w:val="006554FE"/>
    <w:rsid w:val="00887FDE"/>
    <w:rsid w:val="00A227FD"/>
    <w:rsid w:val="00B967DE"/>
    <w:rsid w:val="00DD5D23"/>
    <w:rsid w:val="00DE71EA"/>
    <w:rsid w:val="00E2156A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E382E-F419-42A8-9359-F753610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2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215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石巻市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栗原 風太 [Futa Kurihara]</cp:lastModifiedBy>
  <cp:revision>2</cp:revision>
  <cp:lastPrinted>2023-03-03T08:10:00Z</cp:lastPrinted>
  <dcterms:created xsi:type="dcterms:W3CDTF">2023-03-03T08:11:00Z</dcterms:created>
  <dcterms:modified xsi:type="dcterms:W3CDTF">2023-03-03T08:11:00Z</dcterms:modified>
</cp:coreProperties>
</file>