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FC5E8E" w:rsidRPr="00FC5E8E">
        <w:rPr>
          <w:rFonts w:hAnsi="ＭＳ 明朝" w:hint="eastAsia"/>
          <w:szCs w:val="21"/>
          <w:u w:val="single"/>
        </w:rPr>
        <w:t>西流下５号門脇１号準幹線築造工事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FC5E8E" w:rsidRPr="00FC5E8E">
        <w:rPr>
          <w:rFonts w:hAnsi="ＭＳ 明朝" w:hint="eastAsia"/>
          <w:szCs w:val="21"/>
        </w:rPr>
        <w:t>西流下５号門脇１号準幹線築造工事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FC5E8E" w:rsidRPr="00FC5E8E">
        <w:rPr>
          <w:rFonts w:hAnsi="ＭＳ 明朝" w:hint="eastAsia"/>
          <w:szCs w:val="21"/>
          <w:u w:val="single"/>
        </w:rPr>
        <w:t>西流下５号門脇１号準幹線築造工事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8FAB-3559-4094-B3F7-52E1AA01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5</TotalTime>
  <Pages>3</Pages>
  <Words>1004</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10</cp:revision>
  <cp:lastPrinted>2015-07-22T07:12:00Z</cp:lastPrinted>
  <dcterms:created xsi:type="dcterms:W3CDTF">2018-01-30T04:23:00Z</dcterms:created>
  <dcterms:modified xsi:type="dcterms:W3CDTF">2018-09-03T12:23:00Z</dcterms:modified>
</cp:coreProperties>
</file>