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C13B53" w:rsidRPr="00C13B53">
        <w:rPr>
          <w:rFonts w:hAnsi="ＭＳ 明朝" w:hint="eastAsia"/>
          <w:u w:val="single"/>
        </w:rPr>
        <w:t>渡波地区第一・第二放課後児童クラブ建設工事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936A4E" w:rsidRPr="00EC0D44" w:rsidRDefault="00936A4E" w:rsidP="00466B8B">
      <w:pPr>
        <w:rPr>
          <w:rFonts w:hAnsi="ＭＳ 明朝" w:hint="eastAsia"/>
          <w:szCs w:val="21"/>
        </w:rPr>
      </w:pPr>
      <w:bookmarkStart w:id="0" w:name="_GoBack"/>
      <w:bookmarkEnd w:id="0"/>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C13B53" w:rsidRPr="00C13B53">
        <w:rPr>
          <w:rFonts w:hAnsi="ＭＳ 明朝" w:hint="eastAsia"/>
          <w:szCs w:val="21"/>
        </w:rPr>
        <w:t>渡波地区第一・第二放課後児童クラブ建設工事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C13B53" w:rsidRPr="00C13B53">
        <w:rPr>
          <w:rFonts w:hAnsi="ＭＳ 明朝" w:hint="eastAsia"/>
          <w:szCs w:val="21"/>
          <w:u w:val="single"/>
        </w:rPr>
        <w:t>渡波地区第一・第二放課後児童クラブ建設工事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36A4E"/>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B5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ECCC-119B-4B89-8010-DAE347C4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1001</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8</cp:revision>
  <cp:lastPrinted>2015-07-22T07:12:00Z</cp:lastPrinted>
  <dcterms:created xsi:type="dcterms:W3CDTF">2018-01-30T04:28:00Z</dcterms:created>
  <dcterms:modified xsi:type="dcterms:W3CDTF">2018-07-02T12:31:00Z</dcterms:modified>
  <cp:category/>
</cp:coreProperties>
</file>