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333464">
        <w:rPr>
          <w:rFonts w:hAnsi="ＭＳ 明朝" w:hint="eastAsia"/>
          <w:szCs w:val="21"/>
          <w:u w:val="single"/>
        </w:rPr>
        <w:t xml:space="preserve">　</w:t>
      </w:r>
      <w:r w:rsidR="00B9279F" w:rsidRPr="00B9279F">
        <w:rPr>
          <w:rFonts w:hAnsi="ＭＳ 明朝" w:hint="eastAsia"/>
          <w:u w:val="single"/>
        </w:rPr>
        <w:t>石巻市羽坂老人憩の家解体工事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B9279F" w:rsidRPr="00B9279F">
        <w:rPr>
          <w:rFonts w:hAnsi="ＭＳ 明朝" w:hint="eastAsia"/>
          <w:szCs w:val="21"/>
        </w:rPr>
        <w:t>石巻市羽坂老人憩の家解体工事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0F2C15">
        <w:rPr>
          <w:rFonts w:hAnsi="ＭＳ 明朝" w:hint="eastAsia"/>
          <w:szCs w:val="21"/>
          <w:u w:val="single"/>
        </w:rPr>
        <w:t xml:space="preserve">　　</w:t>
      </w:r>
      <w:r w:rsidR="00B9279F" w:rsidRPr="00B9279F">
        <w:rPr>
          <w:rFonts w:hAnsi="ＭＳ 明朝" w:hint="eastAsia"/>
          <w:szCs w:val="21"/>
          <w:u w:val="single"/>
        </w:rPr>
        <w:t>石巻市羽坂老人憩の家解体工事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bookmarkStart w:id="0" w:name="_GoBack"/>
            <w:r w:rsidRPr="001E4962">
              <w:rPr>
                <w:rFonts w:hAnsi="ＭＳ 明朝" w:hint="eastAsia"/>
                <w:szCs w:val="32"/>
              </w:rPr>
              <w:t>ＦＡＸ</w:t>
            </w:r>
            <w:bookmarkEnd w:id="0"/>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962"/>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742"/>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279F"/>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AD02-9CF1-403A-B55B-32C58AC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TotalTime>
  <Pages>3</Pages>
  <Words>983</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6</cp:revision>
  <cp:lastPrinted>2018-04-12T07:57:00Z</cp:lastPrinted>
  <dcterms:created xsi:type="dcterms:W3CDTF">2018-01-30T04:23:00Z</dcterms:created>
  <dcterms:modified xsi:type="dcterms:W3CDTF">2018-04-12T07:57:00Z</dcterms:modified>
</cp:coreProperties>
</file>